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448" w:rsidRPr="000F6CC3" w:rsidRDefault="00867448" w:rsidP="00867448">
      <w:pPr>
        <w:widowControl/>
        <w:spacing w:line="256" w:lineRule="auto"/>
        <w:jc w:val="center"/>
        <w:rPr>
          <w:rFonts w:ascii="Times New Roman" w:eastAsia="Calibri" w:hAnsi="Times New Roman" w:cs="Times New Roman"/>
          <w:b/>
          <w:color w:val="auto"/>
          <w:lang w:eastAsia="en-US" w:bidi="ar-SA"/>
        </w:rPr>
      </w:pPr>
      <w:r w:rsidRPr="000F6CC3">
        <w:rPr>
          <w:rFonts w:ascii="Times New Roman" w:eastAsia="Calibri" w:hAnsi="Times New Roman" w:cs="Times New Roman"/>
          <w:b/>
          <w:color w:val="auto"/>
          <w:lang w:eastAsia="en-US" w:bidi="ar-SA"/>
        </w:rPr>
        <w:t xml:space="preserve">МУНИЦИПАЛЬНОЕ БЮДЖЕТНОЕ УЧРЕЖДЕНИЕ </w:t>
      </w:r>
      <w:proofErr w:type="gramStart"/>
      <w:r w:rsidRPr="000F6CC3">
        <w:rPr>
          <w:rFonts w:ascii="Times New Roman" w:eastAsia="Calibri" w:hAnsi="Times New Roman" w:cs="Times New Roman"/>
          <w:b/>
          <w:color w:val="auto"/>
          <w:lang w:eastAsia="en-US" w:bidi="ar-SA"/>
        </w:rPr>
        <w:t>ДОПОЛНИТЕЛЬНОГО</w:t>
      </w:r>
      <w:proofErr w:type="gramEnd"/>
    </w:p>
    <w:p w:rsidR="00867448" w:rsidRPr="000F6CC3" w:rsidRDefault="00867448" w:rsidP="00867448">
      <w:pPr>
        <w:widowControl/>
        <w:pBdr>
          <w:bottom w:val="single" w:sz="12" w:space="1" w:color="auto"/>
        </w:pBdr>
        <w:spacing w:line="256" w:lineRule="auto"/>
        <w:jc w:val="center"/>
        <w:rPr>
          <w:rFonts w:ascii="Times New Roman" w:eastAsia="Calibri" w:hAnsi="Times New Roman" w:cs="Times New Roman"/>
          <w:b/>
          <w:color w:val="auto"/>
          <w:lang w:eastAsia="en-US" w:bidi="ar-SA"/>
        </w:rPr>
      </w:pPr>
      <w:r w:rsidRPr="000F6CC3">
        <w:rPr>
          <w:rFonts w:ascii="Times New Roman" w:eastAsia="Calibri" w:hAnsi="Times New Roman" w:cs="Times New Roman"/>
          <w:b/>
          <w:color w:val="auto"/>
          <w:lang w:eastAsia="en-US" w:bidi="ar-SA"/>
        </w:rPr>
        <w:t>ОБРАЗОВАНИЯ «ДЕТСКО-ЮНОШЕСКАЯ СПОРТИВНАЯ ШКОЛА «ЛУЧ» ИМЕНИ ВИТАЛИЯ ФРИДЗОНА»</w:t>
      </w:r>
    </w:p>
    <w:p w:rsidR="00867448" w:rsidRPr="00441D85" w:rsidRDefault="00867448" w:rsidP="00867448">
      <w:pPr>
        <w:widowControl/>
        <w:tabs>
          <w:tab w:val="left" w:pos="4536"/>
        </w:tabs>
        <w:spacing w:line="256" w:lineRule="auto"/>
        <w:jc w:val="center"/>
        <w:rPr>
          <w:rFonts w:ascii="Times New Roman" w:eastAsia="Calibri" w:hAnsi="Times New Roman" w:cs="Times New Roman"/>
          <w:color w:val="auto"/>
          <w:lang w:eastAsia="en-US" w:bidi="ar-SA"/>
        </w:rPr>
      </w:pPr>
      <w:r w:rsidRPr="00441D85">
        <w:rPr>
          <w:rFonts w:ascii="Times New Roman" w:eastAsia="Calibri" w:hAnsi="Times New Roman" w:cs="Times New Roman"/>
          <w:color w:val="auto"/>
          <w:lang w:eastAsia="en-US" w:bidi="ar-SA"/>
        </w:rPr>
        <w:t>243146 г. Клинцы, Брянская обл.,ул</w:t>
      </w:r>
      <w:proofErr w:type="gramStart"/>
      <w:r w:rsidRPr="00441D85">
        <w:rPr>
          <w:rFonts w:ascii="Times New Roman" w:eastAsia="Calibri" w:hAnsi="Times New Roman" w:cs="Times New Roman"/>
          <w:color w:val="auto"/>
          <w:lang w:eastAsia="en-US" w:bidi="ar-SA"/>
        </w:rPr>
        <w:t>.В</w:t>
      </w:r>
      <w:proofErr w:type="gramEnd"/>
      <w:r w:rsidRPr="00441D85">
        <w:rPr>
          <w:rFonts w:ascii="Times New Roman" w:eastAsia="Calibri" w:hAnsi="Times New Roman" w:cs="Times New Roman"/>
          <w:color w:val="auto"/>
          <w:lang w:eastAsia="en-US" w:bidi="ar-SA"/>
        </w:rPr>
        <w:t>орошилова,39, тел./факс 8(48336) 51432</w:t>
      </w:r>
    </w:p>
    <w:p w:rsidR="00867448" w:rsidRPr="00867448" w:rsidRDefault="00867448" w:rsidP="00867448">
      <w:pPr>
        <w:widowControl/>
        <w:spacing w:line="256" w:lineRule="auto"/>
        <w:jc w:val="both"/>
        <w:rPr>
          <w:rFonts w:ascii="Times New Roman" w:eastAsia="Calibri" w:hAnsi="Times New Roman" w:cs="Times New Roman"/>
          <w:b/>
          <w:color w:val="auto"/>
          <w:sz w:val="28"/>
          <w:szCs w:val="28"/>
          <w:lang w:eastAsia="en-US" w:bidi="ar-SA"/>
        </w:rPr>
      </w:pPr>
    </w:p>
    <w:p w:rsidR="00867448" w:rsidRPr="00867448" w:rsidRDefault="00867448" w:rsidP="00867448">
      <w:pPr>
        <w:widowControl/>
        <w:tabs>
          <w:tab w:val="left" w:pos="4395"/>
        </w:tabs>
        <w:spacing w:line="256" w:lineRule="auto"/>
        <w:rPr>
          <w:rFonts w:ascii="Times New Roman" w:eastAsia="Calibri" w:hAnsi="Times New Roman" w:cs="Times New Roman"/>
          <w:b/>
          <w:color w:val="auto"/>
          <w:sz w:val="28"/>
          <w:szCs w:val="28"/>
          <w:lang w:eastAsia="en-US" w:bidi="ar-SA"/>
        </w:rPr>
      </w:pPr>
    </w:p>
    <w:p w:rsidR="00867448" w:rsidRPr="00867448" w:rsidRDefault="00867448" w:rsidP="00867448">
      <w:pPr>
        <w:widowControl/>
        <w:spacing w:line="276" w:lineRule="auto"/>
        <w:rPr>
          <w:rFonts w:ascii="Times New Roman" w:eastAsiaTheme="minorHAnsi" w:hAnsi="Times New Roman" w:cs="Times New Roman"/>
          <w:color w:val="auto"/>
          <w:sz w:val="28"/>
          <w:szCs w:val="28"/>
          <w:lang w:eastAsia="en-US" w:bidi="ar-SA"/>
        </w:rPr>
      </w:pPr>
      <w:proofErr w:type="gramStart"/>
      <w:r w:rsidRPr="00867448">
        <w:rPr>
          <w:rFonts w:ascii="Times New Roman" w:eastAsiaTheme="minorHAnsi" w:hAnsi="Times New Roman" w:cs="Times New Roman"/>
          <w:color w:val="auto"/>
          <w:sz w:val="28"/>
          <w:szCs w:val="28"/>
          <w:lang w:eastAsia="en-US" w:bidi="ar-SA"/>
        </w:rPr>
        <w:t>Принята</w:t>
      </w:r>
      <w:proofErr w:type="gramEnd"/>
      <w:r w:rsidRPr="00867448">
        <w:rPr>
          <w:rFonts w:ascii="Times New Roman" w:eastAsiaTheme="minorHAnsi" w:hAnsi="Times New Roman" w:cs="Times New Roman"/>
          <w:color w:val="auto"/>
          <w:sz w:val="28"/>
          <w:szCs w:val="28"/>
          <w:lang w:eastAsia="en-US" w:bidi="ar-SA"/>
        </w:rPr>
        <w:t xml:space="preserve"> на заседании                              </w:t>
      </w:r>
      <w:r w:rsidR="00A2007E">
        <w:rPr>
          <w:rFonts w:ascii="Times New Roman" w:eastAsiaTheme="minorHAnsi" w:hAnsi="Times New Roman" w:cs="Times New Roman"/>
          <w:color w:val="auto"/>
          <w:sz w:val="28"/>
          <w:szCs w:val="28"/>
          <w:lang w:eastAsia="en-US" w:bidi="ar-SA"/>
        </w:rPr>
        <w:t xml:space="preserve">                Утверждена</w:t>
      </w:r>
    </w:p>
    <w:p w:rsidR="00867448" w:rsidRPr="00867448" w:rsidRDefault="00867448" w:rsidP="00867448">
      <w:pPr>
        <w:widowControl/>
        <w:tabs>
          <w:tab w:val="left" w:pos="7035"/>
        </w:tabs>
        <w:spacing w:line="276" w:lineRule="auto"/>
        <w:rPr>
          <w:rFonts w:ascii="Times New Roman" w:eastAsiaTheme="minorHAnsi" w:hAnsi="Times New Roman" w:cs="Times New Roman"/>
          <w:color w:val="auto"/>
          <w:sz w:val="28"/>
          <w:szCs w:val="28"/>
          <w:lang w:eastAsia="en-US" w:bidi="ar-SA"/>
        </w:rPr>
      </w:pPr>
      <w:r w:rsidRPr="00867448">
        <w:rPr>
          <w:rFonts w:ascii="Times New Roman" w:eastAsiaTheme="minorHAnsi" w:hAnsi="Times New Roman" w:cs="Times New Roman"/>
          <w:color w:val="auto"/>
          <w:sz w:val="28"/>
          <w:szCs w:val="28"/>
          <w:lang w:eastAsia="en-US" w:bidi="ar-SA"/>
        </w:rPr>
        <w:t xml:space="preserve">педагогического совета                                            </w:t>
      </w:r>
      <w:r w:rsidR="00A2007E">
        <w:rPr>
          <w:rFonts w:ascii="Times New Roman" w:eastAsiaTheme="minorHAnsi" w:hAnsi="Times New Roman" w:cs="Times New Roman"/>
          <w:color w:val="auto"/>
          <w:sz w:val="28"/>
          <w:szCs w:val="28"/>
          <w:lang w:eastAsia="en-US" w:bidi="ar-SA"/>
        </w:rPr>
        <w:t>приказом</w:t>
      </w:r>
    </w:p>
    <w:p w:rsidR="00867448" w:rsidRPr="00867448" w:rsidRDefault="00867448" w:rsidP="00867448">
      <w:pPr>
        <w:widowControl/>
        <w:tabs>
          <w:tab w:val="left" w:pos="7035"/>
        </w:tabs>
        <w:spacing w:line="276" w:lineRule="auto"/>
        <w:rPr>
          <w:rFonts w:ascii="Times New Roman" w:eastAsiaTheme="minorHAnsi" w:hAnsi="Times New Roman" w:cs="Times New Roman"/>
          <w:color w:val="auto"/>
          <w:sz w:val="28"/>
          <w:szCs w:val="28"/>
          <w:lang w:eastAsia="en-US" w:bidi="ar-SA"/>
        </w:rPr>
      </w:pPr>
      <w:r w:rsidRPr="00867448">
        <w:rPr>
          <w:rFonts w:ascii="Times New Roman" w:eastAsiaTheme="minorHAnsi" w:hAnsi="Times New Roman" w:cs="Times New Roman"/>
          <w:color w:val="auto"/>
          <w:sz w:val="28"/>
          <w:szCs w:val="28"/>
          <w:lang w:eastAsia="en-US" w:bidi="ar-SA"/>
        </w:rPr>
        <w:t xml:space="preserve">МБУДО ДЮСШ «Луч»                                           МБУДО ДЮСШ «Луч»  </w:t>
      </w:r>
    </w:p>
    <w:p w:rsidR="00867448" w:rsidRPr="00867448" w:rsidRDefault="00867448" w:rsidP="00867448">
      <w:pPr>
        <w:widowControl/>
        <w:tabs>
          <w:tab w:val="left" w:pos="7035"/>
        </w:tabs>
        <w:spacing w:line="276" w:lineRule="auto"/>
        <w:rPr>
          <w:rFonts w:ascii="Times New Roman" w:eastAsiaTheme="minorHAnsi" w:hAnsi="Times New Roman" w:cs="Times New Roman"/>
          <w:color w:val="auto"/>
          <w:sz w:val="28"/>
          <w:szCs w:val="28"/>
          <w:lang w:eastAsia="en-US" w:bidi="ar-SA"/>
        </w:rPr>
      </w:pPr>
      <w:r w:rsidRPr="00867448">
        <w:rPr>
          <w:rFonts w:ascii="Times New Roman" w:eastAsiaTheme="minorHAnsi" w:hAnsi="Times New Roman" w:cs="Times New Roman"/>
          <w:color w:val="auto"/>
          <w:sz w:val="28"/>
          <w:szCs w:val="28"/>
          <w:lang w:eastAsia="en-US" w:bidi="ar-SA"/>
        </w:rPr>
        <w:t>им. В. Фридзона                                                        им. В. Фридзона</w:t>
      </w:r>
    </w:p>
    <w:p w:rsidR="00867448" w:rsidRPr="00867448" w:rsidRDefault="00867448" w:rsidP="00867448">
      <w:pPr>
        <w:widowControl/>
        <w:tabs>
          <w:tab w:val="left" w:pos="6105"/>
        </w:tabs>
        <w:spacing w:line="276" w:lineRule="auto"/>
        <w:rPr>
          <w:rFonts w:ascii="Times New Roman" w:eastAsiaTheme="minorHAnsi" w:hAnsi="Times New Roman" w:cs="Times New Roman"/>
          <w:color w:val="auto"/>
          <w:sz w:val="28"/>
          <w:szCs w:val="28"/>
          <w:lang w:eastAsia="en-US" w:bidi="ar-SA"/>
        </w:rPr>
      </w:pPr>
      <w:r w:rsidRPr="00867448">
        <w:rPr>
          <w:rFonts w:ascii="Times New Roman" w:eastAsiaTheme="minorHAnsi" w:hAnsi="Times New Roman" w:cs="Times New Roman"/>
          <w:color w:val="auto"/>
          <w:sz w:val="28"/>
          <w:szCs w:val="28"/>
          <w:lang w:eastAsia="en-US" w:bidi="ar-SA"/>
        </w:rPr>
        <w:t xml:space="preserve">Протокол № 1 от 30.08.2019 г.            </w:t>
      </w:r>
      <w:r w:rsidR="00441D85">
        <w:rPr>
          <w:rFonts w:ascii="Times New Roman" w:eastAsiaTheme="minorHAnsi" w:hAnsi="Times New Roman" w:cs="Times New Roman"/>
          <w:color w:val="auto"/>
          <w:sz w:val="28"/>
          <w:szCs w:val="28"/>
          <w:lang w:eastAsia="en-US" w:bidi="ar-SA"/>
        </w:rPr>
        <w:t xml:space="preserve">                    </w:t>
      </w:r>
      <w:bookmarkStart w:id="0" w:name="_GoBack"/>
      <w:bookmarkEnd w:id="0"/>
      <w:r w:rsidR="00441D85">
        <w:rPr>
          <w:rFonts w:ascii="Times New Roman" w:eastAsiaTheme="minorHAnsi" w:hAnsi="Times New Roman" w:cs="Times New Roman"/>
          <w:color w:val="auto"/>
          <w:sz w:val="28"/>
          <w:szCs w:val="28"/>
          <w:lang w:eastAsia="en-US" w:bidi="ar-SA"/>
        </w:rPr>
        <w:t>№ 253</w:t>
      </w:r>
      <w:r w:rsidRPr="00867448">
        <w:rPr>
          <w:rFonts w:ascii="Times New Roman" w:eastAsiaTheme="minorHAnsi" w:hAnsi="Times New Roman" w:cs="Times New Roman"/>
          <w:color w:val="auto"/>
          <w:sz w:val="28"/>
          <w:szCs w:val="28"/>
          <w:lang w:eastAsia="en-US" w:bidi="ar-SA"/>
        </w:rPr>
        <w:t xml:space="preserve"> от 30.08.2019 г.</w:t>
      </w:r>
    </w:p>
    <w:p w:rsidR="00867448" w:rsidRPr="00867448" w:rsidRDefault="00867448" w:rsidP="00867448">
      <w:pPr>
        <w:widowControl/>
        <w:tabs>
          <w:tab w:val="left" w:pos="6300"/>
        </w:tabs>
        <w:spacing w:line="276" w:lineRule="auto"/>
        <w:rPr>
          <w:rFonts w:ascii="Times New Roman" w:eastAsiaTheme="minorHAnsi" w:hAnsi="Times New Roman" w:cs="Times New Roman"/>
          <w:color w:val="auto"/>
          <w:sz w:val="28"/>
          <w:szCs w:val="28"/>
          <w:lang w:eastAsia="en-US" w:bidi="ar-SA"/>
        </w:rPr>
      </w:pPr>
    </w:p>
    <w:p w:rsidR="00867448" w:rsidRPr="00867448" w:rsidRDefault="00867448" w:rsidP="00867448">
      <w:pPr>
        <w:widowControl/>
        <w:spacing w:after="200" w:line="276" w:lineRule="auto"/>
        <w:rPr>
          <w:rFonts w:ascii="Times New Roman" w:eastAsiaTheme="minorHAnsi" w:hAnsi="Times New Roman" w:cs="Times New Roman"/>
          <w:color w:val="auto"/>
          <w:sz w:val="28"/>
          <w:szCs w:val="28"/>
          <w:lang w:eastAsia="en-US" w:bidi="ar-SA"/>
        </w:rPr>
      </w:pPr>
    </w:p>
    <w:p w:rsidR="00867448" w:rsidRPr="00867448" w:rsidRDefault="00867448" w:rsidP="00867448">
      <w:pPr>
        <w:widowControl/>
        <w:tabs>
          <w:tab w:val="left" w:pos="1665"/>
        </w:tabs>
        <w:spacing w:after="200"/>
        <w:jc w:val="center"/>
        <w:rPr>
          <w:rFonts w:ascii="Times New Roman" w:eastAsiaTheme="minorHAnsi" w:hAnsi="Times New Roman" w:cs="Times New Roman"/>
          <w:color w:val="auto"/>
          <w:sz w:val="28"/>
          <w:szCs w:val="28"/>
          <w:lang w:eastAsia="en-US" w:bidi="ar-SA"/>
        </w:rPr>
      </w:pPr>
      <w:r w:rsidRPr="00867448">
        <w:rPr>
          <w:rFonts w:ascii="Times New Roman" w:eastAsiaTheme="minorHAnsi" w:hAnsi="Times New Roman" w:cs="Times New Roman"/>
          <w:color w:val="auto"/>
          <w:sz w:val="28"/>
          <w:szCs w:val="28"/>
          <w:lang w:eastAsia="en-US" w:bidi="ar-SA"/>
        </w:rPr>
        <w:t>Дополнительная предпрофессиональная</w:t>
      </w:r>
    </w:p>
    <w:p w:rsidR="00867448" w:rsidRPr="00867448" w:rsidRDefault="00867448" w:rsidP="00867448">
      <w:pPr>
        <w:widowControl/>
        <w:tabs>
          <w:tab w:val="left" w:pos="1665"/>
        </w:tabs>
        <w:spacing w:after="200"/>
        <w:jc w:val="center"/>
        <w:rPr>
          <w:rFonts w:ascii="Times New Roman" w:eastAsiaTheme="minorHAnsi" w:hAnsi="Times New Roman" w:cs="Times New Roman"/>
          <w:color w:val="auto"/>
          <w:sz w:val="28"/>
          <w:szCs w:val="28"/>
          <w:lang w:eastAsia="en-US" w:bidi="ar-SA"/>
        </w:rPr>
      </w:pPr>
      <w:r w:rsidRPr="00867448">
        <w:rPr>
          <w:rFonts w:ascii="Times New Roman" w:eastAsiaTheme="minorHAnsi" w:hAnsi="Times New Roman" w:cs="Times New Roman"/>
          <w:color w:val="auto"/>
          <w:sz w:val="28"/>
          <w:szCs w:val="28"/>
          <w:lang w:eastAsia="en-US" w:bidi="ar-SA"/>
        </w:rPr>
        <w:t>программа физкультурно-спортивной направленности</w:t>
      </w:r>
    </w:p>
    <w:p w:rsidR="00867448" w:rsidRPr="00867448" w:rsidRDefault="00867448" w:rsidP="00867448">
      <w:pPr>
        <w:widowControl/>
        <w:tabs>
          <w:tab w:val="left" w:pos="2535"/>
        </w:tabs>
        <w:spacing w:after="200"/>
        <w:jc w:val="center"/>
        <w:rPr>
          <w:rFonts w:ascii="Times New Roman" w:eastAsiaTheme="minorHAnsi" w:hAnsi="Times New Roman" w:cs="Times New Roman"/>
          <w:color w:val="auto"/>
          <w:sz w:val="28"/>
          <w:szCs w:val="28"/>
          <w:lang w:eastAsia="en-US" w:bidi="ar-SA"/>
        </w:rPr>
      </w:pPr>
      <w:r w:rsidRPr="00867448">
        <w:rPr>
          <w:rFonts w:ascii="Times New Roman" w:eastAsiaTheme="minorHAnsi" w:hAnsi="Times New Roman" w:cs="Times New Roman"/>
          <w:color w:val="auto"/>
          <w:sz w:val="28"/>
          <w:szCs w:val="28"/>
          <w:lang w:eastAsia="en-US" w:bidi="ar-SA"/>
        </w:rPr>
        <w:t>«</w:t>
      </w:r>
      <w:r>
        <w:rPr>
          <w:rFonts w:ascii="Times New Roman" w:eastAsiaTheme="minorHAnsi" w:hAnsi="Times New Roman" w:cs="Times New Roman"/>
          <w:color w:val="auto"/>
          <w:sz w:val="28"/>
          <w:szCs w:val="28"/>
          <w:lang w:eastAsia="en-US" w:bidi="ar-SA"/>
        </w:rPr>
        <w:t>Хоккей с шайбой</w:t>
      </w:r>
      <w:r w:rsidRPr="00867448">
        <w:rPr>
          <w:rFonts w:ascii="Times New Roman" w:eastAsiaTheme="minorHAnsi" w:hAnsi="Times New Roman" w:cs="Times New Roman"/>
          <w:color w:val="auto"/>
          <w:sz w:val="28"/>
          <w:szCs w:val="28"/>
          <w:lang w:eastAsia="en-US" w:bidi="ar-SA"/>
        </w:rPr>
        <w:t>»</w:t>
      </w:r>
    </w:p>
    <w:p w:rsidR="00867448" w:rsidRPr="00867448" w:rsidRDefault="00867448" w:rsidP="00867448">
      <w:pPr>
        <w:widowControl/>
        <w:tabs>
          <w:tab w:val="left" w:pos="2025"/>
        </w:tabs>
        <w:spacing w:after="200"/>
        <w:jc w:val="center"/>
        <w:rPr>
          <w:rFonts w:ascii="Times New Roman" w:eastAsiaTheme="minorHAnsi" w:hAnsi="Times New Roman" w:cs="Times New Roman"/>
          <w:color w:val="auto"/>
          <w:sz w:val="28"/>
          <w:szCs w:val="28"/>
          <w:lang w:eastAsia="en-US" w:bidi="ar-SA"/>
        </w:rPr>
      </w:pPr>
      <w:r w:rsidRPr="00867448">
        <w:rPr>
          <w:rFonts w:ascii="Times New Roman" w:eastAsiaTheme="minorHAnsi" w:hAnsi="Times New Roman" w:cs="Times New Roman"/>
          <w:color w:val="auto"/>
          <w:sz w:val="28"/>
          <w:szCs w:val="28"/>
          <w:lang w:eastAsia="en-US" w:bidi="ar-SA"/>
        </w:rPr>
        <w:t>Срок реализации: 8 лет</w:t>
      </w:r>
    </w:p>
    <w:p w:rsidR="00867448" w:rsidRPr="00867448" w:rsidRDefault="00867448" w:rsidP="00867448">
      <w:pPr>
        <w:widowControl/>
        <w:spacing w:after="200" w:line="276" w:lineRule="auto"/>
        <w:rPr>
          <w:rFonts w:ascii="Times New Roman" w:eastAsiaTheme="minorHAnsi" w:hAnsi="Times New Roman" w:cs="Times New Roman"/>
          <w:color w:val="auto"/>
          <w:sz w:val="28"/>
          <w:szCs w:val="28"/>
          <w:lang w:eastAsia="en-US" w:bidi="ar-SA"/>
        </w:rPr>
      </w:pPr>
    </w:p>
    <w:p w:rsidR="00867448" w:rsidRPr="00867448" w:rsidRDefault="00867448" w:rsidP="00867448">
      <w:pPr>
        <w:widowControl/>
        <w:spacing w:after="200" w:line="276" w:lineRule="auto"/>
        <w:rPr>
          <w:rFonts w:ascii="Times New Roman" w:eastAsiaTheme="minorHAnsi" w:hAnsi="Times New Roman" w:cs="Times New Roman"/>
          <w:color w:val="auto"/>
          <w:sz w:val="28"/>
          <w:szCs w:val="28"/>
          <w:lang w:eastAsia="en-US" w:bidi="ar-SA"/>
        </w:rPr>
      </w:pPr>
    </w:p>
    <w:p w:rsidR="00867448" w:rsidRPr="00867448" w:rsidRDefault="00867448" w:rsidP="00867448">
      <w:pPr>
        <w:widowControl/>
        <w:spacing w:after="200" w:line="276" w:lineRule="auto"/>
        <w:rPr>
          <w:rFonts w:ascii="Times New Roman" w:eastAsiaTheme="minorHAnsi" w:hAnsi="Times New Roman" w:cs="Times New Roman"/>
          <w:color w:val="auto"/>
          <w:sz w:val="28"/>
          <w:szCs w:val="28"/>
          <w:lang w:eastAsia="en-US" w:bidi="ar-SA"/>
        </w:rPr>
      </w:pPr>
    </w:p>
    <w:p w:rsidR="00867448" w:rsidRPr="00867448" w:rsidRDefault="00867448" w:rsidP="00867448">
      <w:pPr>
        <w:widowControl/>
        <w:spacing w:line="276" w:lineRule="auto"/>
        <w:rPr>
          <w:rFonts w:ascii="Times New Roman" w:eastAsiaTheme="minorHAnsi" w:hAnsi="Times New Roman" w:cs="Times New Roman"/>
          <w:b/>
          <w:color w:val="auto"/>
          <w:sz w:val="28"/>
          <w:szCs w:val="28"/>
          <w:lang w:eastAsia="en-US" w:bidi="ar-SA"/>
        </w:rPr>
      </w:pPr>
    </w:p>
    <w:p w:rsidR="00867448" w:rsidRPr="00867448" w:rsidRDefault="00867448" w:rsidP="00867448">
      <w:pPr>
        <w:widowControl/>
        <w:spacing w:line="276" w:lineRule="auto"/>
        <w:rPr>
          <w:rFonts w:ascii="Times New Roman" w:eastAsiaTheme="minorHAnsi" w:hAnsi="Times New Roman" w:cs="Times New Roman"/>
          <w:b/>
          <w:color w:val="auto"/>
          <w:sz w:val="28"/>
          <w:szCs w:val="28"/>
          <w:lang w:eastAsia="en-US" w:bidi="ar-SA"/>
        </w:rPr>
      </w:pPr>
    </w:p>
    <w:p w:rsidR="00867448" w:rsidRPr="00867448" w:rsidRDefault="00867448" w:rsidP="00867448">
      <w:pPr>
        <w:widowControl/>
        <w:spacing w:line="276" w:lineRule="auto"/>
        <w:rPr>
          <w:rFonts w:ascii="Times New Roman" w:eastAsiaTheme="minorHAnsi" w:hAnsi="Times New Roman" w:cs="Times New Roman"/>
          <w:b/>
          <w:color w:val="auto"/>
          <w:sz w:val="28"/>
          <w:szCs w:val="28"/>
          <w:lang w:eastAsia="en-US" w:bidi="ar-SA"/>
        </w:rPr>
      </w:pPr>
      <w:r w:rsidRPr="00867448">
        <w:rPr>
          <w:rFonts w:ascii="Times New Roman" w:eastAsiaTheme="minorHAnsi" w:hAnsi="Times New Roman" w:cs="Times New Roman"/>
          <w:b/>
          <w:color w:val="auto"/>
          <w:sz w:val="28"/>
          <w:szCs w:val="28"/>
          <w:lang w:eastAsia="en-US" w:bidi="ar-SA"/>
        </w:rPr>
        <w:t>Разработчики программы:</w:t>
      </w:r>
    </w:p>
    <w:p w:rsidR="00867448" w:rsidRPr="00867448" w:rsidRDefault="00867448" w:rsidP="00867448">
      <w:pPr>
        <w:widowControl/>
        <w:spacing w:line="276" w:lineRule="auto"/>
        <w:rPr>
          <w:rFonts w:ascii="Times New Roman" w:eastAsiaTheme="minorHAnsi" w:hAnsi="Times New Roman" w:cs="Times New Roman"/>
          <w:color w:val="auto"/>
          <w:sz w:val="28"/>
          <w:szCs w:val="28"/>
          <w:lang w:eastAsia="en-US" w:bidi="ar-SA"/>
        </w:rPr>
      </w:pPr>
      <w:r w:rsidRPr="00867448">
        <w:rPr>
          <w:rFonts w:ascii="Times New Roman" w:eastAsiaTheme="minorHAnsi" w:hAnsi="Times New Roman" w:cs="Times New Roman"/>
          <w:color w:val="auto"/>
          <w:sz w:val="28"/>
          <w:szCs w:val="28"/>
          <w:lang w:eastAsia="en-US" w:bidi="ar-SA"/>
        </w:rPr>
        <w:t xml:space="preserve">Зам. директора по </w:t>
      </w:r>
      <w:r w:rsidR="00033F00">
        <w:rPr>
          <w:rFonts w:ascii="Times New Roman" w:eastAsiaTheme="minorHAnsi" w:hAnsi="Times New Roman" w:cs="Times New Roman"/>
          <w:color w:val="auto"/>
          <w:sz w:val="28"/>
          <w:szCs w:val="28"/>
          <w:lang w:eastAsia="en-US" w:bidi="ar-SA"/>
        </w:rPr>
        <w:t>УСР Табахарнюк С.А.</w:t>
      </w:r>
    </w:p>
    <w:p w:rsidR="00867448" w:rsidRPr="00867448" w:rsidRDefault="00867448" w:rsidP="00867448">
      <w:pPr>
        <w:widowControl/>
        <w:spacing w:after="200" w:line="276" w:lineRule="auto"/>
        <w:rPr>
          <w:rFonts w:ascii="Times New Roman" w:eastAsiaTheme="minorHAnsi" w:hAnsi="Times New Roman" w:cs="Times New Roman"/>
          <w:color w:val="auto"/>
          <w:sz w:val="28"/>
          <w:szCs w:val="28"/>
          <w:lang w:eastAsia="en-US" w:bidi="ar-SA"/>
        </w:rPr>
      </w:pPr>
    </w:p>
    <w:p w:rsidR="00867448" w:rsidRPr="00867448" w:rsidRDefault="00867448" w:rsidP="00867448">
      <w:pPr>
        <w:widowControl/>
        <w:spacing w:after="200" w:line="276" w:lineRule="auto"/>
        <w:rPr>
          <w:rFonts w:ascii="Times New Roman" w:eastAsiaTheme="minorHAnsi" w:hAnsi="Times New Roman" w:cs="Times New Roman"/>
          <w:color w:val="auto"/>
          <w:sz w:val="28"/>
          <w:szCs w:val="28"/>
          <w:lang w:eastAsia="en-US" w:bidi="ar-SA"/>
        </w:rPr>
      </w:pPr>
    </w:p>
    <w:p w:rsidR="00033F00" w:rsidRDefault="00033F00" w:rsidP="00033F00">
      <w:pPr>
        <w:widowControl/>
        <w:tabs>
          <w:tab w:val="left" w:pos="3015"/>
        </w:tabs>
        <w:spacing w:line="276" w:lineRule="auto"/>
        <w:jc w:val="center"/>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г.</w:t>
      </w:r>
      <w:r w:rsidR="00867448" w:rsidRPr="00867448">
        <w:rPr>
          <w:rFonts w:ascii="Times New Roman" w:eastAsiaTheme="minorHAnsi" w:hAnsi="Times New Roman" w:cs="Times New Roman"/>
          <w:color w:val="auto"/>
          <w:sz w:val="28"/>
          <w:szCs w:val="28"/>
          <w:lang w:eastAsia="en-US" w:bidi="ar-SA"/>
        </w:rPr>
        <w:t xml:space="preserve"> Клинцы</w:t>
      </w:r>
    </w:p>
    <w:p w:rsidR="00867448" w:rsidRPr="00867448" w:rsidRDefault="00867448" w:rsidP="00033F00">
      <w:pPr>
        <w:widowControl/>
        <w:tabs>
          <w:tab w:val="left" w:pos="3015"/>
        </w:tabs>
        <w:spacing w:line="276" w:lineRule="auto"/>
        <w:jc w:val="center"/>
        <w:rPr>
          <w:rFonts w:ascii="Times New Roman" w:eastAsiaTheme="minorHAnsi" w:hAnsi="Times New Roman" w:cs="Times New Roman"/>
          <w:color w:val="auto"/>
          <w:sz w:val="28"/>
          <w:szCs w:val="28"/>
          <w:lang w:eastAsia="en-US" w:bidi="ar-SA"/>
        </w:rPr>
      </w:pPr>
      <w:r w:rsidRPr="00867448">
        <w:rPr>
          <w:rFonts w:ascii="Times New Roman" w:eastAsiaTheme="minorHAnsi" w:hAnsi="Times New Roman" w:cs="Times New Roman"/>
          <w:color w:val="auto"/>
          <w:sz w:val="28"/>
          <w:szCs w:val="28"/>
          <w:lang w:eastAsia="en-US" w:bidi="ar-SA"/>
        </w:rPr>
        <w:t>2019 год</w:t>
      </w:r>
    </w:p>
    <w:p w:rsidR="00222F99" w:rsidRDefault="00222F99" w:rsidP="00033F00">
      <w:pPr>
        <w:pStyle w:val="11"/>
        <w:shd w:val="clear" w:color="auto" w:fill="auto"/>
        <w:spacing w:after="560"/>
        <w:ind w:firstLine="0"/>
        <w:jc w:val="center"/>
        <w:rPr>
          <w:sz w:val="26"/>
          <w:szCs w:val="26"/>
        </w:rPr>
        <w:sectPr w:rsidR="00222F99" w:rsidSect="00867448">
          <w:headerReference w:type="even" r:id="rId8"/>
          <w:headerReference w:type="default" r:id="rId9"/>
          <w:pgSz w:w="12240" w:h="15840"/>
          <w:pgMar w:top="709" w:right="1241" w:bottom="1340" w:left="2057" w:header="0" w:footer="3" w:gutter="0"/>
          <w:pgNumType w:start="1"/>
          <w:cols w:space="720"/>
          <w:noEndnote/>
          <w:docGrid w:linePitch="360"/>
        </w:sectPr>
      </w:pPr>
    </w:p>
    <w:p w:rsidR="00222F99" w:rsidRDefault="000D500D">
      <w:pPr>
        <w:pStyle w:val="11"/>
        <w:shd w:val="clear" w:color="auto" w:fill="auto"/>
        <w:spacing w:after="400"/>
        <w:ind w:firstLine="0"/>
        <w:jc w:val="center"/>
        <w:rPr>
          <w:sz w:val="24"/>
          <w:szCs w:val="24"/>
        </w:rPr>
      </w:pPr>
      <w:r>
        <w:rPr>
          <w:b/>
          <w:bCs/>
          <w:sz w:val="24"/>
          <w:szCs w:val="24"/>
        </w:rPr>
        <w:lastRenderedPageBreak/>
        <w:t>Содержание</w:t>
      </w:r>
    </w:p>
    <w:p w:rsidR="00222F99" w:rsidRDefault="000D500D">
      <w:pPr>
        <w:pStyle w:val="a5"/>
        <w:shd w:val="clear" w:color="auto" w:fill="auto"/>
        <w:tabs>
          <w:tab w:val="right" w:leader="dot" w:pos="9304"/>
        </w:tabs>
        <w:jc w:val="both"/>
      </w:pPr>
      <w:r>
        <w:fldChar w:fldCharType="begin"/>
      </w:r>
      <w:r>
        <w:instrText xml:space="preserve"> TOC \o "1-5" \h \z </w:instrText>
      </w:r>
      <w:r>
        <w:fldChar w:fldCharType="separate"/>
      </w:r>
      <w:hyperlink w:anchor="bookmark0" w:tooltip="Current Document">
        <w:r>
          <w:t>Пояснительная записка</w:t>
        </w:r>
        <w:r>
          <w:tab/>
          <w:t xml:space="preserve"> 3</w:t>
        </w:r>
      </w:hyperlink>
    </w:p>
    <w:p w:rsidR="00222F99" w:rsidRDefault="000D500D">
      <w:pPr>
        <w:pStyle w:val="a5"/>
        <w:numPr>
          <w:ilvl w:val="0"/>
          <w:numId w:val="1"/>
        </w:numPr>
        <w:shd w:val="clear" w:color="auto" w:fill="auto"/>
        <w:tabs>
          <w:tab w:val="left" w:pos="1041"/>
        </w:tabs>
        <w:jc w:val="both"/>
      </w:pPr>
      <w:r>
        <w:t>Учебный план дополнительной предпрофессиональной программы по виду</w:t>
      </w:r>
    </w:p>
    <w:p w:rsidR="00222F99" w:rsidRDefault="000D500D">
      <w:pPr>
        <w:pStyle w:val="a5"/>
        <w:shd w:val="clear" w:color="auto" w:fill="auto"/>
        <w:tabs>
          <w:tab w:val="right" w:leader="dot" w:pos="9304"/>
        </w:tabs>
        <w:jc w:val="both"/>
      </w:pPr>
      <w:r>
        <w:t>спорта «</w:t>
      </w:r>
      <w:r w:rsidR="00F15937">
        <w:t>хоккей с шайбой</w:t>
      </w:r>
      <w:r w:rsidR="00A4785F">
        <w:t xml:space="preserve">» </w:t>
      </w:r>
      <w:r>
        <w:tab/>
        <w:t xml:space="preserve"> 4</w:t>
      </w:r>
    </w:p>
    <w:p w:rsidR="00222F99" w:rsidRDefault="00244E34">
      <w:pPr>
        <w:pStyle w:val="a5"/>
        <w:numPr>
          <w:ilvl w:val="1"/>
          <w:numId w:val="1"/>
        </w:numPr>
        <w:shd w:val="clear" w:color="auto" w:fill="auto"/>
        <w:tabs>
          <w:tab w:val="left" w:pos="1041"/>
          <w:tab w:val="left" w:leader="dot" w:pos="8415"/>
        </w:tabs>
        <w:jc w:val="both"/>
      </w:pPr>
      <w:r>
        <w:t>План учебного процесса</w:t>
      </w:r>
      <w:r>
        <w:tab/>
        <w:t>……… 6</w:t>
      </w:r>
    </w:p>
    <w:p w:rsidR="00222F99" w:rsidRDefault="000D500D">
      <w:pPr>
        <w:pStyle w:val="a5"/>
        <w:numPr>
          <w:ilvl w:val="1"/>
          <w:numId w:val="1"/>
        </w:numPr>
        <w:shd w:val="clear" w:color="auto" w:fill="auto"/>
        <w:tabs>
          <w:tab w:val="left" w:pos="1041"/>
        </w:tabs>
        <w:jc w:val="both"/>
      </w:pPr>
      <w:r>
        <w:t>Примерный план-график распределения учебной нагрузки</w:t>
      </w:r>
    </w:p>
    <w:p w:rsidR="00222F99" w:rsidRDefault="000D500D">
      <w:pPr>
        <w:pStyle w:val="a5"/>
        <w:shd w:val="clear" w:color="auto" w:fill="auto"/>
        <w:tabs>
          <w:tab w:val="left" w:leader="dot" w:pos="8415"/>
        </w:tabs>
        <w:jc w:val="both"/>
      </w:pPr>
      <w:r>
        <w:t>по годам обучения</w:t>
      </w:r>
      <w:r>
        <w:tab/>
      </w:r>
      <w:r w:rsidR="002D49DE">
        <w:t>………</w:t>
      </w:r>
      <w:r w:rsidR="00244E34">
        <w:t xml:space="preserve"> 8</w:t>
      </w:r>
    </w:p>
    <w:p w:rsidR="00222F99" w:rsidRDefault="007F6AAA">
      <w:pPr>
        <w:pStyle w:val="a5"/>
        <w:numPr>
          <w:ilvl w:val="0"/>
          <w:numId w:val="1"/>
        </w:numPr>
        <w:shd w:val="clear" w:color="auto" w:fill="auto"/>
        <w:tabs>
          <w:tab w:val="left" w:pos="1041"/>
          <w:tab w:val="left" w:leader="dot" w:pos="8415"/>
        </w:tabs>
        <w:jc w:val="both"/>
      </w:pPr>
      <w:hyperlink w:anchor="bookmark2" w:tooltip="Current Document">
        <w:r w:rsidR="000D500D">
          <w:t>Методическая часть учебной программы</w:t>
        </w:r>
        <w:r w:rsidR="000D500D">
          <w:tab/>
        </w:r>
        <w:r w:rsidR="002D49DE">
          <w:t>……..</w:t>
        </w:r>
        <w:r w:rsidR="000D500D">
          <w:t xml:space="preserve"> 1</w:t>
        </w:r>
      </w:hyperlink>
      <w:r w:rsidR="002D49DE">
        <w:t>4</w:t>
      </w:r>
    </w:p>
    <w:p w:rsidR="00222F99" w:rsidRDefault="007F6AAA">
      <w:pPr>
        <w:pStyle w:val="a5"/>
        <w:numPr>
          <w:ilvl w:val="1"/>
          <w:numId w:val="1"/>
        </w:numPr>
        <w:shd w:val="clear" w:color="auto" w:fill="auto"/>
        <w:tabs>
          <w:tab w:val="left" w:pos="1041"/>
          <w:tab w:val="right" w:leader="dot" w:pos="9304"/>
        </w:tabs>
        <w:jc w:val="both"/>
      </w:pPr>
      <w:hyperlink w:anchor="bookmark4" w:tooltip="Current Document">
        <w:r w:rsidR="000D500D">
          <w:t>Практическая часть учебной программы</w:t>
        </w:r>
        <w:r w:rsidR="000D500D">
          <w:tab/>
          <w:t xml:space="preserve"> 1</w:t>
        </w:r>
      </w:hyperlink>
      <w:r w:rsidR="00B84A1E">
        <w:t>7</w:t>
      </w:r>
    </w:p>
    <w:p w:rsidR="00222F99" w:rsidRDefault="007F6AAA">
      <w:pPr>
        <w:pStyle w:val="a5"/>
        <w:numPr>
          <w:ilvl w:val="1"/>
          <w:numId w:val="1"/>
        </w:numPr>
        <w:shd w:val="clear" w:color="auto" w:fill="auto"/>
        <w:tabs>
          <w:tab w:val="left" w:pos="1041"/>
          <w:tab w:val="right" w:leader="dot" w:pos="9304"/>
        </w:tabs>
        <w:jc w:val="both"/>
      </w:pPr>
      <w:hyperlink w:anchor="bookmark344" w:tooltip="Current Document">
        <w:r w:rsidR="000D500D">
          <w:t>Общие требования техники безопасности</w:t>
        </w:r>
        <w:r w:rsidR="000D500D">
          <w:tab/>
          <w:t xml:space="preserve"> 3</w:t>
        </w:r>
      </w:hyperlink>
      <w:r w:rsidR="002D49DE">
        <w:t>1</w:t>
      </w:r>
    </w:p>
    <w:p w:rsidR="00222F99" w:rsidRDefault="007F6AAA">
      <w:pPr>
        <w:pStyle w:val="a5"/>
        <w:numPr>
          <w:ilvl w:val="1"/>
          <w:numId w:val="1"/>
        </w:numPr>
        <w:shd w:val="clear" w:color="auto" w:fill="auto"/>
        <w:tabs>
          <w:tab w:val="left" w:pos="1041"/>
          <w:tab w:val="right" w:leader="dot" w:pos="9304"/>
        </w:tabs>
        <w:jc w:val="both"/>
      </w:pPr>
      <w:hyperlink w:anchor="bookmark350" w:tooltip="Current Document">
        <w:r w:rsidR="000D500D">
          <w:t>Участие в физкультурных и спортивных мероприятиях</w:t>
        </w:r>
        <w:r w:rsidR="000D500D">
          <w:tab/>
          <w:t xml:space="preserve"> 3</w:t>
        </w:r>
      </w:hyperlink>
      <w:r w:rsidR="002D49DE">
        <w:t>2</w:t>
      </w:r>
    </w:p>
    <w:p w:rsidR="00222F99" w:rsidRDefault="007F6AAA">
      <w:pPr>
        <w:pStyle w:val="a5"/>
        <w:numPr>
          <w:ilvl w:val="1"/>
          <w:numId w:val="1"/>
        </w:numPr>
        <w:shd w:val="clear" w:color="auto" w:fill="auto"/>
        <w:tabs>
          <w:tab w:val="left" w:pos="1041"/>
          <w:tab w:val="right" w:leader="dot" w:pos="9304"/>
        </w:tabs>
        <w:jc w:val="both"/>
      </w:pPr>
      <w:hyperlink w:anchor="bookmark352" w:tooltip="Current Document">
        <w:r w:rsidR="00890BD4">
          <w:t>Знание основ судейства, инструкторская и судейская практика</w:t>
        </w:r>
        <w:r w:rsidR="000D500D">
          <w:tab/>
          <w:t xml:space="preserve"> 3</w:t>
        </w:r>
      </w:hyperlink>
      <w:r w:rsidR="00B84A1E">
        <w:t>3</w:t>
      </w:r>
    </w:p>
    <w:p w:rsidR="00222F99" w:rsidRDefault="007F6AAA">
      <w:pPr>
        <w:pStyle w:val="a5"/>
        <w:numPr>
          <w:ilvl w:val="1"/>
          <w:numId w:val="1"/>
        </w:numPr>
        <w:shd w:val="clear" w:color="auto" w:fill="auto"/>
        <w:tabs>
          <w:tab w:val="left" w:pos="1041"/>
          <w:tab w:val="right" w:leader="dot" w:pos="9304"/>
        </w:tabs>
        <w:jc w:val="both"/>
      </w:pPr>
      <w:hyperlink w:anchor="bookmark354" w:tooltip="Current Document">
        <w:r w:rsidR="000D500D">
          <w:t>Методы выявления и отбора одаренных детей</w:t>
        </w:r>
        <w:r w:rsidR="000D500D">
          <w:tab/>
          <w:t xml:space="preserve"> 3</w:t>
        </w:r>
      </w:hyperlink>
      <w:r w:rsidR="002D49DE">
        <w:t>3</w:t>
      </w:r>
    </w:p>
    <w:p w:rsidR="003B4AFA" w:rsidRDefault="003B4AFA">
      <w:pPr>
        <w:pStyle w:val="a5"/>
        <w:numPr>
          <w:ilvl w:val="1"/>
          <w:numId w:val="1"/>
        </w:numPr>
        <w:shd w:val="clear" w:color="auto" w:fill="auto"/>
        <w:tabs>
          <w:tab w:val="left" w:pos="1041"/>
          <w:tab w:val="right" w:leader="dot" w:pos="9304"/>
        </w:tabs>
        <w:jc w:val="both"/>
      </w:pPr>
      <w:r>
        <w:t xml:space="preserve">Основы профессионально самоопределения для углубленного уровня………..33 </w:t>
      </w:r>
    </w:p>
    <w:p w:rsidR="00222F99" w:rsidRDefault="007F6AAA">
      <w:pPr>
        <w:pStyle w:val="a5"/>
        <w:numPr>
          <w:ilvl w:val="0"/>
          <w:numId w:val="1"/>
        </w:numPr>
        <w:shd w:val="clear" w:color="auto" w:fill="auto"/>
        <w:tabs>
          <w:tab w:val="left" w:pos="1041"/>
          <w:tab w:val="right" w:leader="dot" w:pos="9304"/>
        </w:tabs>
        <w:jc w:val="both"/>
      </w:pPr>
      <w:hyperlink w:anchor="bookmark356" w:tooltip="Current Document">
        <w:r w:rsidR="000D500D">
          <w:t>Воспитательная работа</w:t>
        </w:r>
        <w:r w:rsidR="000D500D">
          <w:tab/>
          <w:t xml:space="preserve"> 3</w:t>
        </w:r>
      </w:hyperlink>
      <w:r w:rsidR="00B84A1E">
        <w:t>4</w:t>
      </w:r>
    </w:p>
    <w:p w:rsidR="00B84A1E" w:rsidRDefault="00B84A1E">
      <w:pPr>
        <w:pStyle w:val="a5"/>
        <w:numPr>
          <w:ilvl w:val="0"/>
          <w:numId w:val="1"/>
        </w:numPr>
        <w:shd w:val="clear" w:color="auto" w:fill="auto"/>
        <w:tabs>
          <w:tab w:val="left" w:pos="1041"/>
          <w:tab w:val="right" w:leader="dot" w:pos="9304"/>
        </w:tabs>
        <w:jc w:val="both"/>
      </w:pPr>
      <w:r>
        <w:t>Психологическая подготовка……………………………………………………...35</w:t>
      </w:r>
    </w:p>
    <w:p w:rsidR="00B84A1E" w:rsidRDefault="00B84A1E">
      <w:pPr>
        <w:pStyle w:val="a5"/>
        <w:numPr>
          <w:ilvl w:val="0"/>
          <w:numId w:val="1"/>
        </w:numPr>
        <w:shd w:val="clear" w:color="auto" w:fill="auto"/>
        <w:tabs>
          <w:tab w:val="left" w:pos="1041"/>
          <w:tab w:val="right" w:leader="dot" w:pos="9304"/>
        </w:tabs>
        <w:jc w:val="both"/>
      </w:pPr>
      <w:r>
        <w:t>Планы применения восстановительных средств ………………………………..39</w:t>
      </w:r>
    </w:p>
    <w:p w:rsidR="00B84A1E" w:rsidRDefault="00B84A1E">
      <w:pPr>
        <w:pStyle w:val="a5"/>
        <w:numPr>
          <w:ilvl w:val="0"/>
          <w:numId w:val="1"/>
        </w:numPr>
        <w:shd w:val="clear" w:color="auto" w:fill="auto"/>
        <w:tabs>
          <w:tab w:val="left" w:pos="1041"/>
          <w:tab w:val="right" w:leader="dot" w:pos="9304"/>
        </w:tabs>
        <w:jc w:val="both"/>
      </w:pPr>
      <w:r>
        <w:t>Планы антид</w:t>
      </w:r>
      <w:r w:rsidR="00890BD4">
        <w:t>о</w:t>
      </w:r>
      <w:r>
        <w:t>пинговых мероприятий ………………………………………….41</w:t>
      </w:r>
    </w:p>
    <w:p w:rsidR="00222F99" w:rsidRDefault="000D500D" w:rsidP="00B84A1E">
      <w:pPr>
        <w:pStyle w:val="a5"/>
        <w:numPr>
          <w:ilvl w:val="0"/>
          <w:numId w:val="1"/>
        </w:numPr>
        <w:shd w:val="clear" w:color="auto" w:fill="auto"/>
        <w:tabs>
          <w:tab w:val="left" w:pos="1041"/>
        </w:tabs>
        <w:jc w:val="both"/>
      </w:pPr>
      <w:r>
        <w:t>Комплексы контрольных упражнений для оценки результатов освоения</w:t>
      </w:r>
      <w:r w:rsidR="00B84A1E">
        <w:t>…….</w:t>
      </w:r>
      <w:hyperlink w:anchor="bookmark358" w:tooltip="Current Document">
        <w:r w:rsidR="00B84A1E">
          <w:t>42</w:t>
        </w:r>
      </w:hyperlink>
    </w:p>
    <w:p w:rsidR="00222F99" w:rsidRDefault="000D500D">
      <w:pPr>
        <w:pStyle w:val="a5"/>
        <w:numPr>
          <w:ilvl w:val="1"/>
          <w:numId w:val="1"/>
        </w:numPr>
        <w:shd w:val="clear" w:color="auto" w:fill="auto"/>
        <w:tabs>
          <w:tab w:val="left" w:pos="1041"/>
        </w:tabs>
        <w:jc w:val="both"/>
      </w:pPr>
      <w:r>
        <w:t>Методические указания по организации комплексов контрольных</w:t>
      </w:r>
    </w:p>
    <w:p w:rsidR="00222F99" w:rsidRDefault="000D500D">
      <w:pPr>
        <w:pStyle w:val="a5"/>
        <w:shd w:val="clear" w:color="auto" w:fill="auto"/>
        <w:tabs>
          <w:tab w:val="right" w:leader="dot" w:pos="9304"/>
        </w:tabs>
        <w:jc w:val="both"/>
      </w:pPr>
      <w:r>
        <w:t>упражнений</w:t>
      </w:r>
      <w:r>
        <w:tab/>
        <w:t xml:space="preserve"> 4</w:t>
      </w:r>
      <w:r w:rsidR="00B84A1E">
        <w:t>7</w:t>
      </w:r>
    </w:p>
    <w:p w:rsidR="0057313F" w:rsidRDefault="007F6AAA">
      <w:pPr>
        <w:pStyle w:val="a5"/>
        <w:numPr>
          <w:ilvl w:val="0"/>
          <w:numId w:val="1"/>
        </w:numPr>
        <w:shd w:val="clear" w:color="auto" w:fill="auto"/>
        <w:tabs>
          <w:tab w:val="left" w:pos="1041"/>
          <w:tab w:val="right" w:leader="dot" w:pos="9304"/>
        </w:tabs>
        <w:jc w:val="both"/>
      </w:pPr>
      <w:hyperlink w:anchor="bookmark362" w:tooltip="Current Document">
        <w:r w:rsidR="000D500D">
          <w:t>Перечень информационного обеспечения</w:t>
        </w:r>
        <w:r w:rsidR="000D500D">
          <w:tab/>
          <w:t xml:space="preserve"> 4</w:t>
        </w:r>
      </w:hyperlink>
      <w:r w:rsidR="000D500D">
        <w:fldChar w:fldCharType="end"/>
      </w:r>
      <w:r w:rsidR="00B84A1E">
        <w:t>9</w:t>
      </w:r>
    </w:p>
    <w:p w:rsidR="0057313F" w:rsidRPr="0057313F" w:rsidRDefault="0057313F" w:rsidP="0057313F"/>
    <w:p w:rsidR="0057313F" w:rsidRPr="0057313F" w:rsidRDefault="0057313F" w:rsidP="0057313F"/>
    <w:p w:rsidR="0057313F" w:rsidRPr="0057313F" w:rsidRDefault="0057313F" w:rsidP="0057313F"/>
    <w:p w:rsidR="0057313F" w:rsidRPr="0057313F" w:rsidRDefault="0057313F" w:rsidP="0057313F"/>
    <w:p w:rsidR="0057313F" w:rsidRPr="0057313F" w:rsidRDefault="0057313F" w:rsidP="0057313F"/>
    <w:p w:rsidR="0057313F" w:rsidRDefault="0057313F" w:rsidP="0057313F"/>
    <w:p w:rsidR="00222F99" w:rsidRPr="0057313F" w:rsidRDefault="00222F99" w:rsidP="0057313F">
      <w:pPr>
        <w:sectPr w:rsidR="00222F99" w:rsidRPr="0057313F">
          <w:pgSz w:w="11900" w:h="16840"/>
          <w:pgMar w:top="1417" w:right="808" w:bottom="1417" w:left="1578" w:header="0" w:footer="3" w:gutter="0"/>
          <w:cols w:space="720"/>
          <w:noEndnote/>
          <w:docGrid w:linePitch="360"/>
        </w:sectPr>
      </w:pPr>
    </w:p>
    <w:p w:rsidR="00222F99" w:rsidRDefault="000D500D">
      <w:pPr>
        <w:pStyle w:val="13"/>
        <w:keepNext/>
        <w:keepLines/>
        <w:shd w:val="clear" w:color="auto" w:fill="auto"/>
      </w:pPr>
      <w:bookmarkStart w:id="1" w:name="bookmark0"/>
      <w:bookmarkStart w:id="2" w:name="bookmark1"/>
      <w:r>
        <w:lastRenderedPageBreak/>
        <w:t>Пояснительная записка</w:t>
      </w:r>
      <w:bookmarkEnd w:id="1"/>
      <w:bookmarkEnd w:id="2"/>
    </w:p>
    <w:p w:rsidR="00222F99" w:rsidRDefault="000D500D">
      <w:pPr>
        <w:pStyle w:val="11"/>
        <w:shd w:val="clear" w:color="auto" w:fill="auto"/>
        <w:ind w:firstLine="580"/>
        <w:jc w:val="both"/>
        <w:rPr>
          <w:sz w:val="24"/>
          <w:szCs w:val="24"/>
        </w:rPr>
      </w:pPr>
      <w:proofErr w:type="gramStart"/>
      <w:r>
        <w:rPr>
          <w:sz w:val="24"/>
          <w:szCs w:val="24"/>
        </w:rPr>
        <w:t>Дополнительная предпрофессиональная программа по виду спорта «</w:t>
      </w:r>
      <w:r w:rsidR="00F15937">
        <w:rPr>
          <w:sz w:val="24"/>
          <w:szCs w:val="24"/>
        </w:rPr>
        <w:t>хоккей с шайбой</w:t>
      </w:r>
      <w:r>
        <w:rPr>
          <w:sz w:val="24"/>
          <w:szCs w:val="24"/>
        </w:rPr>
        <w:t xml:space="preserve">» муниципального бюджетного учреждения дополнительного образования </w:t>
      </w:r>
      <w:r w:rsidR="00F15937">
        <w:rPr>
          <w:sz w:val="24"/>
          <w:szCs w:val="24"/>
        </w:rPr>
        <w:t>«Д</w:t>
      </w:r>
      <w:r>
        <w:rPr>
          <w:sz w:val="24"/>
          <w:szCs w:val="24"/>
        </w:rPr>
        <w:t>етско-юношеской спортивной школы</w:t>
      </w:r>
      <w:r w:rsidR="00F15937">
        <w:rPr>
          <w:sz w:val="24"/>
          <w:szCs w:val="24"/>
        </w:rPr>
        <w:t>» имени Виталия Фридзона</w:t>
      </w:r>
      <w:r>
        <w:rPr>
          <w:sz w:val="24"/>
          <w:szCs w:val="24"/>
        </w:rPr>
        <w:t>» (далее - Учреждение) разработана в соответствии с Федеральными требованиями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утвержденными приказом Министерства спорта Российской Федерации от 15.11.2018 № 939, Федеральным</w:t>
      </w:r>
      <w:proofErr w:type="gramEnd"/>
      <w:r>
        <w:rPr>
          <w:sz w:val="24"/>
          <w:szCs w:val="24"/>
        </w:rPr>
        <w:t xml:space="preserve"> законом от 29.12.2012 № 273-ФЗ «Об образовании в Российской Федерации»</w:t>
      </w:r>
      <w:r>
        <w:rPr>
          <w:b/>
          <w:bCs/>
          <w:sz w:val="24"/>
          <w:szCs w:val="24"/>
        </w:rPr>
        <w:t>.</w:t>
      </w:r>
    </w:p>
    <w:p w:rsidR="00F15937" w:rsidRPr="00033F00" w:rsidRDefault="00F15937" w:rsidP="00F15937">
      <w:pPr>
        <w:widowControl/>
        <w:ind w:firstLine="360"/>
        <w:jc w:val="both"/>
        <w:rPr>
          <w:rFonts w:ascii="Times New Roman" w:eastAsia="Times New Roman" w:hAnsi="Times New Roman" w:cs="Times New Roman"/>
          <w:color w:val="auto"/>
          <w:lang w:bidi="ar-SA"/>
        </w:rPr>
      </w:pPr>
      <w:r w:rsidRPr="00033F00">
        <w:rPr>
          <w:rFonts w:ascii="Times New Roman" w:eastAsia="Times New Roman" w:hAnsi="Times New Roman" w:cs="Times New Roman"/>
          <w:b/>
          <w:color w:val="auto"/>
          <w:lang w:bidi="ar-SA"/>
        </w:rPr>
        <w:t>Хоккей</w:t>
      </w:r>
      <w:r w:rsidRPr="00033F00">
        <w:rPr>
          <w:rFonts w:ascii="Times New Roman" w:eastAsia="Times New Roman" w:hAnsi="Times New Roman" w:cs="Times New Roman"/>
          <w:color w:val="auto"/>
          <w:lang w:bidi="ar-SA"/>
        </w:rPr>
        <w:t xml:space="preserve"> - олимпийский вид спорта, командная спортивная игра на льду, заключающаяся в противоборстве двух команд на коньках, которые, передавая шайбу клюшками, стремятся забросить её наибольшее количество раз в ворота соперника и не пропустить </w:t>
      </w:r>
      <w:proofErr w:type="gramStart"/>
      <w:r w:rsidRPr="00033F00">
        <w:rPr>
          <w:rFonts w:ascii="Times New Roman" w:eastAsia="Times New Roman" w:hAnsi="Times New Roman" w:cs="Times New Roman"/>
          <w:color w:val="auto"/>
          <w:lang w:bidi="ar-SA"/>
        </w:rPr>
        <w:t>в</w:t>
      </w:r>
      <w:proofErr w:type="gramEnd"/>
      <w:r w:rsidRPr="00033F00">
        <w:rPr>
          <w:rFonts w:ascii="Times New Roman" w:eastAsia="Times New Roman" w:hAnsi="Times New Roman" w:cs="Times New Roman"/>
          <w:color w:val="auto"/>
          <w:lang w:bidi="ar-SA"/>
        </w:rPr>
        <w:t xml:space="preserve"> свои. Побеждает команда, забросившая наибольшее количество шайб в ворота соперника.</w:t>
      </w:r>
    </w:p>
    <w:p w:rsidR="00222F99" w:rsidRDefault="000D500D">
      <w:pPr>
        <w:pStyle w:val="11"/>
        <w:shd w:val="clear" w:color="auto" w:fill="auto"/>
        <w:ind w:firstLine="580"/>
        <w:jc w:val="both"/>
        <w:rPr>
          <w:sz w:val="24"/>
          <w:szCs w:val="24"/>
        </w:rPr>
      </w:pPr>
      <w:r>
        <w:rPr>
          <w:sz w:val="24"/>
          <w:szCs w:val="24"/>
        </w:rPr>
        <w:t>Настоящая дополнительная предпрофессиональная программа по виду спорта «</w:t>
      </w:r>
      <w:r w:rsidR="00F15937">
        <w:rPr>
          <w:sz w:val="24"/>
          <w:szCs w:val="24"/>
        </w:rPr>
        <w:t>хоккей с шайбой</w:t>
      </w:r>
      <w:r>
        <w:rPr>
          <w:sz w:val="24"/>
          <w:szCs w:val="24"/>
        </w:rPr>
        <w:t xml:space="preserve">» предусматривает один </w:t>
      </w:r>
      <w:r w:rsidR="00F15937">
        <w:rPr>
          <w:sz w:val="24"/>
          <w:szCs w:val="24"/>
        </w:rPr>
        <w:t xml:space="preserve">2 </w:t>
      </w:r>
      <w:r>
        <w:rPr>
          <w:sz w:val="24"/>
          <w:szCs w:val="24"/>
        </w:rPr>
        <w:t>уров</w:t>
      </w:r>
      <w:r w:rsidR="00F15937">
        <w:rPr>
          <w:sz w:val="24"/>
          <w:szCs w:val="24"/>
        </w:rPr>
        <w:t xml:space="preserve">ня </w:t>
      </w:r>
      <w:r>
        <w:rPr>
          <w:sz w:val="24"/>
          <w:szCs w:val="24"/>
        </w:rPr>
        <w:t>сложности - базовый,</w:t>
      </w:r>
      <w:r w:rsidR="00F15937">
        <w:rPr>
          <w:sz w:val="24"/>
          <w:szCs w:val="24"/>
        </w:rPr>
        <w:t xml:space="preserve"> рассчитанный на 6 лет обучения и углубленный, рассчитанный на 2 года подготовки.</w:t>
      </w:r>
    </w:p>
    <w:p w:rsidR="00222F99" w:rsidRDefault="000D500D">
      <w:pPr>
        <w:pStyle w:val="11"/>
        <w:shd w:val="clear" w:color="auto" w:fill="auto"/>
        <w:ind w:firstLine="580"/>
        <w:jc w:val="both"/>
        <w:rPr>
          <w:sz w:val="24"/>
          <w:szCs w:val="24"/>
        </w:rPr>
      </w:pPr>
      <w:r>
        <w:rPr>
          <w:sz w:val="24"/>
          <w:szCs w:val="24"/>
        </w:rPr>
        <w:t>Основными задачами предпрофессиональной программы по виду спорта «</w:t>
      </w:r>
      <w:r w:rsidR="00F15937">
        <w:rPr>
          <w:sz w:val="24"/>
          <w:szCs w:val="24"/>
        </w:rPr>
        <w:t>хоккей с шайбой</w:t>
      </w:r>
      <w:r>
        <w:rPr>
          <w:sz w:val="24"/>
          <w:szCs w:val="24"/>
        </w:rPr>
        <w:t>» являются:</w:t>
      </w:r>
    </w:p>
    <w:p w:rsidR="00222F99" w:rsidRDefault="000D500D">
      <w:pPr>
        <w:pStyle w:val="11"/>
        <w:numPr>
          <w:ilvl w:val="0"/>
          <w:numId w:val="2"/>
        </w:numPr>
        <w:shd w:val="clear" w:color="auto" w:fill="auto"/>
        <w:tabs>
          <w:tab w:val="left" w:pos="778"/>
        </w:tabs>
        <w:ind w:firstLine="580"/>
        <w:jc w:val="both"/>
        <w:rPr>
          <w:sz w:val="24"/>
          <w:szCs w:val="24"/>
        </w:rPr>
      </w:pPr>
      <w:r>
        <w:rPr>
          <w:sz w:val="24"/>
          <w:szCs w:val="24"/>
        </w:rPr>
        <w:t>укрепление здоровья, формирование культуры здорового и безопасного образа жизни;</w:t>
      </w:r>
    </w:p>
    <w:p w:rsidR="00222F99" w:rsidRDefault="000D500D">
      <w:pPr>
        <w:pStyle w:val="11"/>
        <w:numPr>
          <w:ilvl w:val="0"/>
          <w:numId w:val="2"/>
        </w:numPr>
        <w:shd w:val="clear" w:color="auto" w:fill="auto"/>
        <w:tabs>
          <w:tab w:val="left" w:pos="774"/>
        </w:tabs>
        <w:ind w:firstLine="580"/>
        <w:jc w:val="both"/>
        <w:rPr>
          <w:sz w:val="24"/>
          <w:szCs w:val="24"/>
        </w:rPr>
      </w:pPr>
      <w:r>
        <w:rPr>
          <w:sz w:val="24"/>
          <w:szCs w:val="24"/>
        </w:rPr>
        <w:t>формирование навыков адаптации к жизни в обществе, профессиональной ориентации;</w:t>
      </w:r>
    </w:p>
    <w:p w:rsidR="00222F99" w:rsidRDefault="000D500D">
      <w:pPr>
        <w:pStyle w:val="11"/>
        <w:numPr>
          <w:ilvl w:val="0"/>
          <w:numId w:val="2"/>
        </w:numPr>
        <w:shd w:val="clear" w:color="auto" w:fill="auto"/>
        <w:tabs>
          <w:tab w:val="left" w:pos="774"/>
        </w:tabs>
        <w:ind w:firstLine="580"/>
        <w:jc w:val="both"/>
        <w:rPr>
          <w:sz w:val="24"/>
          <w:szCs w:val="24"/>
        </w:rPr>
      </w:pPr>
      <w:r>
        <w:rPr>
          <w:sz w:val="24"/>
          <w:szCs w:val="24"/>
        </w:rPr>
        <w:t>получение начальных знаний, умений, навыков в области физической культуры и спорта;</w:t>
      </w:r>
    </w:p>
    <w:p w:rsidR="00222F99" w:rsidRDefault="000D500D">
      <w:pPr>
        <w:pStyle w:val="11"/>
        <w:numPr>
          <w:ilvl w:val="0"/>
          <w:numId w:val="2"/>
        </w:numPr>
        <w:shd w:val="clear" w:color="auto" w:fill="auto"/>
        <w:tabs>
          <w:tab w:val="left" w:pos="797"/>
        </w:tabs>
        <w:ind w:firstLine="580"/>
        <w:jc w:val="both"/>
        <w:rPr>
          <w:sz w:val="24"/>
          <w:szCs w:val="24"/>
        </w:rPr>
      </w:pPr>
      <w:r>
        <w:rPr>
          <w:sz w:val="24"/>
          <w:szCs w:val="24"/>
        </w:rPr>
        <w:t>удовлетворение потребности в двигательной активности;</w:t>
      </w:r>
    </w:p>
    <w:p w:rsidR="00222F99" w:rsidRDefault="000D500D">
      <w:pPr>
        <w:pStyle w:val="11"/>
        <w:numPr>
          <w:ilvl w:val="0"/>
          <w:numId w:val="2"/>
        </w:numPr>
        <w:shd w:val="clear" w:color="auto" w:fill="auto"/>
        <w:tabs>
          <w:tab w:val="left" w:pos="774"/>
        </w:tabs>
        <w:ind w:firstLine="580"/>
        <w:jc w:val="both"/>
        <w:rPr>
          <w:sz w:val="24"/>
          <w:szCs w:val="24"/>
        </w:rPr>
      </w:pPr>
      <w:r>
        <w:rPr>
          <w:sz w:val="24"/>
          <w:szCs w:val="24"/>
        </w:rPr>
        <w:t>отбор одаренных детей, создание условий для их физического воспитания и физического развития;</w:t>
      </w:r>
    </w:p>
    <w:p w:rsidR="00222F99" w:rsidRDefault="000D500D">
      <w:pPr>
        <w:pStyle w:val="11"/>
        <w:numPr>
          <w:ilvl w:val="0"/>
          <w:numId w:val="2"/>
        </w:numPr>
        <w:shd w:val="clear" w:color="auto" w:fill="auto"/>
        <w:tabs>
          <w:tab w:val="left" w:pos="797"/>
        </w:tabs>
        <w:ind w:firstLine="580"/>
        <w:jc w:val="both"/>
        <w:rPr>
          <w:sz w:val="24"/>
          <w:szCs w:val="24"/>
        </w:rPr>
      </w:pPr>
      <w:r>
        <w:rPr>
          <w:sz w:val="24"/>
          <w:szCs w:val="24"/>
        </w:rPr>
        <w:t>подготовка к освоению этапов спортивной подготовки.</w:t>
      </w:r>
    </w:p>
    <w:p w:rsidR="00222F99" w:rsidRDefault="000D500D">
      <w:pPr>
        <w:pStyle w:val="11"/>
        <w:shd w:val="clear" w:color="auto" w:fill="auto"/>
        <w:spacing w:after="140"/>
        <w:ind w:firstLine="580"/>
        <w:jc w:val="both"/>
        <w:rPr>
          <w:sz w:val="24"/>
          <w:szCs w:val="24"/>
        </w:rPr>
      </w:pPr>
      <w:r>
        <w:rPr>
          <w:sz w:val="24"/>
          <w:szCs w:val="24"/>
        </w:rPr>
        <w:t>Минимальный возраст для зачисления на обучение по дополнительной предпрофессиональной программе по виду спорта «</w:t>
      </w:r>
      <w:r w:rsidR="00F15937">
        <w:rPr>
          <w:sz w:val="24"/>
          <w:szCs w:val="24"/>
        </w:rPr>
        <w:t xml:space="preserve">хоккей с шайбой» </w:t>
      </w:r>
      <w:r w:rsidR="00F15937" w:rsidRPr="007A596B">
        <w:rPr>
          <w:sz w:val="24"/>
          <w:szCs w:val="24"/>
        </w:rPr>
        <w:t>- 9</w:t>
      </w:r>
      <w:r w:rsidRPr="007A596B">
        <w:rPr>
          <w:sz w:val="24"/>
          <w:szCs w:val="24"/>
        </w:rPr>
        <w:t xml:space="preserve"> лет.</w:t>
      </w:r>
    </w:p>
    <w:p w:rsidR="00222F99" w:rsidRDefault="000D500D">
      <w:pPr>
        <w:pStyle w:val="11"/>
        <w:shd w:val="clear" w:color="auto" w:fill="auto"/>
        <w:spacing w:after="240"/>
        <w:ind w:firstLine="640"/>
        <w:rPr>
          <w:sz w:val="24"/>
          <w:szCs w:val="24"/>
        </w:rPr>
      </w:pPr>
      <w:r>
        <w:rPr>
          <w:sz w:val="24"/>
          <w:szCs w:val="24"/>
        </w:rPr>
        <w:t xml:space="preserve">Возраст для зачисления по годам обучения и количество </w:t>
      </w:r>
      <w:proofErr w:type="gramStart"/>
      <w:r>
        <w:rPr>
          <w:sz w:val="24"/>
          <w:szCs w:val="24"/>
        </w:rPr>
        <w:t>обучающихся</w:t>
      </w:r>
      <w:proofErr w:type="gramEnd"/>
      <w:r>
        <w:rPr>
          <w:sz w:val="24"/>
          <w:szCs w:val="24"/>
        </w:rPr>
        <w:t xml:space="preserve"> в группе указаны в таблице.</w:t>
      </w:r>
    </w:p>
    <w:p w:rsidR="00222F99" w:rsidRDefault="000D500D">
      <w:pPr>
        <w:pStyle w:val="a7"/>
        <w:shd w:val="clear" w:color="auto" w:fill="auto"/>
        <w:ind w:left="1824"/>
        <w:rPr>
          <w:sz w:val="24"/>
          <w:szCs w:val="24"/>
        </w:rPr>
      </w:pPr>
      <w:r>
        <w:rPr>
          <w:b/>
          <w:bCs/>
          <w:sz w:val="24"/>
          <w:szCs w:val="24"/>
        </w:rPr>
        <w:t xml:space="preserve">Возраст для зачисления и количество </w:t>
      </w:r>
      <w:proofErr w:type="gramStart"/>
      <w:r>
        <w:rPr>
          <w:b/>
          <w:bCs/>
          <w:sz w:val="24"/>
          <w:szCs w:val="24"/>
        </w:rPr>
        <w:t>обучающихся</w:t>
      </w:r>
      <w:proofErr w:type="gramEnd"/>
      <w:r>
        <w:rPr>
          <w:b/>
          <w:bCs/>
          <w:sz w:val="24"/>
          <w:szCs w:val="24"/>
        </w:rPr>
        <w:t xml:space="preserve"> в группе</w:t>
      </w:r>
    </w:p>
    <w:tbl>
      <w:tblPr>
        <w:tblOverlap w:val="never"/>
        <w:tblW w:w="8601" w:type="dxa"/>
        <w:jc w:val="center"/>
        <w:tblLayout w:type="fixed"/>
        <w:tblCellMar>
          <w:left w:w="10" w:type="dxa"/>
          <w:right w:w="10" w:type="dxa"/>
        </w:tblCellMar>
        <w:tblLook w:val="0000" w:firstRow="0" w:lastRow="0" w:firstColumn="0" w:lastColumn="0" w:noHBand="0" w:noVBand="0"/>
      </w:tblPr>
      <w:tblGrid>
        <w:gridCol w:w="1238"/>
        <w:gridCol w:w="1173"/>
        <w:gridCol w:w="1608"/>
        <w:gridCol w:w="1572"/>
        <w:gridCol w:w="1609"/>
        <w:gridCol w:w="1401"/>
      </w:tblGrid>
      <w:tr w:rsidR="003B1D84" w:rsidTr="003B1D84">
        <w:trPr>
          <w:trHeight w:hRule="exact" w:val="936"/>
          <w:jc w:val="center"/>
        </w:trPr>
        <w:tc>
          <w:tcPr>
            <w:tcW w:w="1238" w:type="dxa"/>
            <w:tcBorders>
              <w:top w:val="single" w:sz="4" w:space="0" w:color="auto"/>
              <w:left w:val="single" w:sz="4" w:space="0" w:color="auto"/>
            </w:tcBorders>
            <w:shd w:val="clear" w:color="auto" w:fill="FFFFFF"/>
          </w:tcPr>
          <w:p w:rsidR="003B1D84" w:rsidRDefault="003B1D84">
            <w:pPr>
              <w:pStyle w:val="a9"/>
              <w:shd w:val="clear" w:color="auto" w:fill="auto"/>
              <w:ind w:firstLine="0"/>
              <w:jc w:val="center"/>
              <w:rPr>
                <w:sz w:val="20"/>
                <w:szCs w:val="20"/>
              </w:rPr>
            </w:pPr>
            <w:r>
              <w:rPr>
                <w:sz w:val="20"/>
                <w:szCs w:val="20"/>
              </w:rPr>
              <w:t>Уровень обучения</w:t>
            </w:r>
          </w:p>
        </w:tc>
        <w:tc>
          <w:tcPr>
            <w:tcW w:w="1173" w:type="dxa"/>
            <w:tcBorders>
              <w:top w:val="single" w:sz="4" w:space="0" w:color="auto"/>
              <w:left w:val="single" w:sz="4" w:space="0" w:color="auto"/>
            </w:tcBorders>
            <w:shd w:val="clear" w:color="auto" w:fill="FFFFFF"/>
          </w:tcPr>
          <w:p w:rsidR="003B1D84" w:rsidRDefault="003B1D84">
            <w:pPr>
              <w:pStyle w:val="a9"/>
              <w:shd w:val="clear" w:color="auto" w:fill="auto"/>
              <w:ind w:firstLine="0"/>
              <w:jc w:val="center"/>
              <w:rPr>
                <w:sz w:val="20"/>
                <w:szCs w:val="20"/>
              </w:rPr>
            </w:pPr>
            <w:r>
              <w:rPr>
                <w:sz w:val="20"/>
                <w:szCs w:val="20"/>
              </w:rPr>
              <w:t>Год</w:t>
            </w:r>
          </w:p>
          <w:p w:rsidR="003B1D84" w:rsidRDefault="003B1D84">
            <w:pPr>
              <w:pStyle w:val="a9"/>
              <w:shd w:val="clear" w:color="auto" w:fill="auto"/>
              <w:spacing w:line="230" w:lineRule="auto"/>
              <w:ind w:firstLine="0"/>
              <w:jc w:val="center"/>
              <w:rPr>
                <w:sz w:val="20"/>
                <w:szCs w:val="20"/>
              </w:rPr>
            </w:pPr>
            <w:r>
              <w:rPr>
                <w:sz w:val="20"/>
                <w:szCs w:val="20"/>
              </w:rPr>
              <w:t>обучения</w:t>
            </w:r>
          </w:p>
        </w:tc>
        <w:tc>
          <w:tcPr>
            <w:tcW w:w="1608" w:type="dxa"/>
            <w:tcBorders>
              <w:top w:val="single" w:sz="4" w:space="0" w:color="auto"/>
              <w:left w:val="single" w:sz="4" w:space="0" w:color="auto"/>
            </w:tcBorders>
            <w:shd w:val="clear" w:color="auto" w:fill="FFFFFF"/>
          </w:tcPr>
          <w:p w:rsidR="003B1D84" w:rsidRDefault="003B1D84">
            <w:pPr>
              <w:pStyle w:val="a9"/>
              <w:shd w:val="clear" w:color="auto" w:fill="auto"/>
              <w:ind w:firstLine="0"/>
              <w:jc w:val="center"/>
              <w:rPr>
                <w:sz w:val="20"/>
                <w:szCs w:val="20"/>
              </w:rPr>
            </w:pPr>
            <w:r>
              <w:rPr>
                <w:sz w:val="20"/>
                <w:szCs w:val="20"/>
              </w:rPr>
              <w:t>Минимальный возраст для зачисления</w:t>
            </w:r>
          </w:p>
        </w:tc>
        <w:tc>
          <w:tcPr>
            <w:tcW w:w="1572" w:type="dxa"/>
            <w:tcBorders>
              <w:top w:val="single" w:sz="4" w:space="0" w:color="auto"/>
              <w:left w:val="single" w:sz="4" w:space="0" w:color="auto"/>
            </w:tcBorders>
            <w:shd w:val="clear" w:color="auto" w:fill="FFFFFF"/>
            <w:vAlign w:val="bottom"/>
          </w:tcPr>
          <w:p w:rsidR="003B1D84" w:rsidRDefault="003B1D84">
            <w:pPr>
              <w:pStyle w:val="a9"/>
              <w:shd w:val="clear" w:color="auto" w:fill="auto"/>
              <w:ind w:firstLine="0"/>
              <w:jc w:val="center"/>
              <w:rPr>
                <w:sz w:val="20"/>
                <w:szCs w:val="20"/>
              </w:rPr>
            </w:pPr>
            <w:r>
              <w:rPr>
                <w:sz w:val="20"/>
                <w:szCs w:val="20"/>
              </w:rPr>
              <w:t xml:space="preserve">Минимальное число </w:t>
            </w:r>
            <w:proofErr w:type="gramStart"/>
            <w:r>
              <w:rPr>
                <w:sz w:val="20"/>
                <w:szCs w:val="20"/>
              </w:rPr>
              <w:t>обучающихся</w:t>
            </w:r>
            <w:proofErr w:type="gramEnd"/>
            <w:r>
              <w:rPr>
                <w:sz w:val="20"/>
                <w:szCs w:val="20"/>
              </w:rPr>
              <w:t xml:space="preserve"> в группе</w:t>
            </w:r>
          </w:p>
        </w:tc>
        <w:tc>
          <w:tcPr>
            <w:tcW w:w="1609" w:type="dxa"/>
            <w:tcBorders>
              <w:top w:val="single" w:sz="4" w:space="0" w:color="auto"/>
              <w:left w:val="single" w:sz="4" w:space="0" w:color="auto"/>
            </w:tcBorders>
            <w:shd w:val="clear" w:color="auto" w:fill="FFFFFF"/>
            <w:vAlign w:val="bottom"/>
          </w:tcPr>
          <w:p w:rsidR="003B1D84" w:rsidRDefault="003B1D84">
            <w:pPr>
              <w:pStyle w:val="a9"/>
              <w:shd w:val="clear" w:color="auto" w:fill="auto"/>
              <w:ind w:firstLine="0"/>
              <w:jc w:val="center"/>
              <w:rPr>
                <w:sz w:val="20"/>
                <w:szCs w:val="20"/>
              </w:rPr>
            </w:pPr>
            <w:r>
              <w:rPr>
                <w:sz w:val="20"/>
                <w:szCs w:val="20"/>
              </w:rPr>
              <w:t xml:space="preserve">Максимальное число </w:t>
            </w:r>
            <w:proofErr w:type="gramStart"/>
            <w:r>
              <w:rPr>
                <w:sz w:val="20"/>
                <w:szCs w:val="20"/>
              </w:rPr>
              <w:t>обучающихся</w:t>
            </w:r>
            <w:proofErr w:type="gramEnd"/>
            <w:r>
              <w:rPr>
                <w:sz w:val="20"/>
                <w:szCs w:val="20"/>
              </w:rPr>
              <w:t xml:space="preserve"> в группе</w:t>
            </w:r>
          </w:p>
        </w:tc>
        <w:tc>
          <w:tcPr>
            <w:tcW w:w="1401" w:type="dxa"/>
            <w:tcBorders>
              <w:top w:val="single" w:sz="4" w:space="0" w:color="auto"/>
              <w:left w:val="single" w:sz="4" w:space="0" w:color="auto"/>
              <w:right w:val="single" w:sz="4" w:space="0" w:color="auto"/>
            </w:tcBorders>
            <w:shd w:val="clear" w:color="auto" w:fill="FFFFFF"/>
          </w:tcPr>
          <w:p w:rsidR="003B1D84" w:rsidRDefault="003B1D84">
            <w:pPr>
              <w:pStyle w:val="a9"/>
              <w:shd w:val="clear" w:color="auto" w:fill="auto"/>
              <w:ind w:firstLine="0"/>
              <w:jc w:val="center"/>
              <w:rPr>
                <w:sz w:val="20"/>
                <w:szCs w:val="20"/>
              </w:rPr>
            </w:pPr>
            <w:r>
              <w:rPr>
                <w:sz w:val="20"/>
                <w:szCs w:val="20"/>
              </w:rPr>
              <w:t>Максимальное количество учебных часов в неделю</w:t>
            </w:r>
          </w:p>
        </w:tc>
      </w:tr>
      <w:tr w:rsidR="003B1D84" w:rsidTr="003B1D84">
        <w:trPr>
          <w:trHeight w:hRule="exact" w:val="341"/>
          <w:jc w:val="center"/>
        </w:trPr>
        <w:tc>
          <w:tcPr>
            <w:tcW w:w="1238" w:type="dxa"/>
            <w:vMerge w:val="restart"/>
            <w:tcBorders>
              <w:top w:val="single" w:sz="4" w:space="0" w:color="auto"/>
              <w:left w:val="single" w:sz="4" w:space="0" w:color="auto"/>
            </w:tcBorders>
            <w:shd w:val="clear" w:color="auto" w:fill="FFFFFF"/>
            <w:vAlign w:val="center"/>
          </w:tcPr>
          <w:p w:rsidR="003B1D84" w:rsidRDefault="003B1D84" w:rsidP="003B1D84">
            <w:pPr>
              <w:pStyle w:val="a9"/>
              <w:shd w:val="clear" w:color="auto" w:fill="auto"/>
              <w:ind w:firstLine="0"/>
              <w:jc w:val="center"/>
              <w:rPr>
                <w:sz w:val="20"/>
                <w:szCs w:val="20"/>
              </w:rPr>
            </w:pPr>
            <w:r>
              <w:rPr>
                <w:sz w:val="20"/>
                <w:szCs w:val="20"/>
              </w:rPr>
              <w:t>Базовый</w:t>
            </w:r>
          </w:p>
        </w:tc>
        <w:tc>
          <w:tcPr>
            <w:tcW w:w="1173" w:type="dxa"/>
            <w:tcBorders>
              <w:top w:val="single" w:sz="4" w:space="0" w:color="auto"/>
              <w:left w:val="single" w:sz="4" w:space="0" w:color="auto"/>
            </w:tcBorders>
            <w:shd w:val="clear" w:color="auto" w:fill="FFFFFF"/>
            <w:vAlign w:val="center"/>
          </w:tcPr>
          <w:p w:rsidR="003B1D84" w:rsidRDefault="003B1D84">
            <w:pPr>
              <w:pStyle w:val="a9"/>
              <w:shd w:val="clear" w:color="auto" w:fill="auto"/>
              <w:ind w:firstLine="0"/>
              <w:jc w:val="center"/>
              <w:rPr>
                <w:sz w:val="20"/>
                <w:szCs w:val="20"/>
              </w:rPr>
            </w:pPr>
            <w:r>
              <w:rPr>
                <w:sz w:val="20"/>
                <w:szCs w:val="20"/>
              </w:rPr>
              <w:t>1</w:t>
            </w:r>
          </w:p>
        </w:tc>
        <w:tc>
          <w:tcPr>
            <w:tcW w:w="1608" w:type="dxa"/>
            <w:tcBorders>
              <w:top w:val="single" w:sz="4" w:space="0" w:color="auto"/>
              <w:left w:val="single" w:sz="4" w:space="0" w:color="auto"/>
            </w:tcBorders>
            <w:shd w:val="clear" w:color="auto" w:fill="FFFFFF"/>
          </w:tcPr>
          <w:p w:rsidR="003B1D84" w:rsidRDefault="00A56EED">
            <w:pPr>
              <w:pStyle w:val="a9"/>
              <w:shd w:val="clear" w:color="auto" w:fill="auto"/>
              <w:ind w:firstLine="0"/>
              <w:jc w:val="center"/>
              <w:rPr>
                <w:sz w:val="20"/>
                <w:szCs w:val="20"/>
              </w:rPr>
            </w:pPr>
            <w:r>
              <w:rPr>
                <w:sz w:val="20"/>
                <w:szCs w:val="20"/>
              </w:rPr>
              <w:t>9</w:t>
            </w:r>
          </w:p>
        </w:tc>
        <w:tc>
          <w:tcPr>
            <w:tcW w:w="1572" w:type="dxa"/>
            <w:tcBorders>
              <w:top w:val="single" w:sz="4" w:space="0" w:color="auto"/>
              <w:left w:val="single" w:sz="4" w:space="0" w:color="auto"/>
            </w:tcBorders>
            <w:shd w:val="clear" w:color="auto" w:fill="FFFFFF"/>
          </w:tcPr>
          <w:p w:rsidR="003B1D84" w:rsidRDefault="003B1D84">
            <w:pPr>
              <w:pStyle w:val="a9"/>
              <w:shd w:val="clear" w:color="auto" w:fill="auto"/>
              <w:ind w:firstLine="0"/>
              <w:jc w:val="center"/>
              <w:rPr>
                <w:sz w:val="20"/>
                <w:szCs w:val="20"/>
              </w:rPr>
            </w:pPr>
            <w:r>
              <w:rPr>
                <w:sz w:val="20"/>
                <w:szCs w:val="20"/>
              </w:rPr>
              <w:t>15</w:t>
            </w:r>
          </w:p>
        </w:tc>
        <w:tc>
          <w:tcPr>
            <w:tcW w:w="1609" w:type="dxa"/>
            <w:tcBorders>
              <w:top w:val="single" w:sz="4" w:space="0" w:color="auto"/>
              <w:left w:val="single" w:sz="4" w:space="0" w:color="auto"/>
            </w:tcBorders>
            <w:shd w:val="clear" w:color="auto" w:fill="FFFFFF"/>
            <w:vAlign w:val="center"/>
          </w:tcPr>
          <w:p w:rsidR="003B1D84" w:rsidRDefault="003B1D84">
            <w:pPr>
              <w:pStyle w:val="a9"/>
              <w:shd w:val="clear" w:color="auto" w:fill="auto"/>
              <w:ind w:firstLine="0"/>
              <w:jc w:val="center"/>
              <w:rPr>
                <w:sz w:val="20"/>
                <w:szCs w:val="20"/>
              </w:rPr>
            </w:pPr>
            <w:r>
              <w:rPr>
                <w:sz w:val="20"/>
                <w:szCs w:val="20"/>
              </w:rPr>
              <w:t>20</w:t>
            </w:r>
          </w:p>
        </w:tc>
        <w:tc>
          <w:tcPr>
            <w:tcW w:w="1401" w:type="dxa"/>
            <w:tcBorders>
              <w:top w:val="single" w:sz="4" w:space="0" w:color="auto"/>
              <w:left w:val="single" w:sz="4" w:space="0" w:color="auto"/>
              <w:right w:val="single" w:sz="4" w:space="0" w:color="auto"/>
            </w:tcBorders>
            <w:shd w:val="clear" w:color="auto" w:fill="FFFFFF"/>
            <w:vAlign w:val="center"/>
          </w:tcPr>
          <w:p w:rsidR="003B1D84" w:rsidRDefault="003B1D84">
            <w:pPr>
              <w:pStyle w:val="a9"/>
              <w:shd w:val="clear" w:color="auto" w:fill="auto"/>
              <w:ind w:firstLine="0"/>
              <w:jc w:val="center"/>
              <w:rPr>
                <w:sz w:val="20"/>
                <w:szCs w:val="20"/>
              </w:rPr>
            </w:pPr>
            <w:r>
              <w:rPr>
                <w:sz w:val="20"/>
                <w:szCs w:val="20"/>
              </w:rPr>
              <w:t>6</w:t>
            </w:r>
          </w:p>
        </w:tc>
      </w:tr>
      <w:tr w:rsidR="003B1D84" w:rsidTr="003B1D84">
        <w:trPr>
          <w:trHeight w:hRule="exact" w:val="346"/>
          <w:jc w:val="center"/>
        </w:trPr>
        <w:tc>
          <w:tcPr>
            <w:tcW w:w="1238" w:type="dxa"/>
            <w:vMerge/>
            <w:tcBorders>
              <w:left w:val="single" w:sz="4" w:space="0" w:color="auto"/>
            </w:tcBorders>
            <w:shd w:val="clear" w:color="auto" w:fill="FFFFFF"/>
            <w:vAlign w:val="center"/>
          </w:tcPr>
          <w:p w:rsidR="003B1D84" w:rsidRDefault="003B1D84" w:rsidP="003B1D84">
            <w:pPr>
              <w:pStyle w:val="a9"/>
              <w:shd w:val="clear" w:color="auto" w:fill="auto"/>
              <w:ind w:firstLine="0"/>
              <w:jc w:val="center"/>
              <w:rPr>
                <w:sz w:val="20"/>
                <w:szCs w:val="20"/>
              </w:rPr>
            </w:pPr>
          </w:p>
        </w:tc>
        <w:tc>
          <w:tcPr>
            <w:tcW w:w="1173" w:type="dxa"/>
            <w:tcBorders>
              <w:top w:val="single" w:sz="4" w:space="0" w:color="auto"/>
              <w:left w:val="single" w:sz="4" w:space="0" w:color="auto"/>
            </w:tcBorders>
            <w:shd w:val="clear" w:color="auto" w:fill="FFFFFF"/>
            <w:vAlign w:val="center"/>
          </w:tcPr>
          <w:p w:rsidR="003B1D84" w:rsidRDefault="003B1D84">
            <w:pPr>
              <w:pStyle w:val="a9"/>
              <w:shd w:val="clear" w:color="auto" w:fill="auto"/>
              <w:ind w:firstLine="0"/>
              <w:jc w:val="center"/>
              <w:rPr>
                <w:sz w:val="20"/>
                <w:szCs w:val="20"/>
              </w:rPr>
            </w:pPr>
            <w:r>
              <w:rPr>
                <w:sz w:val="20"/>
                <w:szCs w:val="20"/>
              </w:rPr>
              <w:t>2</w:t>
            </w:r>
          </w:p>
        </w:tc>
        <w:tc>
          <w:tcPr>
            <w:tcW w:w="1608" w:type="dxa"/>
            <w:tcBorders>
              <w:top w:val="single" w:sz="4" w:space="0" w:color="auto"/>
              <w:left w:val="single" w:sz="4" w:space="0" w:color="auto"/>
            </w:tcBorders>
            <w:shd w:val="clear" w:color="auto" w:fill="FFFFFF"/>
          </w:tcPr>
          <w:p w:rsidR="003B1D84" w:rsidRDefault="00A56EED">
            <w:pPr>
              <w:pStyle w:val="a9"/>
              <w:shd w:val="clear" w:color="auto" w:fill="auto"/>
              <w:ind w:firstLine="0"/>
              <w:jc w:val="center"/>
              <w:rPr>
                <w:sz w:val="20"/>
                <w:szCs w:val="20"/>
              </w:rPr>
            </w:pPr>
            <w:r>
              <w:rPr>
                <w:sz w:val="20"/>
                <w:szCs w:val="20"/>
              </w:rPr>
              <w:t>10</w:t>
            </w:r>
          </w:p>
        </w:tc>
        <w:tc>
          <w:tcPr>
            <w:tcW w:w="1572" w:type="dxa"/>
            <w:tcBorders>
              <w:top w:val="single" w:sz="4" w:space="0" w:color="auto"/>
              <w:left w:val="single" w:sz="4" w:space="0" w:color="auto"/>
            </w:tcBorders>
            <w:shd w:val="clear" w:color="auto" w:fill="FFFFFF"/>
          </w:tcPr>
          <w:p w:rsidR="003B1D84" w:rsidRDefault="003B1D84">
            <w:pPr>
              <w:pStyle w:val="a9"/>
              <w:shd w:val="clear" w:color="auto" w:fill="auto"/>
              <w:ind w:firstLine="0"/>
              <w:jc w:val="center"/>
              <w:rPr>
                <w:sz w:val="20"/>
                <w:szCs w:val="20"/>
              </w:rPr>
            </w:pPr>
            <w:r>
              <w:rPr>
                <w:sz w:val="20"/>
                <w:szCs w:val="20"/>
              </w:rPr>
              <w:t>12</w:t>
            </w:r>
          </w:p>
        </w:tc>
        <w:tc>
          <w:tcPr>
            <w:tcW w:w="1609" w:type="dxa"/>
            <w:tcBorders>
              <w:top w:val="single" w:sz="4" w:space="0" w:color="auto"/>
              <w:left w:val="single" w:sz="4" w:space="0" w:color="auto"/>
            </w:tcBorders>
            <w:shd w:val="clear" w:color="auto" w:fill="FFFFFF"/>
            <w:vAlign w:val="center"/>
          </w:tcPr>
          <w:p w:rsidR="003B1D84" w:rsidRDefault="007A596B">
            <w:pPr>
              <w:pStyle w:val="a9"/>
              <w:shd w:val="clear" w:color="auto" w:fill="auto"/>
              <w:ind w:firstLine="0"/>
              <w:jc w:val="center"/>
              <w:rPr>
                <w:sz w:val="20"/>
                <w:szCs w:val="20"/>
              </w:rPr>
            </w:pPr>
            <w:r>
              <w:rPr>
                <w:sz w:val="20"/>
                <w:szCs w:val="20"/>
              </w:rPr>
              <w:t>20</w:t>
            </w:r>
          </w:p>
        </w:tc>
        <w:tc>
          <w:tcPr>
            <w:tcW w:w="1401" w:type="dxa"/>
            <w:tcBorders>
              <w:top w:val="single" w:sz="4" w:space="0" w:color="auto"/>
              <w:left w:val="single" w:sz="4" w:space="0" w:color="auto"/>
              <w:right w:val="single" w:sz="4" w:space="0" w:color="auto"/>
            </w:tcBorders>
            <w:shd w:val="clear" w:color="auto" w:fill="FFFFFF"/>
            <w:vAlign w:val="center"/>
          </w:tcPr>
          <w:p w:rsidR="003B1D84" w:rsidRDefault="003B1D84">
            <w:pPr>
              <w:pStyle w:val="a9"/>
              <w:shd w:val="clear" w:color="auto" w:fill="auto"/>
              <w:ind w:firstLine="0"/>
              <w:jc w:val="center"/>
              <w:rPr>
                <w:sz w:val="20"/>
                <w:szCs w:val="20"/>
              </w:rPr>
            </w:pPr>
            <w:r>
              <w:rPr>
                <w:sz w:val="20"/>
                <w:szCs w:val="20"/>
              </w:rPr>
              <w:t>6</w:t>
            </w:r>
          </w:p>
        </w:tc>
      </w:tr>
      <w:tr w:rsidR="003B1D84" w:rsidTr="003B1D84">
        <w:trPr>
          <w:trHeight w:hRule="exact" w:val="341"/>
          <w:jc w:val="center"/>
        </w:trPr>
        <w:tc>
          <w:tcPr>
            <w:tcW w:w="1238" w:type="dxa"/>
            <w:vMerge/>
            <w:tcBorders>
              <w:left w:val="single" w:sz="4" w:space="0" w:color="auto"/>
            </w:tcBorders>
            <w:shd w:val="clear" w:color="auto" w:fill="FFFFFF"/>
            <w:vAlign w:val="center"/>
          </w:tcPr>
          <w:p w:rsidR="003B1D84" w:rsidRDefault="003B1D84" w:rsidP="003B1D84">
            <w:pPr>
              <w:pStyle w:val="a9"/>
              <w:shd w:val="clear" w:color="auto" w:fill="auto"/>
              <w:ind w:firstLine="0"/>
              <w:jc w:val="center"/>
              <w:rPr>
                <w:sz w:val="20"/>
                <w:szCs w:val="20"/>
              </w:rPr>
            </w:pPr>
          </w:p>
        </w:tc>
        <w:tc>
          <w:tcPr>
            <w:tcW w:w="1173" w:type="dxa"/>
            <w:tcBorders>
              <w:top w:val="single" w:sz="4" w:space="0" w:color="auto"/>
              <w:left w:val="single" w:sz="4" w:space="0" w:color="auto"/>
            </w:tcBorders>
            <w:shd w:val="clear" w:color="auto" w:fill="FFFFFF"/>
          </w:tcPr>
          <w:p w:rsidR="003B1D84" w:rsidRDefault="003B1D84">
            <w:pPr>
              <w:pStyle w:val="a9"/>
              <w:shd w:val="clear" w:color="auto" w:fill="auto"/>
              <w:ind w:firstLine="0"/>
              <w:jc w:val="center"/>
              <w:rPr>
                <w:sz w:val="20"/>
                <w:szCs w:val="20"/>
              </w:rPr>
            </w:pPr>
            <w:r>
              <w:rPr>
                <w:sz w:val="20"/>
                <w:szCs w:val="20"/>
              </w:rPr>
              <w:t>3</w:t>
            </w:r>
          </w:p>
        </w:tc>
        <w:tc>
          <w:tcPr>
            <w:tcW w:w="1608" w:type="dxa"/>
            <w:tcBorders>
              <w:top w:val="single" w:sz="4" w:space="0" w:color="auto"/>
              <w:left w:val="single" w:sz="4" w:space="0" w:color="auto"/>
            </w:tcBorders>
            <w:shd w:val="clear" w:color="auto" w:fill="FFFFFF"/>
          </w:tcPr>
          <w:p w:rsidR="003B1D84" w:rsidRDefault="00A56EED">
            <w:pPr>
              <w:pStyle w:val="a9"/>
              <w:shd w:val="clear" w:color="auto" w:fill="auto"/>
              <w:ind w:firstLine="0"/>
              <w:jc w:val="center"/>
              <w:rPr>
                <w:sz w:val="20"/>
                <w:szCs w:val="20"/>
              </w:rPr>
            </w:pPr>
            <w:r>
              <w:rPr>
                <w:sz w:val="20"/>
                <w:szCs w:val="20"/>
              </w:rPr>
              <w:t>11</w:t>
            </w:r>
          </w:p>
        </w:tc>
        <w:tc>
          <w:tcPr>
            <w:tcW w:w="1572" w:type="dxa"/>
            <w:tcBorders>
              <w:top w:val="single" w:sz="4" w:space="0" w:color="auto"/>
              <w:left w:val="single" w:sz="4" w:space="0" w:color="auto"/>
            </w:tcBorders>
            <w:shd w:val="clear" w:color="auto" w:fill="FFFFFF"/>
          </w:tcPr>
          <w:p w:rsidR="003B1D84" w:rsidRDefault="003B1D84">
            <w:pPr>
              <w:pStyle w:val="a9"/>
              <w:shd w:val="clear" w:color="auto" w:fill="auto"/>
              <w:ind w:firstLine="0"/>
              <w:jc w:val="center"/>
              <w:rPr>
                <w:sz w:val="20"/>
                <w:szCs w:val="20"/>
              </w:rPr>
            </w:pPr>
            <w:r>
              <w:rPr>
                <w:sz w:val="20"/>
                <w:szCs w:val="20"/>
              </w:rPr>
              <w:t>12</w:t>
            </w:r>
          </w:p>
        </w:tc>
        <w:tc>
          <w:tcPr>
            <w:tcW w:w="1609" w:type="dxa"/>
            <w:tcBorders>
              <w:top w:val="single" w:sz="4" w:space="0" w:color="auto"/>
              <w:left w:val="single" w:sz="4" w:space="0" w:color="auto"/>
            </w:tcBorders>
            <w:shd w:val="clear" w:color="auto" w:fill="FFFFFF"/>
            <w:vAlign w:val="center"/>
          </w:tcPr>
          <w:p w:rsidR="003B1D84" w:rsidRDefault="007A596B">
            <w:pPr>
              <w:pStyle w:val="a9"/>
              <w:shd w:val="clear" w:color="auto" w:fill="auto"/>
              <w:ind w:firstLine="0"/>
              <w:jc w:val="center"/>
              <w:rPr>
                <w:sz w:val="20"/>
                <w:szCs w:val="20"/>
              </w:rPr>
            </w:pPr>
            <w:r>
              <w:rPr>
                <w:sz w:val="20"/>
                <w:szCs w:val="20"/>
              </w:rPr>
              <w:t>20</w:t>
            </w:r>
          </w:p>
        </w:tc>
        <w:tc>
          <w:tcPr>
            <w:tcW w:w="1401" w:type="dxa"/>
            <w:tcBorders>
              <w:top w:val="single" w:sz="4" w:space="0" w:color="auto"/>
              <w:left w:val="single" w:sz="4" w:space="0" w:color="auto"/>
              <w:right w:val="single" w:sz="4" w:space="0" w:color="auto"/>
            </w:tcBorders>
            <w:shd w:val="clear" w:color="auto" w:fill="FFFFFF"/>
            <w:vAlign w:val="center"/>
          </w:tcPr>
          <w:p w:rsidR="003B1D84" w:rsidRDefault="003B1D84">
            <w:pPr>
              <w:pStyle w:val="a9"/>
              <w:shd w:val="clear" w:color="auto" w:fill="auto"/>
              <w:ind w:firstLine="0"/>
              <w:jc w:val="center"/>
              <w:rPr>
                <w:sz w:val="20"/>
                <w:szCs w:val="20"/>
              </w:rPr>
            </w:pPr>
            <w:r>
              <w:rPr>
                <w:sz w:val="20"/>
                <w:szCs w:val="20"/>
              </w:rPr>
              <w:t>8</w:t>
            </w:r>
          </w:p>
        </w:tc>
      </w:tr>
      <w:tr w:rsidR="003B1D84" w:rsidTr="003B1D84">
        <w:trPr>
          <w:trHeight w:hRule="exact" w:val="341"/>
          <w:jc w:val="center"/>
        </w:trPr>
        <w:tc>
          <w:tcPr>
            <w:tcW w:w="1238" w:type="dxa"/>
            <w:vMerge/>
            <w:tcBorders>
              <w:left w:val="single" w:sz="4" w:space="0" w:color="auto"/>
            </w:tcBorders>
            <w:shd w:val="clear" w:color="auto" w:fill="FFFFFF"/>
            <w:vAlign w:val="center"/>
          </w:tcPr>
          <w:p w:rsidR="003B1D84" w:rsidRDefault="003B1D84" w:rsidP="003B1D84">
            <w:pPr>
              <w:pStyle w:val="a9"/>
              <w:shd w:val="clear" w:color="auto" w:fill="auto"/>
              <w:ind w:firstLine="0"/>
              <w:jc w:val="center"/>
              <w:rPr>
                <w:sz w:val="20"/>
                <w:szCs w:val="20"/>
              </w:rPr>
            </w:pPr>
          </w:p>
        </w:tc>
        <w:tc>
          <w:tcPr>
            <w:tcW w:w="1173" w:type="dxa"/>
            <w:tcBorders>
              <w:top w:val="single" w:sz="4" w:space="0" w:color="auto"/>
              <w:left w:val="single" w:sz="4" w:space="0" w:color="auto"/>
            </w:tcBorders>
            <w:shd w:val="clear" w:color="auto" w:fill="FFFFFF"/>
          </w:tcPr>
          <w:p w:rsidR="003B1D84" w:rsidRDefault="003B1D84">
            <w:pPr>
              <w:pStyle w:val="a9"/>
              <w:shd w:val="clear" w:color="auto" w:fill="auto"/>
              <w:ind w:firstLine="0"/>
              <w:jc w:val="center"/>
              <w:rPr>
                <w:sz w:val="20"/>
                <w:szCs w:val="20"/>
              </w:rPr>
            </w:pPr>
            <w:r>
              <w:rPr>
                <w:sz w:val="20"/>
                <w:szCs w:val="20"/>
              </w:rPr>
              <w:t>4</w:t>
            </w:r>
          </w:p>
        </w:tc>
        <w:tc>
          <w:tcPr>
            <w:tcW w:w="1608" w:type="dxa"/>
            <w:tcBorders>
              <w:top w:val="single" w:sz="4" w:space="0" w:color="auto"/>
              <w:left w:val="single" w:sz="4" w:space="0" w:color="auto"/>
            </w:tcBorders>
            <w:shd w:val="clear" w:color="auto" w:fill="FFFFFF"/>
          </w:tcPr>
          <w:p w:rsidR="003B1D84" w:rsidRDefault="00A56EED">
            <w:pPr>
              <w:pStyle w:val="a9"/>
              <w:shd w:val="clear" w:color="auto" w:fill="auto"/>
              <w:ind w:firstLine="0"/>
              <w:jc w:val="center"/>
              <w:rPr>
                <w:sz w:val="20"/>
                <w:szCs w:val="20"/>
              </w:rPr>
            </w:pPr>
            <w:r>
              <w:rPr>
                <w:sz w:val="20"/>
                <w:szCs w:val="20"/>
              </w:rPr>
              <w:t>12</w:t>
            </w:r>
          </w:p>
        </w:tc>
        <w:tc>
          <w:tcPr>
            <w:tcW w:w="1572" w:type="dxa"/>
            <w:tcBorders>
              <w:top w:val="single" w:sz="4" w:space="0" w:color="auto"/>
              <w:left w:val="single" w:sz="4" w:space="0" w:color="auto"/>
            </w:tcBorders>
            <w:shd w:val="clear" w:color="auto" w:fill="FFFFFF"/>
            <w:vAlign w:val="center"/>
          </w:tcPr>
          <w:p w:rsidR="003B1D84" w:rsidRDefault="003B1D84">
            <w:pPr>
              <w:pStyle w:val="a9"/>
              <w:shd w:val="clear" w:color="auto" w:fill="auto"/>
              <w:ind w:firstLine="0"/>
              <w:jc w:val="center"/>
              <w:rPr>
                <w:sz w:val="20"/>
                <w:szCs w:val="20"/>
              </w:rPr>
            </w:pPr>
            <w:r>
              <w:rPr>
                <w:sz w:val="20"/>
                <w:szCs w:val="20"/>
              </w:rPr>
              <w:t>10</w:t>
            </w:r>
          </w:p>
        </w:tc>
        <w:tc>
          <w:tcPr>
            <w:tcW w:w="1609" w:type="dxa"/>
            <w:tcBorders>
              <w:top w:val="single" w:sz="4" w:space="0" w:color="auto"/>
              <w:left w:val="single" w:sz="4" w:space="0" w:color="auto"/>
            </w:tcBorders>
            <w:shd w:val="clear" w:color="auto" w:fill="FFFFFF"/>
          </w:tcPr>
          <w:p w:rsidR="003B1D84" w:rsidRDefault="003B59CA" w:rsidP="009431C1">
            <w:pPr>
              <w:pStyle w:val="a9"/>
              <w:shd w:val="clear" w:color="auto" w:fill="auto"/>
              <w:ind w:firstLine="0"/>
              <w:jc w:val="center"/>
              <w:rPr>
                <w:sz w:val="20"/>
                <w:szCs w:val="20"/>
              </w:rPr>
            </w:pPr>
            <w:r>
              <w:rPr>
                <w:sz w:val="20"/>
                <w:szCs w:val="20"/>
              </w:rPr>
              <w:t>18</w:t>
            </w:r>
          </w:p>
        </w:tc>
        <w:tc>
          <w:tcPr>
            <w:tcW w:w="1401" w:type="dxa"/>
            <w:tcBorders>
              <w:top w:val="single" w:sz="4" w:space="0" w:color="auto"/>
              <w:left w:val="single" w:sz="4" w:space="0" w:color="auto"/>
              <w:right w:val="single" w:sz="4" w:space="0" w:color="auto"/>
            </w:tcBorders>
            <w:shd w:val="clear" w:color="auto" w:fill="FFFFFF"/>
            <w:vAlign w:val="center"/>
          </w:tcPr>
          <w:p w:rsidR="003B1D84" w:rsidRDefault="003B1D84">
            <w:pPr>
              <w:pStyle w:val="a9"/>
              <w:shd w:val="clear" w:color="auto" w:fill="auto"/>
              <w:ind w:firstLine="0"/>
              <w:jc w:val="center"/>
              <w:rPr>
                <w:sz w:val="20"/>
                <w:szCs w:val="20"/>
              </w:rPr>
            </w:pPr>
            <w:r>
              <w:rPr>
                <w:sz w:val="20"/>
                <w:szCs w:val="20"/>
              </w:rPr>
              <w:t>8</w:t>
            </w:r>
          </w:p>
        </w:tc>
      </w:tr>
      <w:tr w:rsidR="003B1D84" w:rsidTr="003B1D84">
        <w:trPr>
          <w:trHeight w:hRule="exact" w:val="341"/>
          <w:jc w:val="center"/>
        </w:trPr>
        <w:tc>
          <w:tcPr>
            <w:tcW w:w="1238" w:type="dxa"/>
            <w:vMerge/>
            <w:tcBorders>
              <w:left w:val="single" w:sz="4" w:space="0" w:color="auto"/>
            </w:tcBorders>
            <w:shd w:val="clear" w:color="auto" w:fill="FFFFFF"/>
            <w:vAlign w:val="center"/>
          </w:tcPr>
          <w:p w:rsidR="003B1D84" w:rsidRDefault="003B1D84" w:rsidP="003B1D84">
            <w:pPr>
              <w:pStyle w:val="a9"/>
              <w:shd w:val="clear" w:color="auto" w:fill="auto"/>
              <w:ind w:firstLine="0"/>
              <w:jc w:val="center"/>
              <w:rPr>
                <w:sz w:val="20"/>
                <w:szCs w:val="20"/>
              </w:rPr>
            </w:pPr>
          </w:p>
        </w:tc>
        <w:tc>
          <w:tcPr>
            <w:tcW w:w="1173" w:type="dxa"/>
            <w:tcBorders>
              <w:top w:val="single" w:sz="4" w:space="0" w:color="auto"/>
              <w:left w:val="single" w:sz="4" w:space="0" w:color="auto"/>
            </w:tcBorders>
            <w:shd w:val="clear" w:color="auto" w:fill="FFFFFF"/>
          </w:tcPr>
          <w:p w:rsidR="003B1D84" w:rsidRDefault="003B1D84">
            <w:pPr>
              <w:pStyle w:val="a9"/>
              <w:shd w:val="clear" w:color="auto" w:fill="auto"/>
              <w:ind w:firstLine="0"/>
              <w:jc w:val="center"/>
              <w:rPr>
                <w:sz w:val="20"/>
                <w:szCs w:val="20"/>
              </w:rPr>
            </w:pPr>
            <w:r>
              <w:rPr>
                <w:sz w:val="20"/>
                <w:szCs w:val="20"/>
              </w:rPr>
              <w:t>5</w:t>
            </w:r>
          </w:p>
        </w:tc>
        <w:tc>
          <w:tcPr>
            <w:tcW w:w="1608" w:type="dxa"/>
            <w:tcBorders>
              <w:top w:val="single" w:sz="4" w:space="0" w:color="auto"/>
              <w:left w:val="single" w:sz="4" w:space="0" w:color="auto"/>
            </w:tcBorders>
            <w:shd w:val="clear" w:color="auto" w:fill="FFFFFF"/>
            <w:vAlign w:val="center"/>
          </w:tcPr>
          <w:p w:rsidR="003B1D84" w:rsidRDefault="00A56EED">
            <w:pPr>
              <w:pStyle w:val="a9"/>
              <w:shd w:val="clear" w:color="auto" w:fill="auto"/>
              <w:ind w:firstLine="0"/>
              <w:jc w:val="center"/>
              <w:rPr>
                <w:sz w:val="20"/>
                <w:szCs w:val="20"/>
              </w:rPr>
            </w:pPr>
            <w:r>
              <w:rPr>
                <w:sz w:val="20"/>
                <w:szCs w:val="20"/>
              </w:rPr>
              <w:t>13</w:t>
            </w:r>
          </w:p>
        </w:tc>
        <w:tc>
          <w:tcPr>
            <w:tcW w:w="1572" w:type="dxa"/>
            <w:tcBorders>
              <w:top w:val="single" w:sz="4" w:space="0" w:color="auto"/>
              <w:left w:val="single" w:sz="4" w:space="0" w:color="auto"/>
            </w:tcBorders>
            <w:shd w:val="clear" w:color="auto" w:fill="FFFFFF"/>
            <w:vAlign w:val="center"/>
          </w:tcPr>
          <w:p w:rsidR="003B1D84" w:rsidRDefault="003B1D84">
            <w:pPr>
              <w:pStyle w:val="a9"/>
              <w:shd w:val="clear" w:color="auto" w:fill="auto"/>
              <w:ind w:firstLine="0"/>
              <w:jc w:val="center"/>
              <w:rPr>
                <w:sz w:val="20"/>
                <w:szCs w:val="20"/>
              </w:rPr>
            </w:pPr>
            <w:r>
              <w:rPr>
                <w:sz w:val="20"/>
                <w:szCs w:val="20"/>
              </w:rPr>
              <w:t>10</w:t>
            </w:r>
          </w:p>
        </w:tc>
        <w:tc>
          <w:tcPr>
            <w:tcW w:w="1609" w:type="dxa"/>
            <w:tcBorders>
              <w:top w:val="single" w:sz="4" w:space="0" w:color="auto"/>
              <w:left w:val="single" w:sz="4" w:space="0" w:color="auto"/>
            </w:tcBorders>
            <w:shd w:val="clear" w:color="auto" w:fill="FFFFFF"/>
          </w:tcPr>
          <w:p w:rsidR="003B1D84" w:rsidRDefault="003B59CA">
            <w:pPr>
              <w:pStyle w:val="a9"/>
              <w:shd w:val="clear" w:color="auto" w:fill="auto"/>
              <w:ind w:firstLine="0"/>
              <w:jc w:val="center"/>
              <w:rPr>
                <w:sz w:val="20"/>
                <w:szCs w:val="20"/>
              </w:rPr>
            </w:pPr>
            <w:r>
              <w:rPr>
                <w:sz w:val="20"/>
                <w:szCs w:val="20"/>
              </w:rPr>
              <w:t>18</w:t>
            </w:r>
          </w:p>
        </w:tc>
        <w:tc>
          <w:tcPr>
            <w:tcW w:w="1401" w:type="dxa"/>
            <w:tcBorders>
              <w:top w:val="single" w:sz="4" w:space="0" w:color="auto"/>
              <w:left w:val="single" w:sz="4" w:space="0" w:color="auto"/>
              <w:right w:val="single" w:sz="4" w:space="0" w:color="auto"/>
            </w:tcBorders>
            <w:shd w:val="clear" w:color="auto" w:fill="FFFFFF"/>
            <w:vAlign w:val="center"/>
          </w:tcPr>
          <w:p w:rsidR="003B1D84" w:rsidRDefault="003B1D84">
            <w:pPr>
              <w:pStyle w:val="a9"/>
              <w:shd w:val="clear" w:color="auto" w:fill="auto"/>
              <w:ind w:firstLine="0"/>
              <w:jc w:val="center"/>
              <w:rPr>
                <w:sz w:val="20"/>
                <w:szCs w:val="20"/>
              </w:rPr>
            </w:pPr>
            <w:r>
              <w:rPr>
                <w:sz w:val="20"/>
                <w:szCs w:val="20"/>
              </w:rPr>
              <w:t>10</w:t>
            </w:r>
          </w:p>
        </w:tc>
      </w:tr>
      <w:tr w:rsidR="003B1D84" w:rsidTr="003B1D84">
        <w:trPr>
          <w:trHeight w:hRule="exact" w:val="355"/>
          <w:jc w:val="center"/>
        </w:trPr>
        <w:tc>
          <w:tcPr>
            <w:tcW w:w="1238" w:type="dxa"/>
            <w:vMerge/>
            <w:tcBorders>
              <w:left w:val="single" w:sz="4" w:space="0" w:color="auto"/>
              <w:bottom w:val="single" w:sz="4" w:space="0" w:color="auto"/>
            </w:tcBorders>
            <w:shd w:val="clear" w:color="auto" w:fill="FFFFFF"/>
            <w:vAlign w:val="center"/>
          </w:tcPr>
          <w:p w:rsidR="003B1D84" w:rsidRDefault="003B1D84" w:rsidP="003B1D84">
            <w:pPr>
              <w:pStyle w:val="a9"/>
              <w:shd w:val="clear" w:color="auto" w:fill="auto"/>
              <w:ind w:firstLine="0"/>
              <w:jc w:val="center"/>
              <w:rPr>
                <w:sz w:val="20"/>
                <w:szCs w:val="20"/>
              </w:rPr>
            </w:pPr>
          </w:p>
        </w:tc>
        <w:tc>
          <w:tcPr>
            <w:tcW w:w="1173" w:type="dxa"/>
            <w:tcBorders>
              <w:top w:val="single" w:sz="4" w:space="0" w:color="auto"/>
              <w:left w:val="single" w:sz="4" w:space="0" w:color="auto"/>
              <w:bottom w:val="single" w:sz="4" w:space="0" w:color="auto"/>
            </w:tcBorders>
            <w:shd w:val="clear" w:color="auto" w:fill="FFFFFF"/>
            <w:vAlign w:val="center"/>
          </w:tcPr>
          <w:p w:rsidR="003B1D84" w:rsidRDefault="003B1D84">
            <w:pPr>
              <w:pStyle w:val="a9"/>
              <w:shd w:val="clear" w:color="auto" w:fill="auto"/>
              <w:ind w:firstLine="0"/>
              <w:jc w:val="center"/>
              <w:rPr>
                <w:sz w:val="20"/>
                <w:szCs w:val="20"/>
              </w:rPr>
            </w:pPr>
            <w:r>
              <w:rPr>
                <w:sz w:val="20"/>
                <w:szCs w:val="20"/>
              </w:rPr>
              <w:t>6</w:t>
            </w:r>
          </w:p>
        </w:tc>
        <w:tc>
          <w:tcPr>
            <w:tcW w:w="1608" w:type="dxa"/>
            <w:tcBorders>
              <w:top w:val="single" w:sz="4" w:space="0" w:color="auto"/>
              <w:left w:val="single" w:sz="4" w:space="0" w:color="auto"/>
              <w:bottom w:val="single" w:sz="4" w:space="0" w:color="auto"/>
            </w:tcBorders>
            <w:shd w:val="clear" w:color="auto" w:fill="FFFFFF"/>
            <w:vAlign w:val="center"/>
          </w:tcPr>
          <w:p w:rsidR="003B1D84" w:rsidRDefault="00A56EED">
            <w:pPr>
              <w:pStyle w:val="a9"/>
              <w:shd w:val="clear" w:color="auto" w:fill="auto"/>
              <w:ind w:firstLine="0"/>
              <w:jc w:val="center"/>
              <w:rPr>
                <w:sz w:val="20"/>
                <w:szCs w:val="20"/>
              </w:rPr>
            </w:pPr>
            <w:r>
              <w:rPr>
                <w:sz w:val="20"/>
                <w:szCs w:val="20"/>
              </w:rPr>
              <w:t>14</w:t>
            </w:r>
          </w:p>
        </w:tc>
        <w:tc>
          <w:tcPr>
            <w:tcW w:w="1572" w:type="dxa"/>
            <w:tcBorders>
              <w:top w:val="single" w:sz="4" w:space="0" w:color="auto"/>
              <w:left w:val="single" w:sz="4" w:space="0" w:color="auto"/>
              <w:bottom w:val="single" w:sz="4" w:space="0" w:color="auto"/>
            </w:tcBorders>
            <w:shd w:val="clear" w:color="auto" w:fill="FFFFFF"/>
            <w:vAlign w:val="center"/>
          </w:tcPr>
          <w:p w:rsidR="003B1D84" w:rsidRDefault="003B1D84" w:rsidP="009431C1">
            <w:pPr>
              <w:pStyle w:val="a9"/>
              <w:shd w:val="clear" w:color="auto" w:fill="auto"/>
              <w:ind w:firstLine="0"/>
              <w:jc w:val="center"/>
              <w:rPr>
                <w:sz w:val="20"/>
                <w:szCs w:val="20"/>
              </w:rPr>
            </w:pPr>
            <w:r>
              <w:rPr>
                <w:sz w:val="20"/>
                <w:szCs w:val="20"/>
              </w:rPr>
              <w:t>8</w:t>
            </w:r>
          </w:p>
        </w:tc>
        <w:tc>
          <w:tcPr>
            <w:tcW w:w="1609" w:type="dxa"/>
            <w:tcBorders>
              <w:top w:val="single" w:sz="4" w:space="0" w:color="auto"/>
              <w:left w:val="single" w:sz="4" w:space="0" w:color="auto"/>
              <w:bottom w:val="single" w:sz="4" w:space="0" w:color="auto"/>
            </w:tcBorders>
            <w:shd w:val="clear" w:color="auto" w:fill="FFFFFF"/>
            <w:vAlign w:val="center"/>
          </w:tcPr>
          <w:p w:rsidR="003B1D84" w:rsidRDefault="003B59CA">
            <w:pPr>
              <w:pStyle w:val="a9"/>
              <w:shd w:val="clear" w:color="auto" w:fill="auto"/>
              <w:ind w:firstLine="0"/>
              <w:jc w:val="center"/>
              <w:rPr>
                <w:sz w:val="20"/>
                <w:szCs w:val="20"/>
              </w:rPr>
            </w:pPr>
            <w:r>
              <w:rPr>
                <w:sz w:val="20"/>
                <w:szCs w:val="20"/>
              </w:rPr>
              <w:t>18</w:t>
            </w: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tcPr>
          <w:p w:rsidR="003B1D84" w:rsidRDefault="003B1D84">
            <w:pPr>
              <w:pStyle w:val="a9"/>
              <w:shd w:val="clear" w:color="auto" w:fill="auto"/>
              <w:ind w:firstLine="0"/>
              <w:jc w:val="center"/>
              <w:rPr>
                <w:sz w:val="20"/>
                <w:szCs w:val="20"/>
              </w:rPr>
            </w:pPr>
            <w:r>
              <w:rPr>
                <w:sz w:val="20"/>
                <w:szCs w:val="20"/>
              </w:rPr>
              <w:t>10</w:t>
            </w:r>
          </w:p>
        </w:tc>
      </w:tr>
      <w:tr w:rsidR="003B1D84" w:rsidTr="003B1D84">
        <w:trPr>
          <w:trHeight w:hRule="exact" w:val="355"/>
          <w:jc w:val="center"/>
        </w:trPr>
        <w:tc>
          <w:tcPr>
            <w:tcW w:w="1238" w:type="dxa"/>
            <w:vMerge w:val="restart"/>
            <w:tcBorders>
              <w:top w:val="single" w:sz="4" w:space="0" w:color="auto"/>
              <w:left w:val="single" w:sz="4" w:space="0" w:color="auto"/>
            </w:tcBorders>
            <w:shd w:val="clear" w:color="auto" w:fill="FFFFFF"/>
            <w:vAlign w:val="center"/>
          </w:tcPr>
          <w:p w:rsidR="003B1D84" w:rsidRDefault="003B1D84" w:rsidP="003B1D84">
            <w:pPr>
              <w:pStyle w:val="a9"/>
              <w:shd w:val="clear" w:color="auto" w:fill="auto"/>
              <w:ind w:firstLine="0"/>
              <w:jc w:val="center"/>
              <w:rPr>
                <w:sz w:val="20"/>
                <w:szCs w:val="20"/>
              </w:rPr>
            </w:pPr>
            <w:r>
              <w:rPr>
                <w:sz w:val="20"/>
                <w:szCs w:val="20"/>
              </w:rPr>
              <w:t>Углубленный</w:t>
            </w:r>
          </w:p>
        </w:tc>
        <w:tc>
          <w:tcPr>
            <w:tcW w:w="1173" w:type="dxa"/>
            <w:tcBorders>
              <w:top w:val="single" w:sz="4" w:space="0" w:color="auto"/>
              <w:left w:val="single" w:sz="4" w:space="0" w:color="auto"/>
              <w:bottom w:val="single" w:sz="4" w:space="0" w:color="auto"/>
            </w:tcBorders>
            <w:shd w:val="clear" w:color="auto" w:fill="FFFFFF"/>
            <w:vAlign w:val="center"/>
          </w:tcPr>
          <w:p w:rsidR="003B1D84" w:rsidRDefault="003B1D84">
            <w:pPr>
              <w:pStyle w:val="a9"/>
              <w:shd w:val="clear" w:color="auto" w:fill="auto"/>
              <w:ind w:firstLine="0"/>
              <w:jc w:val="center"/>
              <w:rPr>
                <w:sz w:val="20"/>
                <w:szCs w:val="20"/>
              </w:rPr>
            </w:pPr>
            <w:r>
              <w:rPr>
                <w:sz w:val="20"/>
                <w:szCs w:val="20"/>
              </w:rPr>
              <w:t>1</w:t>
            </w:r>
          </w:p>
        </w:tc>
        <w:tc>
          <w:tcPr>
            <w:tcW w:w="1608" w:type="dxa"/>
            <w:tcBorders>
              <w:top w:val="single" w:sz="4" w:space="0" w:color="auto"/>
              <w:left w:val="single" w:sz="4" w:space="0" w:color="auto"/>
              <w:bottom w:val="single" w:sz="4" w:space="0" w:color="auto"/>
            </w:tcBorders>
            <w:shd w:val="clear" w:color="auto" w:fill="FFFFFF"/>
            <w:vAlign w:val="center"/>
          </w:tcPr>
          <w:p w:rsidR="003B1D84" w:rsidRDefault="00A56EED">
            <w:pPr>
              <w:pStyle w:val="a9"/>
              <w:shd w:val="clear" w:color="auto" w:fill="auto"/>
              <w:ind w:firstLine="0"/>
              <w:jc w:val="center"/>
              <w:rPr>
                <w:sz w:val="20"/>
                <w:szCs w:val="20"/>
              </w:rPr>
            </w:pPr>
            <w:r>
              <w:rPr>
                <w:sz w:val="20"/>
                <w:szCs w:val="20"/>
              </w:rPr>
              <w:t>15</w:t>
            </w:r>
          </w:p>
        </w:tc>
        <w:tc>
          <w:tcPr>
            <w:tcW w:w="1572" w:type="dxa"/>
            <w:tcBorders>
              <w:top w:val="single" w:sz="4" w:space="0" w:color="auto"/>
              <w:left w:val="single" w:sz="4" w:space="0" w:color="auto"/>
              <w:bottom w:val="single" w:sz="4" w:space="0" w:color="auto"/>
            </w:tcBorders>
            <w:shd w:val="clear" w:color="auto" w:fill="FFFFFF"/>
            <w:vAlign w:val="center"/>
          </w:tcPr>
          <w:p w:rsidR="003B1D84" w:rsidRDefault="003B1D84">
            <w:pPr>
              <w:pStyle w:val="a9"/>
              <w:shd w:val="clear" w:color="auto" w:fill="auto"/>
              <w:ind w:firstLine="0"/>
              <w:jc w:val="center"/>
              <w:rPr>
                <w:sz w:val="20"/>
                <w:szCs w:val="20"/>
              </w:rPr>
            </w:pPr>
            <w:r>
              <w:rPr>
                <w:sz w:val="20"/>
                <w:szCs w:val="20"/>
              </w:rPr>
              <w:t>8</w:t>
            </w:r>
          </w:p>
        </w:tc>
        <w:tc>
          <w:tcPr>
            <w:tcW w:w="1609" w:type="dxa"/>
            <w:tcBorders>
              <w:top w:val="single" w:sz="4" w:space="0" w:color="auto"/>
              <w:left w:val="single" w:sz="4" w:space="0" w:color="auto"/>
              <w:bottom w:val="single" w:sz="4" w:space="0" w:color="auto"/>
            </w:tcBorders>
            <w:shd w:val="clear" w:color="auto" w:fill="FFFFFF"/>
            <w:vAlign w:val="center"/>
          </w:tcPr>
          <w:p w:rsidR="003B1D84" w:rsidRDefault="003B1D84">
            <w:pPr>
              <w:pStyle w:val="a9"/>
              <w:shd w:val="clear" w:color="auto" w:fill="auto"/>
              <w:ind w:firstLine="0"/>
              <w:jc w:val="center"/>
              <w:rPr>
                <w:sz w:val="20"/>
                <w:szCs w:val="20"/>
              </w:rPr>
            </w:pPr>
            <w:r>
              <w:rPr>
                <w:sz w:val="20"/>
                <w:szCs w:val="20"/>
              </w:rPr>
              <w:t>16</w:t>
            </w: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tcPr>
          <w:p w:rsidR="003B1D84" w:rsidRDefault="003B1D84">
            <w:pPr>
              <w:pStyle w:val="a9"/>
              <w:shd w:val="clear" w:color="auto" w:fill="auto"/>
              <w:ind w:firstLine="0"/>
              <w:jc w:val="center"/>
              <w:rPr>
                <w:sz w:val="20"/>
                <w:szCs w:val="20"/>
              </w:rPr>
            </w:pPr>
            <w:r>
              <w:rPr>
                <w:sz w:val="20"/>
                <w:szCs w:val="20"/>
              </w:rPr>
              <w:t>12</w:t>
            </w:r>
          </w:p>
        </w:tc>
      </w:tr>
      <w:tr w:rsidR="003B1D84" w:rsidTr="005B550D">
        <w:trPr>
          <w:trHeight w:hRule="exact" w:val="355"/>
          <w:jc w:val="center"/>
        </w:trPr>
        <w:tc>
          <w:tcPr>
            <w:tcW w:w="1238" w:type="dxa"/>
            <w:vMerge/>
            <w:tcBorders>
              <w:left w:val="single" w:sz="4" w:space="0" w:color="auto"/>
              <w:bottom w:val="single" w:sz="4" w:space="0" w:color="auto"/>
            </w:tcBorders>
            <w:shd w:val="clear" w:color="auto" w:fill="FFFFFF"/>
          </w:tcPr>
          <w:p w:rsidR="003B1D84" w:rsidRDefault="003B1D84">
            <w:pPr>
              <w:pStyle w:val="a9"/>
              <w:shd w:val="clear" w:color="auto" w:fill="auto"/>
              <w:ind w:firstLine="0"/>
              <w:jc w:val="center"/>
              <w:rPr>
                <w:sz w:val="20"/>
                <w:szCs w:val="20"/>
              </w:rPr>
            </w:pPr>
          </w:p>
        </w:tc>
        <w:tc>
          <w:tcPr>
            <w:tcW w:w="1173" w:type="dxa"/>
            <w:tcBorders>
              <w:top w:val="single" w:sz="4" w:space="0" w:color="auto"/>
              <w:left w:val="single" w:sz="4" w:space="0" w:color="auto"/>
              <w:bottom w:val="single" w:sz="4" w:space="0" w:color="auto"/>
            </w:tcBorders>
            <w:shd w:val="clear" w:color="auto" w:fill="FFFFFF"/>
            <w:vAlign w:val="center"/>
          </w:tcPr>
          <w:p w:rsidR="003B1D84" w:rsidRDefault="003B1D84">
            <w:pPr>
              <w:pStyle w:val="a9"/>
              <w:shd w:val="clear" w:color="auto" w:fill="auto"/>
              <w:ind w:firstLine="0"/>
              <w:jc w:val="center"/>
              <w:rPr>
                <w:sz w:val="20"/>
                <w:szCs w:val="20"/>
              </w:rPr>
            </w:pPr>
            <w:r>
              <w:rPr>
                <w:sz w:val="20"/>
                <w:szCs w:val="20"/>
              </w:rPr>
              <w:t>2</w:t>
            </w:r>
          </w:p>
        </w:tc>
        <w:tc>
          <w:tcPr>
            <w:tcW w:w="1608" w:type="dxa"/>
            <w:tcBorders>
              <w:top w:val="single" w:sz="4" w:space="0" w:color="auto"/>
              <w:left w:val="single" w:sz="4" w:space="0" w:color="auto"/>
              <w:bottom w:val="single" w:sz="4" w:space="0" w:color="auto"/>
            </w:tcBorders>
            <w:shd w:val="clear" w:color="auto" w:fill="FFFFFF"/>
            <w:vAlign w:val="center"/>
          </w:tcPr>
          <w:p w:rsidR="003B1D84" w:rsidRDefault="00A56EED">
            <w:pPr>
              <w:pStyle w:val="a9"/>
              <w:shd w:val="clear" w:color="auto" w:fill="auto"/>
              <w:ind w:firstLine="0"/>
              <w:jc w:val="center"/>
              <w:rPr>
                <w:sz w:val="20"/>
                <w:szCs w:val="20"/>
              </w:rPr>
            </w:pPr>
            <w:r>
              <w:rPr>
                <w:sz w:val="20"/>
                <w:szCs w:val="20"/>
              </w:rPr>
              <w:t>16</w:t>
            </w:r>
          </w:p>
        </w:tc>
        <w:tc>
          <w:tcPr>
            <w:tcW w:w="1572" w:type="dxa"/>
            <w:tcBorders>
              <w:top w:val="single" w:sz="4" w:space="0" w:color="auto"/>
              <w:left w:val="single" w:sz="4" w:space="0" w:color="auto"/>
              <w:bottom w:val="single" w:sz="4" w:space="0" w:color="auto"/>
            </w:tcBorders>
            <w:shd w:val="clear" w:color="auto" w:fill="FFFFFF"/>
            <w:vAlign w:val="center"/>
          </w:tcPr>
          <w:p w:rsidR="003B1D84" w:rsidRDefault="003B1D84">
            <w:pPr>
              <w:pStyle w:val="a9"/>
              <w:shd w:val="clear" w:color="auto" w:fill="auto"/>
              <w:ind w:firstLine="0"/>
              <w:jc w:val="center"/>
              <w:rPr>
                <w:sz w:val="20"/>
                <w:szCs w:val="20"/>
              </w:rPr>
            </w:pPr>
            <w:r>
              <w:rPr>
                <w:sz w:val="20"/>
                <w:szCs w:val="20"/>
              </w:rPr>
              <w:t>8</w:t>
            </w:r>
          </w:p>
        </w:tc>
        <w:tc>
          <w:tcPr>
            <w:tcW w:w="1609" w:type="dxa"/>
            <w:tcBorders>
              <w:top w:val="single" w:sz="4" w:space="0" w:color="auto"/>
              <w:left w:val="single" w:sz="4" w:space="0" w:color="auto"/>
              <w:bottom w:val="single" w:sz="4" w:space="0" w:color="auto"/>
            </w:tcBorders>
            <w:shd w:val="clear" w:color="auto" w:fill="FFFFFF"/>
            <w:vAlign w:val="center"/>
          </w:tcPr>
          <w:p w:rsidR="003B1D84" w:rsidRDefault="003B1D84">
            <w:pPr>
              <w:pStyle w:val="a9"/>
              <w:shd w:val="clear" w:color="auto" w:fill="auto"/>
              <w:ind w:firstLine="0"/>
              <w:jc w:val="center"/>
              <w:rPr>
                <w:sz w:val="20"/>
                <w:szCs w:val="20"/>
              </w:rPr>
            </w:pPr>
            <w:r>
              <w:rPr>
                <w:sz w:val="20"/>
                <w:szCs w:val="20"/>
              </w:rPr>
              <w:t>16</w:t>
            </w: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tcPr>
          <w:p w:rsidR="003B1D84" w:rsidRDefault="003B1D84">
            <w:pPr>
              <w:pStyle w:val="a9"/>
              <w:shd w:val="clear" w:color="auto" w:fill="auto"/>
              <w:ind w:firstLine="0"/>
              <w:jc w:val="center"/>
              <w:rPr>
                <w:sz w:val="20"/>
                <w:szCs w:val="20"/>
              </w:rPr>
            </w:pPr>
            <w:r>
              <w:rPr>
                <w:sz w:val="20"/>
                <w:szCs w:val="20"/>
              </w:rPr>
              <w:t>12</w:t>
            </w:r>
          </w:p>
        </w:tc>
      </w:tr>
    </w:tbl>
    <w:p w:rsidR="00222F99" w:rsidRDefault="00222F99">
      <w:pPr>
        <w:spacing w:after="239" w:line="1" w:lineRule="exact"/>
      </w:pPr>
    </w:p>
    <w:p w:rsidR="00E753D2" w:rsidRDefault="00E753D2">
      <w:pPr>
        <w:pStyle w:val="11"/>
        <w:shd w:val="clear" w:color="auto" w:fill="auto"/>
        <w:ind w:firstLine="640"/>
        <w:rPr>
          <w:sz w:val="24"/>
          <w:szCs w:val="24"/>
        </w:rPr>
      </w:pPr>
    </w:p>
    <w:p w:rsidR="00222F99" w:rsidRDefault="000D500D">
      <w:pPr>
        <w:pStyle w:val="11"/>
        <w:shd w:val="clear" w:color="auto" w:fill="auto"/>
        <w:ind w:firstLine="640"/>
        <w:rPr>
          <w:sz w:val="24"/>
          <w:szCs w:val="24"/>
        </w:rPr>
      </w:pPr>
      <w:r>
        <w:rPr>
          <w:sz w:val="24"/>
          <w:szCs w:val="24"/>
        </w:rPr>
        <w:lastRenderedPageBreak/>
        <w:t>Результатом реализации дополнительной предпрофессиональной программы по виду спорта «</w:t>
      </w:r>
      <w:r w:rsidR="00F15937">
        <w:rPr>
          <w:sz w:val="24"/>
          <w:szCs w:val="24"/>
        </w:rPr>
        <w:t>хоккей с шайбой</w:t>
      </w:r>
      <w:r>
        <w:rPr>
          <w:sz w:val="24"/>
          <w:szCs w:val="24"/>
        </w:rPr>
        <w:t>» является:</w:t>
      </w:r>
    </w:p>
    <w:p w:rsidR="00222F99" w:rsidRDefault="000D500D">
      <w:pPr>
        <w:pStyle w:val="11"/>
        <w:numPr>
          <w:ilvl w:val="0"/>
          <w:numId w:val="2"/>
        </w:numPr>
        <w:shd w:val="clear" w:color="auto" w:fill="auto"/>
        <w:tabs>
          <w:tab w:val="left" w:pos="918"/>
        </w:tabs>
        <w:ind w:firstLine="640"/>
        <w:rPr>
          <w:sz w:val="24"/>
          <w:szCs w:val="24"/>
        </w:rPr>
      </w:pPr>
      <w:r>
        <w:rPr>
          <w:sz w:val="24"/>
          <w:szCs w:val="24"/>
        </w:rPr>
        <w:t>формирование устойчивого интереса к занятиям;</w:t>
      </w:r>
    </w:p>
    <w:p w:rsidR="00222F99" w:rsidRDefault="000D500D">
      <w:pPr>
        <w:pStyle w:val="11"/>
        <w:numPr>
          <w:ilvl w:val="0"/>
          <w:numId w:val="2"/>
        </w:numPr>
        <w:shd w:val="clear" w:color="auto" w:fill="auto"/>
        <w:tabs>
          <w:tab w:val="left" w:pos="918"/>
        </w:tabs>
        <w:ind w:firstLine="640"/>
        <w:rPr>
          <w:sz w:val="24"/>
          <w:szCs w:val="24"/>
        </w:rPr>
      </w:pPr>
      <w:r>
        <w:rPr>
          <w:sz w:val="24"/>
          <w:szCs w:val="24"/>
        </w:rPr>
        <w:t>формирование широкого круга двигательных умений и навыков;</w:t>
      </w:r>
    </w:p>
    <w:p w:rsidR="00222F99" w:rsidRDefault="000D500D">
      <w:pPr>
        <w:pStyle w:val="11"/>
        <w:numPr>
          <w:ilvl w:val="0"/>
          <w:numId w:val="2"/>
        </w:numPr>
        <w:shd w:val="clear" w:color="auto" w:fill="auto"/>
        <w:tabs>
          <w:tab w:val="left" w:pos="918"/>
        </w:tabs>
        <w:ind w:firstLine="640"/>
        <w:rPr>
          <w:sz w:val="24"/>
          <w:szCs w:val="24"/>
        </w:rPr>
      </w:pPr>
      <w:r>
        <w:rPr>
          <w:sz w:val="24"/>
          <w:szCs w:val="24"/>
        </w:rPr>
        <w:t>всестороннее гармоничное развитие физических качеств;</w:t>
      </w:r>
    </w:p>
    <w:p w:rsidR="00222F99" w:rsidRDefault="000D500D">
      <w:pPr>
        <w:pStyle w:val="11"/>
        <w:numPr>
          <w:ilvl w:val="0"/>
          <w:numId w:val="2"/>
        </w:numPr>
        <w:shd w:val="clear" w:color="auto" w:fill="auto"/>
        <w:tabs>
          <w:tab w:val="left" w:pos="806"/>
        </w:tabs>
        <w:ind w:firstLine="640"/>
        <w:rPr>
          <w:sz w:val="24"/>
          <w:szCs w:val="24"/>
        </w:rPr>
      </w:pPr>
      <w:r>
        <w:rPr>
          <w:sz w:val="24"/>
          <w:szCs w:val="24"/>
        </w:rPr>
        <w:t>приобретение опыта и достижение стабильности выступления на официальных спортивных соревнованиях по виду спорта «</w:t>
      </w:r>
      <w:r w:rsidR="00F15937">
        <w:rPr>
          <w:sz w:val="24"/>
          <w:szCs w:val="24"/>
        </w:rPr>
        <w:t>хоккей с шайбой</w:t>
      </w:r>
      <w:r>
        <w:rPr>
          <w:sz w:val="24"/>
          <w:szCs w:val="24"/>
        </w:rPr>
        <w:t>»;</w:t>
      </w:r>
    </w:p>
    <w:p w:rsidR="00222F99" w:rsidRPr="00A56EED" w:rsidRDefault="000D500D">
      <w:pPr>
        <w:pStyle w:val="11"/>
        <w:numPr>
          <w:ilvl w:val="0"/>
          <w:numId w:val="2"/>
        </w:numPr>
        <w:shd w:val="clear" w:color="auto" w:fill="auto"/>
        <w:tabs>
          <w:tab w:val="left" w:pos="806"/>
        </w:tabs>
        <w:ind w:firstLine="640"/>
        <w:rPr>
          <w:sz w:val="24"/>
          <w:szCs w:val="24"/>
        </w:rPr>
      </w:pPr>
      <w:proofErr w:type="gramStart"/>
      <w:r w:rsidRPr="00A56EED">
        <w:rPr>
          <w:sz w:val="24"/>
          <w:szCs w:val="24"/>
        </w:rPr>
        <w:t>отбор перспективных занимающихся для дальнейших занятий по программе спортивной подготовки по виду спорта «</w:t>
      </w:r>
      <w:r w:rsidR="00F15937" w:rsidRPr="00A56EED">
        <w:rPr>
          <w:sz w:val="24"/>
          <w:szCs w:val="24"/>
        </w:rPr>
        <w:t>хоккей с шайбой</w:t>
      </w:r>
      <w:r w:rsidRPr="00A56EED">
        <w:rPr>
          <w:sz w:val="24"/>
          <w:szCs w:val="24"/>
        </w:rPr>
        <w:t>».</w:t>
      </w:r>
      <w:proofErr w:type="gramEnd"/>
    </w:p>
    <w:p w:rsidR="00222F99" w:rsidRDefault="000D500D">
      <w:pPr>
        <w:pStyle w:val="11"/>
        <w:shd w:val="clear" w:color="auto" w:fill="auto"/>
        <w:spacing w:after="640"/>
        <w:ind w:firstLine="640"/>
        <w:jc w:val="both"/>
        <w:rPr>
          <w:sz w:val="24"/>
          <w:szCs w:val="24"/>
        </w:rPr>
      </w:pPr>
      <w:r>
        <w:rPr>
          <w:sz w:val="24"/>
          <w:szCs w:val="24"/>
        </w:rPr>
        <w:t xml:space="preserve">Зачисление юных </w:t>
      </w:r>
      <w:r w:rsidR="00F15937">
        <w:rPr>
          <w:sz w:val="24"/>
          <w:szCs w:val="24"/>
        </w:rPr>
        <w:t>хоккеистов</w:t>
      </w:r>
      <w:r>
        <w:rPr>
          <w:sz w:val="24"/>
          <w:szCs w:val="24"/>
        </w:rPr>
        <w:t xml:space="preserve"> на обучение по дополнительной предпрофессиональной программе по виду спорта «</w:t>
      </w:r>
      <w:r w:rsidR="00F15937">
        <w:rPr>
          <w:sz w:val="24"/>
          <w:szCs w:val="24"/>
        </w:rPr>
        <w:t>хоккей с шайбой</w:t>
      </w:r>
      <w:r>
        <w:rPr>
          <w:sz w:val="24"/>
          <w:szCs w:val="24"/>
        </w:rPr>
        <w:t>» производится по результатам тестирования по общей физической подготовке.</w:t>
      </w:r>
    </w:p>
    <w:p w:rsidR="00222F99" w:rsidRPr="00441D85" w:rsidRDefault="000F6CC3" w:rsidP="000F6CC3">
      <w:pPr>
        <w:pStyle w:val="24"/>
        <w:shd w:val="clear" w:color="auto" w:fill="auto"/>
        <w:tabs>
          <w:tab w:val="left" w:pos="1594"/>
        </w:tabs>
        <w:rPr>
          <w:sz w:val="24"/>
          <w:szCs w:val="24"/>
        </w:rPr>
      </w:pPr>
      <w:r w:rsidRPr="00441D85">
        <w:rPr>
          <w:sz w:val="24"/>
          <w:szCs w:val="24"/>
        </w:rPr>
        <w:t xml:space="preserve">1. </w:t>
      </w:r>
      <w:r w:rsidR="000D500D" w:rsidRPr="00441D85">
        <w:rPr>
          <w:sz w:val="24"/>
          <w:szCs w:val="24"/>
        </w:rPr>
        <w:t>Учебный план дополнительной</w:t>
      </w:r>
      <w:r w:rsidRPr="00441D85">
        <w:rPr>
          <w:sz w:val="24"/>
          <w:szCs w:val="24"/>
        </w:rPr>
        <w:t xml:space="preserve"> </w:t>
      </w:r>
      <w:r w:rsidR="000D500D" w:rsidRPr="00441D85">
        <w:rPr>
          <w:sz w:val="24"/>
          <w:szCs w:val="24"/>
        </w:rPr>
        <w:t>предпрофессиональной программы по виду спорта</w:t>
      </w:r>
      <w:r w:rsidRPr="00441D85">
        <w:rPr>
          <w:sz w:val="24"/>
          <w:szCs w:val="24"/>
        </w:rPr>
        <w:t xml:space="preserve"> </w:t>
      </w:r>
      <w:r w:rsidR="000D500D" w:rsidRPr="00441D85">
        <w:rPr>
          <w:sz w:val="24"/>
          <w:szCs w:val="24"/>
        </w:rPr>
        <w:t>«</w:t>
      </w:r>
      <w:r w:rsidR="00F15937" w:rsidRPr="00441D85">
        <w:rPr>
          <w:sz w:val="24"/>
          <w:szCs w:val="24"/>
        </w:rPr>
        <w:t>хоккей с шайбой</w:t>
      </w:r>
      <w:r w:rsidR="000D500D" w:rsidRPr="00441D85">
        <w:rPr>
          <w:sz w:val="24"/>
          <w:szCs w:val="24"/>
        </w:rPr>
        <w:t>»</w:t>
      </w:r>
      <w:r w:rsidR="000D500D" w:rsidRPr="00441D85">
        <w:rPr>
          <w:sz w:val="24"/>
          <w:szCs w:val="24"/>
        </w:rPr>
        <w:br/>
      </w:r>
    </w:p>
    <w:p w:rsidR="00222F99" w:rsidRDefault="000D500D">
      <w:pPr>
        <w:pStyle w:val="11"/>
        <w:shd w:val="clear" w:color="auto" w:fill="auto"/>
        <w:ind w:firstLine="640"/>
        <w:jc w:val="both"/>
        <w:rPr>
          <w:sz w:val="24"/>
          <w:szCs w:val="24"/>
        </w:rPr>
      </w:pPr>
      <w:r>
        <w:rPr>
          <w:sz w:val="24"/>
          <w:szCs w:val="24"/>
        </w:rPr>
        <w:t>Учебный год по дополнительной предпрофессиональной программе по виду спорта «</w:t>
      </w:r>
      <w:r w:rsidR="00F15937">
        <w:rPr>
          <w:sz w:val="24"/>
          <w:szCs w:val="24"/>
        </w:rPr>
        <w:t>хоккей с шайбой</w:t>
      </w:r>
      <w:r>
        <w:rPr>
          <w:sz w:val="24"/>
          <w:szCs w:val="24"/>
        </w:rPr>
        <w:t>» начинается 1 сентября.</w:t>
      </w:r>
    </w:p>
    <w:p w:rsidR="00222F99" w:rsidRDefault="000D500D">
      <w:pPr>
        <w:pStyle w:val="11"/>
        <w:shd w:val="clear" w:color="auto" w:fill="auto"/>
        <w:ind w:firstLine="640"/>
        <w:jc w:val="both"/>
        <w:rPr>
          <w:sz w:val="24"/>
          <w:szCs w:val="24"/>
        </w:rPr>
      </w:pPr>
      <w:r>
        <w:rPr>
          <w:sz w:val="24"/>
          <w:szCs w:val="24"/>
        </w:rPr>
        <w:t>Учебно-тренировочный процесс проводится в соответствии с установленным Планом учебного процесса (таблица № 1) и настоящей программой.</w:t>
      </w:r>
    </w:p>
    <w:p w:rsidR="00222F99" w:rsidRDefault="000D500D">
      <w:pPr>
        <w:pStyle w:val="11"/>
        <w:shd w:val="clear" w:color="auto" w:fill="auto"/>
        <w:ind w:firstLine="640"/>
        <w:jc w:val="both"/>
        <w:rPr>
          <w:sz w:val="24"/>
          <w:szCs w:val="24"/>
        </w:rPr>
      </w:pPr>
      <w:r>
        <w:rPr>
          <w:sz w:val="24"/>
          <w:szCs w:val="24"/>
        </w:rPr>
        <w:t>Учебный план рассчитан на 46 недель учебно-тренировочных занятий непосредственно в условиях спортивной школы, учебно-тренировочных сборов, проводимых в каникулярный период.</w:t>
      </w:r>
    </w:p>
    <w:p w:rsidR="00222F99" w:rsidRDefault="000D500D">
      <w:pPr>
        <w:pStyle w:val="11"/>
        <w:shd w:val="clear" w:color="auto" w:fill="auto"/>
        <w:ind w:firstLine="620"/>
        <w:rPr>
          <w:sz w:val="24"/>
          <w:szCs w:val="24"/>
        </w:rPr>
      </w:pPr>
      <w:r>
        <w:rPr>
          <w:sz w:val="24"/>
          <w:szCs w:val="24"/>
        </w:rPr>
        <w:t>Основными формами осуществления учебно</w:t>
      </w:r>
      <w:r w:rsidR="00F15937">
        <w:rPr>
          <w:sz w:val="24"/>
          <w:szCs w:val="24"/>
        </w:rPr>
        <w:t>го</w:t>
      </w:r>
      <w:r>
        <w:rPr>
          <w:sz w:val="24"/>
          <w:szCs w:val="24"/>
        </w:rPr>
        <w:t xml:space="preserve"> процесса являются:</w:t>
      </w:r>
    </w:p>
    <w:p w:rsidR="00222F99" w:rsidRDefault="000D500D">
      <w:pPr>
        <w:pStyle w:val="11"/>
        <w:numPr>
          <w:ilvl w:val="0"/>
          <w:numId w:val="2"/>
        </w:numPr>
        <w:shd w:val="clear" w:color="auto" w:fill="auto"/>
        <w:tabs>
          <w:tab w:val="left" w:pos="273"/>
        </w:tabs>
        <w:ind w:firstLine="0"/>
        <w:rPr>
          <w:sz w:val="24"/>
          <w:szCs w:val="24"/>
        </w:rPr>
      </w:pPr>
      <w:r>
        <w:rPr>
          <w:sz w:val="24"/>
          <w:szCs w:val="24"/>
        </w:rPr>
        <w:t>групповые и индивидуальные тренировочные и теоретические занятия;</w:t>
      </w:r>
    </w:p>
    <w:p w:rsidR="00222F99" w:rsidRDefault="000D500D">
      <w:pPr>
        <w:pStyle w:val="11"/>
        <w:numPr>
          <w:ilvl w:val="0"/>
          <w:numId w:val="2"/>
        </w:numPr>
        <w:shd w:val="clear" w:color="auto" w:fill="auto"/>
        <w:tabs>
          <w:tab w:val="left" w:pos="273"/>
        </w:tabs>
        <w:ind w:firstLine="0"/>
        <w:rPr>
          <w:sz w:val="24"/>
          <w:szCs w:val="24"/>
        </w:rPr>
      </w:pPr>
      <w:r>
        <w:rPr>
          <w:sz w:val="24"/>
          <w:szCs w:val="24"/>
        </w:rPr>
        <w:t>участие в спортивных соревнованиях и мероприятиях;</w:t>
      </w:r>
    </w:p>
    <w:p w:rsidR="00222F99" w:rsidRDefault="000D500D">
      <w:pPr>
        <w:pStyle w:val="11"/>
        <w:numPr>
          <w:ilvl w:val="0"/>
          <w:numId w:val="2"/>
        </w:numPr>
        <w:shd w:val="clear" w:color="auto" w:fill="auto"/>
        <w:tabs>
          <w:tab w:val="left" w:pos="273"/>
        </w:tabs>
        <w:ind w:firstLine="0"/>
        <w:rPr>
          <w:sz w:val="24"/>
          <w:szCs w:val="24"/>
        </w:rPr>
      </w:pPr>
      <w:r>
        <w:rPr>
          <w:sz w:val="24"/>
          <w:szCs w:val="24"/>
        </w:rPr>
        <w:t>медико-восстановительные мероприятия;</w:t>
      </w:r>
    </w:p>
    <w:p w:rsidR="00222F99" w:rsidRDefault="000D500D">
      <w:pPr>
        <w:pStyle w:val="11"/>
        <w:numPr>
          <w:ilvl w:val="0"/>
          <w:numId w:val="2"/>
        </w:numPr>
        <w:shd w:val="clear" w:color="auto" w:fill="auto"/>
        <w:tabs>
          <w:tab w:val="left" w:pos="273"/>
        </w:tabs>
        <w:spacing w:after="280"/>
        <w:ind w:firstLine="0"/>
        <w:rPr>
          <w:sz w:val="24"/>
          <w:szCs w:val="24"/>
        </w:rPr>
        <w:sectPr w:rsidR="00222F99">
          <w:pgSz w:w="11900" w:h="16840"/>
          <w:pgMar w:top="1098" w:right="782" w:bottom="1255" w:left="1528" w:header="0" w:footer="3" w:gutter="0"/>
          <w:cols w:space="720"/>
          <w:noEndnote/>
          <w:docGrid w:linePitch="360"/>
        </w:sectPr>
      </w:pPr>
      <w:r>
        <w:rPr>
          <w:sz w:val="24"/>
          <w:szCs w:val="24"/>
        </w:rPr>
        <w:t>тестирование и контроль</w:t>
      </w:r>
    </w:p>
    <w:p w:rsidR="00222F99" w:rsidRDefault="000D500D">
      <w:pPr>
        <w:pStyle w:val="11"/>
        <w:shd w:val="clear" w:color="auto" w:fill="auto"/>
        <w:ind w:firstLine="560"/>
        <w:jc w:val="both"/>
        <w:rPr>
          <w:sz w:val="24"/>
          <w:szCs w:val="24"/>
        </w:rPr>
      </w:pPr>
      <w:r>
        <w:rPr>
          <w:sz w:val="24"/>
          <w:szCs w:val="24"/>
        </w:rPr>
        <w:lastRenderedPageBreak/>
        <w:t>Продолжительность одного занятия в группах 1-3 годов обучения не должна превышать 2-х ак</w:t>
      </w:r>
      <w:r w:rsidR="00F15937">
        <w:rPr>
          <w:sz w:val="24"/>
          <w:szCs w:val="24"/>
        </w:rPr>
        <w:t>адемических часов, в группах 4-8</w:t>
      </w:r>
      <w:r>
        <w:rPr>
          <w:sz w:val="24"/>
          <w:szCs w:val="24"/>
        </w:rPr>
        <w:t xml:space="preserve"> годов обучения - 3-х академических часов.</w:t>
      </w:r>
    </w:p>
    <w:p w:rsidR="00222F99" w:rsidRDefault="000D500D">
      <w:pPr>
        <w:pStyle w:val="11"/>
        <w:shd w:val="clear" w:color="auto" w:fill="auto"/>
        <w:ind w:firstLine="560"/>
        <w:jc w:val="both"/>
        <w:rPr>
          <w:sz w:val="24"/>
          <w:szCs w:val="24"/>
        </w:rPr>
      </w:pPr>
      <w:r>
        <w:rPr>
          <w:sz w:val="24"/>
          <w:szCs w:val="24"/>
        </w:rPr>
        <w:t>При составлении расписания тренировочных занятий продолжительность одного тренировочного занятия рассчитывается с учетом возрастных особенностей и года обучения.</w:t>
      </w:r>
    </w:p>
    <w:p w:rsidR="00222F99" w:rsidRDefault="000D500D">
      <w:pPr>
        <w:pStyle w:val="11"/>
        <w:shd w:val="clear" w:color="auto" w:fill="auto"/>
        <w:ind w:firstLine="560"/>
        <w:jc w:val="both"/>
        <w:rPr>
          <w:sz w:val="24"/>
          <w:szCs w:val="24"/>
        </w:rPr>
      </w:pPr>
      <w:r>
        <w:rPr>
          <w:sz w:val="24"/>
          <w:szCs w:val="24"/>
        </w:rPr>
        <w:t xml:space="preserve">Допускается проведение тренировочных занятий одновременно с </w:t>
      </w:r>
      <w:proofErr w:type="gramStart"/>
      <w:r>
        <w:rPr>
          <w:sz w:val="24"/>
          <w:szCs w:val="24"/>
        </w:rPr>
        <w:t>занимающимися</w:t>
      </w:r>
      <w:proofErr w:type="gramEnd"/>
      <w:r>
        <w:rPr>
          <w:sz w:val="24"/>
          <w:szCs w:val="24"/>
        </w:rPr>
        <w:t xml:space="preserve"> из разных групп при условии соблюдения, перечисленные ниже условий:</w:t>
      </w:r>
    </w:p>
    <w:p w:rsidR="00222F99" w:rsidRDefault="000D500D">
      <w:pPr>
        <w:pStyle w:val="11"/>
        <w:shd w:val="clear" w:color="auto" w:fill="auto"/>
        <w:ind w:firstLine="0"/>
        <w:jc w:val="both"/>
        <w:rPr>
          <w:sz w:val="24"/>
          <w:szCs w:val="24"/>
        </w:rPr>
      </w:pPr>
      <w:r>
        <w:rPr>
          <w:sz w:val="24"/>
          <w:szCs w:val="24"/>
        </w:rPr>
        <w:t>- разница в уровне подготовки занимающихся не превышает двух спортивных разрядов и (или) спортивных званий;</w:t>
      </w:r>
    </w:p>
    <w:p w:rsidR="00222F99" w:rsidRDefault="000D500D">
      <w:pPr>
        <w:pStyle w:val="11"/>
        <w:shd w:val="clear" w:color="auto" w:fill="auto"/>
        <w:ind w:firstLine="0"/>
        <w:jc w:val="both"/>
        <w:rPr>
          <w:sz w:val="24"/>
          <w:szCs w:val="24"/>
        </w:rPr>
      </w:pPr>
      <w:r w:rsidRPr="00A56EED">
        <w:rPr>
          <w:sz w:val="24"/>
          <w:szCs w:val="24"/>
        </w:rPr>
        <w:t>- не превышена единовременная пропускная способность спортивного сооружения</w:t>
      </w:r>
      <w:proofErr w:type="gramStart"/>
      <w:r w:rsidRPr="00A56EED">
        <w:rPr>
          <w:sz w:val="24"/>
          <w:szCs w:val="24"/>
        </w:rPr>
        <w:t>.</w:t>
      </w:r>
      <w:r w:rsidR="00F75FEC" w:rsidRPr="00A56EED">
        <w:rPr>
          <w:sz w:val="24"/>
          <w:szCs w:val="24"/>
        </w:rPr>
        <w:t>?</w:t>
      </w:r>
      <w:proofErr w:type="gramEnd"/>
    </w:p>
    <w:p w:rsidR="00222F99" w:rsidRDefault="000D500D">
      <w:pPr>
        <w:pStyle w:val="11"/>
        <w:shd w:val="clear" w:color="auto" w:fill="auto"/>
        <w:ind w:firstLine="560"/>
        <w:rPr>
          <w:sz w:val="24"/>
          <w:szCs w:val="24"/>
        </w:rPr>
      </w:pPr>
      <w:r>
        <w:rPr>
          <w:sz w:val="24"/>
          <w:szCs w:val="24"/>
        </w:rPr>
        <w:t xml:space="preserve">Для проведения занятий дополнительно к основному педагогическому работнику могут привлекаться другие работники, непосредственно обеспечивающие образовательный процесс: хореографы, педагоги-психологи, тьюторы, и иные работники, при условии их одновременной работы с </w:t>
      </w:r>
      <w:proofErr w:type="gramStart"/>
      <w:r>
        <w:rPr>
          <w:sz w:val="24"/>
          <w:szCs w:val="24"/>
        </w:rPr>
        <w:t>обучающимися</w:t>
      </w:r>
      <w:proofErr w:type="gramEnd"/>
      <w:r>
        <w:rPr>
          <w:sz w:val="24"/>
          <w:szCs w:val="24"/>
        </w:rPr>
        <w:t>.</w:t>
      </w:r>
    </w:p>
    <w:p w:rsidR="009D2F05" w:rsidRDefault="009D2F05">
      <w:pPr>
        <w:pStyle w:val="11"/>
        <w:shd w:val="clear" w:color="auto" w:fill="auto"/>
        <w:ind w:firstLine="560"/>
        <w:rPr>
          <w:sz w:val="24"/>
          <w:szCs w:val="24"/>
        </w:rPr>
      </w:pPr>
    </w:p>
    <w:p w:rsidR="009D2F05" w:rsidRPr="00441D85" w:rsidRDefault="009D2F05" w:rsidP="009D2F05">
      <w:pPr>
        <w:widowControl/>
        <w:spacing w:after="300"/>
        <w:jc w:val="center"/>
        <w:rPr>
          <w:rFonts w:ascii="&amp;quot" w:eastAsia="Times New Roman" w:hAnsi="&amp;quot" w:cs="Times New Roman"/>
          <w:b/>
          <w:bCs/>
          <w:color w:val="22272F"/>
          <w:lang w:bidi="ar-SA"/>
        </w:rPr>
      </w:pPr>
      <w:r w:rsidRPr="00441D85">
        <w:rPr>
          <w:rFonts w:ascii="&amp;quot" w:eastAsia="Times New Roman" w:hAnsi="&amp;quot" w:cs="Times New Roman"/>
          <w:b/>
          <w:bCs/>
          <w:color w:val="22272F"/>
          <w:lang w:bidi="ar-SA"/>
        </w:rPr>
        <w:t xml:space="preserve">Соотношение объемов </w:t>
      </w:r>
      <w:proofErr w:type="gramStart"/>
      <w:r w:rsidRPr="00441D85">
        <w:rPr>
          <w:rFonts w:ascii="&amp;quot" w:eastAsia="Times New Roman" w:hAnsi="&amp;quot" w:cs="Times New Roman"/>
          <w:b/>
          <w:bCs/>
          <w:color w:val="22272F"/>
          <w:lang w:bidi="ar-SA"/>
        </w:rPr>
        <w:t>обучения по</w:t>
      </w:r>
      <w:proofErr w:type="gramEnd"/>
      <w:r w:rsidRPr="00441D85">
        <w:rPr>
          <w:rFonts w:ascii="&amp;quot" w:eastAsia="Times New Roman" w:hAnsi="&amp;quot" w:cs="Times New Roman"/>
          <w:b/>
          <w:bCs/>
          <w:color w:val="22272F"/>
          <w:lang w:bidi="ar-SA"/>
        </w:rPr>
        <w:t xml:space="preserve"> предметным областям по отношению к общему объему учебного плана по образовательной программе базового и/или углубленного уровня в области физической культуры и спорта</w:t>
      </w:r>
    </w:p>
    <w:p w:rsidR="009D2F05" w:rsidRPr="00A470D5" w:rsidRDefault="009D2F05" w:rsidP="009D2F05">
      <w:pPr>
        <w:widowControl/>
        <w:rPr>
          <w:rFonts w:ascii="&amp;quot" w:eastAsia="Times New Roman" w:hAnsi="&amp;quot" w:cs="Times New Roman"/>
          <w:color w:val="22272F"/>
          <w:sz w:val="23"/>
          <w:szCs w:val="23"/>
          <w:lang w:bidi="ar-SA"/>
        </w:rPr>
      </w:pPr>
      <w:r w:rsidRPr="00A470D5">
        <w:rPr>
          <w:rFonts w:ascii="&amp;quot" w:eastAsia="Times New Roman" w:hAnsi="&amp;quot" w:cs="Times New Roman"/>
          <w:color w:val="22272F"/>
          <w:sz w:val="23"/>
          <w:szCs w:val="23"/>
          <w:lang w:bidi="ar-SA"/>
        </w:rPr>
        <w:t> </w:t>
      </w:r>
    </w:p>
    <w:tbl>
      <w:tblPr>
        <w:tblW w:w="13324" w:type="dxa"/>
        <w:shd w:val="clear" w:color="auto" w:fill="FFFFFF"/>
        <w:tblCellMar>
          <w:left w:w="0" w:type="dxa"/>
          <w:right w:w="0" w:type="dxa"/>
        </w:tblCellMar>
        <w:tblLook w:val="04A0" w:firstRow="1" w:lastRow="0" w:firstColumn="1" w:lastColumn="0" w:noHBand="0" w:noVBand="1"/>
      </w:tblPr>
      <w:tblGrid>
        <w:gridCol w:w="785"/>
        <w:gridCol w:w="4396"/>
        <w:gridCol w:w="4081"/>
        <w:gridCol w:w="4062"/>
      </w:tblGrid>
      <w:tr w:rsidR="009D2F05" w:rsidRPr="00A470D5" w:rsidTr="00244E34">
        <w:trPr>
          <w:trHeight w:val="145"/>
        </w:trPr>
        <w:tc>
          <w:tcPr>
            <w:tcW w:w="785" w:type="dxa"/>
            <w:tcBorders>
              <w:top w:val="single" w:sz="6" w:space="0" w:color="000000"/>
              <w:left w:val="single" w:sz="6" w:space="0" w:color="000000"/>
              <w:bottom w:val="single" w:sz="6" w:space="0" w:color="000000"/>
              <w:right w:val="single" w:sz="6" w:space="0" w:color="000000"/>
            </w:tcBorders>
            <w:shd w:val="clear" w:color="auto" w:fill="FFFFFF"/>
            <w:hideMark/>
          </w:tcPr>
          <w:p w:rsidR="009D2F05" w:rsidRPr="00A470D5" w:rsidRDefault="009D2F05" w:rsidP="00244E34">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 xml:space="preserve">N </w:t>
            </w:r>
            <w:proofErr w:type="gramStart"/>
            <w:r w:rsidRPr="00A470D5">
              <w:rPr>
                <w:rFonts w:ascii="&amp;quot" w:eastAsia="Times New Roman" w:hAnsi="&amp;quot" w:cs="Times New Roman"/>
                <w:color w:val="auto"/>
                <w:lang w:bidi="ar-SA"/>
              </w:rPr>
              <w:t>п</w:t>
            </w:r>
            <w:proofErr w:type="gramEnd"/>
            <w:r w:rsidRPr="00A470D5">
              <w:rPr>
                <w:rFonts w:ascii="&amp;quot" w:eastAsia="Times New Roman" w:hAnsi="&amp;quot" w:cs="Times New Roman"/>
                <w:color w:val="auto"/>
                <w:lang w:bidi="ar-SA"/>
              </w:rPr>
              <w:t>/п</w:t>
            </w:r>
          </w:p>
        </w:tc>
        <w:tc>
          <w:tcPr>
            <w:tcW w:w="4396" w:type="dxa"/>
            <w:tcBorders>
              <w:top w:val="single" w:sz="6" w:space="0" w:color="000000"/>
              <w:bottom w:val="single" w:sz="6" w:space="0" w:color="000000"/>
              <w:right w:val="single" w:sz="6" w:space="0" w:color="000000"/>
            </w:tcBorders>
            <w:shd w:val="clear" w:color="auto" w:fill="FFFFFF"/>
            <w:hideMark/>
          </w:tcPr>
          <w:p w:rsidR="009D2F05" w:rsidRPr="00A470D5" w:rsidRDefault="009D2F05" w:rsidP="00244E34">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Наименование предметных областей</w:t>
            </w:r>
          </w:p>
        </w:tc>
        <w:tc>
          <w:tcPr>
            <w:tcW w:w="4081" w:type="dxa"/>
            <w:tcBorders>
              <w:top w:val="single" w:sz="6" w:space="0" w:color="000000"/>
              <w:bottom w:val="single" w:sz="6" w:space="0" w:color="000000"/>
              <w:right w:val="single" w:sz="6" w:space="0" w:color="000000"/>
            </w:tcBorders>
            <w:shd w:val="clear" w:color="auto" w:fill="FFFFFF"/>
            <w:hideMark/>
          </w:tcPr>
          <w:p w:rsidR="009D2F05" w:rsidRPr="00A470D5" w:rsidRDefault="009D2F05" w:rsidP="00244E34">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 xml:space="preserve">Процентное соотношение объемов </w:t>
            </w:r>
            <w:proofErr w:type="gramStart"/>
            <w:r w:rsidRPr="00A470D5">
              <w:rPr>
                <w:rFonts w:ascii="&amp;quot" w:eastAsia="Times New Roman" w:hAnsi="&amp;quot" w:cs="Times New Roman"/>
                <w:color w:val="auto"/>
                <w:lang w:bidi="ar-SA"/>
              </w:rPr>
              <w:t>обучения по</w:t>
            </w:r>
            <w:proofErr w:type="gramEnd"/>
            <w:r w:rsidRPr="00A470D5">
              <w:rPr>
                <w:rFonts w:ascii="&amp;quot" w:eastAsia="Times New Roman" w:hAnsi="&amp;quot" w:cs="Times New Roman"/>
                <w:color w:val="auto"/>
                <w:lang w:bidi="ar-SA"/>
              </w:rPr>
              <w:t xml:space="preserve"> предметным областям по отношению к общему объему учебного плана базового уровня сложности программы</w:t>
            </w:r>
          </w:p>
        </w:tc>
        <w:tc>
          <w:tcPr>
            <w:tcW w:w="4062" w:type="dxa"/>
            <w:tcBorders>
              <w:top w:val="single" w:sz="6" w:space="0" w:color="000000"/>
              <w:bottom w:val="single" w:sz="6" w:space="0" w:color="000000"/>
              <w:right w:val="single" w:sz="6" w:space="0" w:color="000000"/>
            </w:tcBorders>
            <w:shd w:val="clear" w:color="auto" w:fill="FFFFFF"/>
            <w:hideMark/>
          </w:tcPr>
          <w:p w:rsidR="009D2F05" w:rsidRPr="00A470D5" w:rsidRDefault="009D2F05" w:rsidP="00244E34">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 xml:space="preserve">Процентное соотношение объемов </w:t>
            </w:r>
            <w:proofErr w:type="gramStart"/>
            <w:r w:rsidRPr="00A470D5">
              <w:rPr>
                <w:rFonts w:ascii="&amp;quot" w:eastAsia="Times New Roman" w:hAnsi="&amp;quot" w:cs="Times New Roman"/>
                <w:color w:val="auto"/>
                <w:lang w:bidi="ar-SA"/>
              </w:rPr>
              <w:t>обучения по</w:t>
            </w:r>
            <w:proofErr w:type="gramEnd"/>
            <w:r w:rsidRPr="00A470D5">
              <w:rPr>
                <w:rFonts w:ascii="&amp;quot" w:eastAsia="Times New Roman" w:hAnsi="&amp;quot" w:cs="Times New Roman"/>
                <w:color w:val="auto"/>
                <w:lang w:bidi="ar-SA"/>
              </w:rPr>
              <w:t xml:space="preserve"> предметным областям по отношению к общему объему учебного плана углубленного уровня сложности программы</w:t>
            </w:r>
          </w:p>
        </w:tc>
      </w:tr>
      <w:tr w:rsidR="009D2F05" w:rsidRPr="00A470D5" w:rsidTr="00244E34">
        <w:trPr>
          <w:trHeight w:val="145"/>
        </w:trPr>
        <w:tc>
          <w:tcPr>
            <w:tcW w:w="785" w:type="dxa"/>
            <w:tcBorders>
              <w:left w:val="single" w:sz="6" w:space="0" w:color="000000"/>
              <w:bottom w:val="single" w:sz="6" w:space="0" w:color="000000"/>
              <w:right w:val="single" w:sz="6" w:space="0" w:color="000000"/>
            </w:tcBorders>
            <w:shd w:val="clear" w:color="auto" w:fill="FFFFFF"/>
            <w:hideMark/>
          </w:tcPr>
          <w:p w:rsidR="009D2F05" w:rsidRPr="00A470D5" w:rsidRDefault="009D2F05" w:rsidP="00244E34">
            <w:pPr>
              <w:widowControl/>
              <w:spacing w:before="75" w:after="75"/>
              <w:ind w:left="75" w:right="75"/>
              <w:jc w:val="center"/>
              <w:rPr>
                <w:rFonts w:ascii="&amp;quot" w:eastAsia="Times New Roman" w:hAnsi="&amp;quot" w:cs="Times New Roman"/>
                <w:b/>
                <w:bCs/>
                <w:color w:val="auto"/>
                <w:lang w:bidi="ar-SA"/>
              </w:rPr>
            </w:pPr>
            <w:r w:rsidRPr="00A470D5">
              <w:rPr>
                <w:rFonts w:ascii="&amp;quot" w:eastAsia="Times New Roman" w:hAnsi="&amp;quot" w:cs="Times New Roman"/>
                <w:b/>
                <w:bCs/>
                <w:color w:val="auto"/>
                <w:lang w:bidi="ar-SA"/>
              </w:rPr>
              <w:t>1.</w:t>
            </w:r>
          </w:p>
        </w:tc>
        <w:tc>
          <w:tcPr>
            <w:tcW w:w="12539" w:type="dxa"/>
            <w:gridSpan w:val="3"/>
            <w:tcBorders>
              <w:bottom w:val="single" w:sz="6" w:space="0" w:color="000000"/>
              <w:right w:val="single" w:sz="6" w:space="0" w:color="000000"/>
            </w:tcBorders>
            <w:shd w:val="clear" w:color="auto" w:fill="FFFFFF"/>
            <w:hideMark/>
          </w:tcPr>
          <w:p w:rsidR="009D2F05" w:rsidRPr="00A470D5" w:rsidRDefault="009D2F05" w:rsidP="00244E34">
            <w:pPr>
              <w:widowControl/>
              <w:spacing w:before="75" w:after="75"/>
              <w:ind w:left="75" w:right="75"/>
              <w:jc w:val="center"/>
              <w:rPr>
                <w:rFonts w:ascii="&amp;quot" w:eastAsia="Times New Roman" w:hAnsi="&amp;quot" w:cs="Times New Roman"/>
                <w:b/>
                <w:bCs/>
                <w:color w:val="auto"/>
                <w:lang w:bidi="ar-SA"/>
              </w:rPr>
            </w:pPr>
            <w:r w:rsidRPr="00A470D5">
              <w:rPr>
                <w:rFonts w:ascii="&amp;quot" w:eastAsia="Times New Roman" w:hAnsi="&amp;quot" w:cs="Times New Roman"/>
                <w:b/>
                <w:bCs/>
                <w:color w:val="auto"/>
                <w:lang w:bidi="ar-SA"/>
              </w:rPr>
              <w:t>Обязательные предметные области</w:t>
            </w:r>
          </w:p>
        </w:tc>
      </w:tr>
      <w:tr w:rsidR="009D2F05" w:rsidRPr="00A470D5" w:rsidTr="00244E34">
        <w:trPr>
          <w:trHeight w:val="145"/>
        </w:trPr>
        <w:tc>
          <w:tcPr>
            <w:tcW w:w="785" w:type="dxa"/>
            <w:tcBorders>
              <w:left w:val="single" w:sz="6" w:space="0" w:color="000000"/>
              <w:bottom w:val="single" w:sz="6" w:space="0" w:color="000000"/>
              <w:right w:val="single" w:sz="6" w:space="0" w:color="000000"/>
            </w:tcBorders>
            <w:shd w:val="clear" w:color="auto" w:fill="FFFFFF"/>
            <w:hideMark/>
          </w:tcPr>
          <w:p w:rsidR="009D2F05" w:rsidRPr="00A470D5" w:rsidRDefault="009D2F05" w:rsidP="00244E34">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1.1.</w:t>
            </w:r>
          </w:p>
        </w:tc>
        <w:tc>
          <w:tcPr>
            <w:tcW w:w="4396" w:type="dxa"/>
            <w:tcBorders>
              <w:bottom w:val="single" w:sz="6" w:space="0" w:color="000000"/>
              <w:right w:val="single" w:sz="6" w:space="0" w:color="000000"/>
            </w:tcBorders>
            <w:shd w:val="clear" w:color="auto" w:fill="FFFFFF"/>
            <w:hideMark/>
          </w:tcPr>
          <w:p w:rsidR="009D2F05" w:rsidRPr="00A470D5" w:rsidRDefault="009D2F05" w:rsidP="00244E34">
            <w:pPr>
              <w:widowControl/>
              <w:spacing w:before="75" w:after="75"/>
              <w:ind w:left="75" w:right="75"/>
              <w:rPr>
                <w:rFonts w:ascii="&amp;quot" w:eastAsia="Times New Roman" w:hAnsi="&amp;quot" w:cs="Times New Roman"/>
                <w:color w:val="auto"/>
                <w:lang w:bidi="ar-SA"/>
              </w:rPr>
            </w:pPr>
            <w:r w:rsidRPr="00A470D5">
              <w:rPr>
                <w:rFonts w:ascii="&amp;quot" w:eastAsia="Times New Roman" w:hAnsi="&amp;quot" w:cs="Times New Roman"/>
                <w:color w:val="auto"/>
                <w:lang w:bidi="ar-SA"/>
              </w:rPr>
              <w:t>Теоретические основы физической культуры и спорта</w:t>
            </w:r>
          </w:p>
        </w:tc>
        <w:tc>
          <w:tcPr>
            <w:tcW w:w="4081" w:type="dxa"/>
            <w:tcBorders>
              <w:bottom w:val="single" w:sz="6" w:space="0" w:color="000000"/>
              <w:right w:val="single" w:sz="6" w:space="0" w:color="000000"/>
            </w:tcBorders>
            <w:shd w:val="clear" w:color="auto" w:fill="FFFFFF"/>
            <w:hideMark/>
          </w:tcPr>
          <w:p w:rsidR="009D2F05" w:rsidRPr="00A470D5" w:rsidRDefault="009D2F05" w:rsidP="00244E34">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10 - 25</w:t>
            </w:r>
          </w:p>
        </w:tc>
        <w:tc>
          <w:tcPr>
            <w:tcW w:w="4062" w:type="dxa"/>
            <w:tcBorders>
              <w:bottom w:val="single" w:sz="6" w:space="0" w:color="000000"/>
              <w:right w:val="single" w:sz="6" w:space="0" w:color="000000"/>
            </w:tcBorders>
            <w:shd w:val="clear" w:color="auto" w:fill="FFFFFF"/>
            <w:hideMark/>
          </w:tcPr>
          <w:p w:rsidR="009D2F05" w:rsidRPr="00A470D5" w:rsidRDefault="009D2F05" w:rsidP="00244E34">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10 - 15</w:t>
            </w:r>
          </w:p>
        </w:tc>
      </w:tr>
      <w:tr w:rsidR="009D2F05" w:rsidRPr="00A470D5" w:rsidTr="00244E34">
        <w:trPr>
          <w:trHeight w:val="145"/>
        </w:trPr>
        <w:tc>
          <w:tcPr>
            <w:tcW w:w="785" w:type="dxa"/>
            <w:tcBorders>
              <w:left w:val="single" w:sz="6" w:space="0" w:color="000000"/>
              <w:bottom w:val="single" w:sz="6" w:space="0" w:color="000000"/>
              <w:right w:val="single" w:sz="6" w:space="0" w:color="000000"/>
            </w:tcBorders>
            <w:shd w:val="clear" w:color="auto" w:fill="FFFFFF"/>
            <w:hideMark/>
          </w:tcPr>
          <w:p w:rsidR="009D2F05" w:rsidRPr="00A470D5" w:rsidRDefault="009D2F05" w:rsidP="00244E34">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1.2.</w:t>
            </w:r>
          </w:p>
        </w:tc>
        <w:tc>
          <w:tcPr>
            <w:tcW w:w="4396" w:type="dxa"/>
            <w:tcBorders>
              <w:bottom w:val="single" w:sz="6" w:space="0" w:color="000000"/>
              <w:right w:val="single" w:sz="6" w:space="0" w:color="000000"/>
            </w:tcBorders>
            <w:shd w:val="clear" w:color="auto" w:fill="FFFFFF"/>
            <w:hideMark/>
          </w:tcPr>
          <w:p w:rsidR="009D2F05" w:rsidRPr="00A470D5" w:rsidRDefault="009D2F05" w:rsidP="00244E34">
            <w:pPr>
              <w:widowControl/>
              <w:spacing w:before="75" w:after="75"/>
              <w:ind w:left="75" w:right="75"/>
              <w:rPr>
                <w:rFonts w:ascii="&amp;quot" w:eastAsia="Times New Roman" w:hAnsi="&amp;quot" w:cs="Times New Roman"/>
                <w:color w:val="auto"/>
                <w:lang w:bidi="ar-SA"/>
              </w:rPr>
            </w:pPr>
            <w:r w:rsidRPr="00A470D5">
              <w:rPr>
                <w:rFonts w:ascii="&amp;quot" w:eastAsia="Times New Roman" w:hAnsi="&amp;quot" w:cs="Times New Roman"/>
                <w:color w:val="auto"/>
                <w:lang w:bidi="ar-SA"/>
              </w:rPr>
              <w:t>Общая физическая подготовка</w:t>
            </w:r>
          </w:p>
        </w:tc>
        <w:tc>
          <w:tcPr>
            <w:tcW w:w="4081" w:type="dxa"/>
            <w:tcBorders>
              <w:bottom w:val="single" w:sz="6" w:space="0" w:color="000000"/>
              <w:right w:val="single" w:sz="6" w:space="0" w:color="000000"/>
            </w:tcBorders>
            <w:shd w:val="clear" w:color="auto" w:fill="FFFFFF"/>
            <w:hideMark/>
          </w:tcPr>
          <w:p w:rsidR="009D2F05" w:rsidRPr="00A470D5" w:rsidRDefault="009D2F05" w:rsidP="00244E34">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20 - 30</w:t>
            </w:r>
          </w:p>
        </w:tc>
        <w:tc>
          <w:tcPr>
            <w:tcW w:w="4062" w:type="dxa"/>
            <w:tcBorders>
              <w:bottom w:val="single" w:sz="6" w:space="0" w:color="000000"/>
              <w:right w:val="single" w:sz="6" w:space="0" w:color="000000"/>
            </w:tcBorders>
            <w:shd w:val="clear" w:color="auto" w:fill="FFFFFF"/>
            <w:hideMark/>
          </w:tcPr>
          <w:p w:rsidR="009D2F05" w:rsidRPr="00A470D5" w:rsidRDefault="009D2F05" w:rsidP="00244E34">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w:t>
            </w:r>
          </w:p>
        </w:tc>
      </w:tr>
      <w:tr w:rsidR="009D2F05" w:rsidRPr="00A470D5" w:rsidTr="00244E34">
        <w:trPr>
          <w:trHeight w:val="145"/>
        </w:trPr>
        <w:tc>
          <w:tcPr>
            <w:tcW w:w="785" w:type="dxa"/>
            <w:tcBorders>
              <w:left w:val="single" w:sz="6" w:space="0" w:color="000000"/>
              <w:bottom w:val="single" w:sz="6" w:space="0" w:color="000000"/>
              <w:right w:val="single" w:sz="6" w:space="0" w:color="000000"/>
            </w:tcBorders>
            <w:shd w:val="clear" w:color="auto" w:fill="FFFFFF"/>
            <w:hideMark/>
          </w:tcPr>
          <w:p w:rsidR="009D2F05" w:rsidRPr="00A470D5" w:rsidRDefault="009D2F05" w:rsidP="00244E34">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1.3.</w:t>
            </w:r>
          </w:p>
        </w:tc>
        <w:tc>
          <w:tcPr>
            <w:tcW w:w="4396" w:type="dxa"/>
            <w:tcBorders>
              <w:bottom w:val="single" w:sz="6" w:space="0" w:color="000000"/>
              <w:right w:val="single" w:sz="6" w:space="0" w:color="000000"/>
            </w:tcBorders>
            <w:shd w:val="clear" w:color="auto" w:fill="FFFFFF"/>
            <w:hideMark/>
          </w:tcPr>
          <w:p w:rsidR="009D2F05" w:rsidRPr="00A470D5" w:rsidRDefault="009D2F05" w:rsidP="00244E34">
            <w:pPr>
              <w:widowControl/>
              <w:spacing w:before="75" w:after="75"/>
              <w:ind w:left="75" w:right="75"/>
              <w:rPr>
                <w:rFonts w:ascii="&amp;quot" w:eastAsia="Times New Roman" w:hAnsi="&amp;quot" w:cs="Times New Roman"/>
                <w:color w:val="auto"/>
                <w:lang w:bidi="ar-SA"/>
              </w:rPr>
            </w:pPr>
            <w:r w:rsidRPr="00A470D5">
              <w:rPr>
                <w:rFonts w:ascii="&amp;quot" w:eastAsia="Times New Roman" w:hAnsi="&amp;quot" w:cs="Times New Roman"/>
                <w:color w:val="auto"/>
                <w:lang w:bidi="ar-SA"/>
              </w:rPr>
              <w:t>Общая и специальная физическая подготовка</w:t>
            </w:r>
          </w:p>
        </w:tc>
        <w:tc>
          <w:tcPr>
            <w:tcW w:w="4081" w:type="dxa"/>
            <w:tcBorders>
              <w:bottom w:val="single" w:sz="6" w:space="0" w:color="000000"/>
              <w:right w:val="single" w:sz="6" w:space="0" w:color="000000"/>
            </w:tcBorders>
            <w:shd w:val="clear" w:color="auto" w:fill="FFFFFF"/>
            <w:hideMark/>
          </w:tcPr>
          <w:p w:rsidR="009D2F05" w:rsidRPr="00A470D5" w:rsidRDefault="009D2F05" w:rsidP="00244E34">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w:t>
            </w:r>
          </w:p>
        </w:tc>
        <w:tc>
          <w:tcPr>
            <w:tcW w:w="4062" w:type="dxa"/>
            <w:tcBorders>
              <w:bottom w:val="single" w:sz="6" w:space="0" w:color="000000"/>
              <w:right w:val="single" w:sz="6" w:space="0" w:color="000000"/>
            </w:tcBorders>
            <w:shd w:val="clear" w:color="auto" w:fill="FFFFFF"/>
            <w:hideMark/>
          </w:tcPr>
          <w:p w:rsidR="009D2F05" w:rsidRPr="00A470D5" w:rsidRDefault="009D2F05" w:rsidP="00244E34">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10 - 15</w:t>
            </w:r>
          </w:p>
        </w:tc>
      </w:tr>
      <w:tr w:rsidR="009D2F05" w:rsidRPr="00A470D5" w:rsidTr="00244E34">
        <w:trPr>
          <w:trHeight w:val="145"/>
        </w:trPr>
        <w:tc>
          <w:tcPr>
            <w:tcW w:w="785" w:type="dxa"/>
            <w:tcBorders>
              <w:left w:val="single" w:sz="6" w:space="0" w:color="000000"/>
              <w:bottom w:val="single" w:sz="6" w:space="0" w:color="000000"/>
              <w:right w:val="single" w:sz="6" w:space="0" w:color="000000"/>
            </w:tcBorders>
            <w:shd w:val="clear" w:color="auto" w:fill="FFFFFF"/>
            <w:hideMark/>
          </w:tcPr>
          <w:p w:rsidR="009D2F05" w:rsidRPr="00A470D5" w:rsidRDefault="009D2F05" w:rsidP="00244E34">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1.4.</w:t>
            </w:r>
          </w:p>
        </w:tc>
        <w:tc>
          <w:tcPr>
            <w:tcW w:w="4396" w:type="dxa"/>
            <w:tcBorders>
              <w:bottom w:val="single" w:sz="6" w:space="0" w:color="000000"/>
              <w:right w:val="single" w:sz="6" w:space="0" w:color="000000"/>
            </w:tcBorders>
            <w:shd w:val="clear" w:color="auto" w:fill="FFFFFF"/>
            <w:hideMark/>
          </w:tcPr>
          <w:p w:rsidR="009D2F05" w:rsidRPr="00A470D5" w:rsidRDefault="009D2F05" w:rsidP="00244E34">
            <w:pPr>
              <w:widowControl/>
              <w:spacing w:before="75" w:after="75"/>
              <w:ind w:left="75" w:right="75"/>
              <w:rPr>
                <w:rFonts w:ascii="&amp;quot" w:eastAsia="Times New Roman" w:hAnsi="&amp;quot" w:cs="Times New Roman"/>
                <w:color w:val="auto"/>
                <w:lang w:bidi="ar-SA"/>
              </w:rPr>
            </w:pPr>
            <w:r w:rsidRPr="00A470D5">
              <w:rPr>
                <w:rFonts w:ascii="&amp;quot" w:eastAsia="Times New Roman" w:hAnsi="&amp;quot" w:cs="Times New Roman"/>
                <w:color w:val="auto"/>
                <w:lang w:bidi="ar-SA"/>
              </w:rPr>
              <w:t>Вид спорта</w:t>
            </w:r>
          </w:p>
        </w:tc>
        <w:tc>
          <w:tcPr>
            <w:tcW w:w="4081" w:type="dxa"/>
            <w:tcBorders>
              <w:bottom w:val="single" w:sz="6" w:space="0" w:color="000000"/>
              <w:right w:val="single" w:sz="6" w:space="0" w:color="000000"/>
            </w:tcBorders>
            <w:shd w:val="clear" w:color="auto" w:fill="FFFFFF"/>
            <w:hideMark/>
          </w:tcPr>
          <w:p w:rsidR="009D2F05" w:rsidRPr="00A470D5" w:rsidRDefault="009D2F05" w:rsidP="00244E34">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15 - 30</w:t>
            </w:r>
          </w:p>
        </w:tc>
        <w:tc>
          <w:tcPr>
            <w:tcW w:w="4062" w:type="dxa"/>
            <w:tcBorders>
              <w:bottom w:val="single" w:sz="6" w:space="0" w:color="000000"/>
              <w:right w:val="single" w:sz="6" w:space="0" w:color="000000"/>
            </w:tcBorders>
            <w:shd w:val="clear" w:color="auto" w:fill="FFFFFF"/>
            <w:hideMark/>
          </w:tcPr>
          <w:p w:rsidR="009D2F05" w:rsidRPr="00A470D5" w:rsidRDefault="009D2F05" w:rsidP="00244E34">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15 - 30</w:t>
            </w:r>
          </w:p>
        </w:tc>
      </w:tr>
      <w:tr w:rsidR="009D2F05" w:rsidRPr="00A470D5" w:rsidTr="00244E34">
        <w:trPr>
          <w:trHeight w:val="145"/>
        </w:trPr>
        <w:tc>
          <w:tcPr>
            <w:tcW w:w="785" w:type="dxa"/>
            <w:tcBorders>
              <w:left w:val="single" w:sz="6" w:space="0" w:color="000000"/>
              <w:bottom w:val="single" w:sz="6" w:space="0" w:color="000000"/>
              <w:right w:val="single" w:sz="6" w:space="0" w:color="000000"/>
            </w:tcBorders>
            <w:shd w:val="clear" w:color="auto" w:fill="FFFFFF"/>
            <w:hideMark/>
          </w:tcPr>
          <w:p w:rsidR="009D2F05" w:rsidRPr="00A470D5" w:rsidRDefault="009D2F05" w:rsidP="00244E34">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lastRenderedPageBreak/>
              <w:t>1.5.</w:t>
            </w:r>
          </w:p>
        </w:tc>
        <w:tc>
          <w:tcPr>
            <w:tcW w:w="4396" w:type="dxa"/>
            <w:tcBorders>
              <w:bottom w:val="single" w:sz="6" w:space="0" w:color="000000"/>
              <w:right w:val="single" w:sz="6" w:space="0" w:color="000000"/>
            </w:tcBorders>
            <w:shd w:val="clear" w:color="auto" w:fill="FFFFFF"/>
            <w:hideMark/>
          </w:tcPr>
          <w:p w:rsidR="009D2F05" w:rsidRPr="00A470D5" w:rsidRDefault="009D2F05" w:rsidP="00244E34">
            <w:pPr>
              <w:widowControl/>
              <w:spacing w:before="75" w:after="75"/>
              <w:ind w:left="75" w:right="75"/>
              <w:rPr>
                <w:rFonts w:ascii="&amp;quot" w:eastAsia="Times New Roman" w:hAnsi="&amp;quot" w:cs="Times New Roman"/>
                <w:color w:val="auto"/>
                <w:lang w:bidi="ar-SA"/>
              </w:rPr>
            </w:pPr>
            <w:r w:rsidRPr="00A470D5">
              <w:rPr>
                <w:rFonts w:ascii="&amp;quot" w:eastAsia="Times New Roman" w:hAnsi="&amp;quot" w:cs="Times New Roman"/>
                <w:color w:val="auto"/>
                <w:lang w:bidi="ar-SA"/>
              </w:rPr>
              <w:t>Основы профессионального самоопределения</w:t>
            </w:r>
          </w:p>
        </w:tc>
        <w:tc>
          <w:tcPr>
            <w:tcW w:w="4081" w:type="dxa"/>
            <w:tcBorders>
              <w:bottom w:val="single" w:sz="6" w:space="0" w:color="000000"/>
              <w:right w:val="single" w:sz="6" w:space="0" w:color="000000"/>
            </w:tcBorders>
            <w:shd w:val="clear" w:color="auto" w:fill="FFFFFF"/>
            <w:hideMark/>
          </w:tcPr>
          <w:p w:rsidR="009D2F05" w:rsidRPr="00A470D5" w:rsidRDefault="009D2F05" w:rsidP="00244E34">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w:t>
            </w:r>
          </w:p>
        </w:tc>
        <w:tc>
          <w:tcPr>
            <w:tcW w:w="4062" w:type="dxa"/>
            <w:tcBorders>
              <w:bottom w:val="single" w:sz="6" w:space="0" w:color="000000"/>
              <w:right w:val="single" w:sz="6" w:space="0" w:color="000000"/>
            </w:tcBorders>
            <w:shd w:val="clear" w:color="auto" w:fill="FFFFFF"/>
            <w:hideMark/>
          </w:tcPr>
          <w:p w:rsidR="009D2F05" w:rsidRPr="00A470D5" w:rsidRDefault="009D2F05" w:rsidP="00244E34">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15 - 30</w:t>
            </w:r>
          </w:p>
        </w:tc>
      </w:tr>
      <w:tr w:rsidR="009D2F05" w:rsidRPr="00A470D5" w:rsidTr="00244E34">
        <w:trPr>
          <w:trHeight w:val="145"/>
        </w:trPr>
        <w:tc>
          <w:tcPr>
            <w:tcW w:w="785" w:type="dxa"/>
            <w:tcBorders>
              <w:left w:val="single" w:sz="6" w:space="0" w:color="000000"/>
              <w:bottom w:val="single" w:sz="6" w:space="0" w:color="000000"/>
              <w:right w:val="single" w:sz="6" w:space="0" w:color="000000"/>
            </w:tcBorders>
            <w:shd w:val="clear" w:color="auto" w:fill="FFFFFF"/>
            <w:hideMark/>
          </w:tcPr>
          <w:p w:rsidR="009D2F05" w:rsidRPr="00A470D5" w:rsidRDefault="009D2F05" w:rsidP="00244E34">
            <w:pPr>
              <w:widowControl/>
              <w:spacing w:before="75" w:after="75"/>
              <w:ind w:left="75" w:right="75"/>
              <w:jc w:val="center"/>
              <w:rPr>
                <w:rFonts w:ascii="&amp;quot" w:eastAsia="Times New Roman" w:hAnsi="&amp;quot" w:cs="Times New Roman"/>
                <w:b/>
                <w:bCs/>
                <w:color w:val="auto"/>
                <w:lang w:bidi="ar-SA"/>
              </w:rPr>
            </w:pPr>
            <w:r w:rsidRPr="00A470D5">
              <w:rPr>
                <w:rFonts w:ascii="&amp;quot" w:eastAsia="Times New Roman" w:hAnsi="&amp;quot" w:cs="Times New Roman"/>
                <w:b/>
                <w:bCs/>
                <w:color w:val="auto"/>
                <w:lang w:bidi="ar-SA"/>
              </w:rPr>
              <w:t>2.</w:t>
            </w:r>
          </w:p>
        </w:tc>
        <w:tc>
          <w:tcPr>
            <w:tcW w:w="12539" w:type="dxa"/>
            <w:gridSpan w:val="3"/>
            <w:tcBorders>
              <w:bottom w:val="single" w:sz="6" w:space="0" w:color="000000"/>
            </w:tcBorders>
            <w:shd w:val="clear" w:color="auto" w:fill="FFFFFF"/>
            <w:hideMark/>
          </w:tcPr>
          <w:p w:rsidR="009D2F05" w:rsidRPr="00A470D5" w:rsidRDefault="009D2F05" w:rsidP="00244E34">
            <w:pPr>
              <w:widowControl/>
              <w:ind w:left="75" w:right="75"/>
              <w:jc w:val="center"/>
              <w:rPr>
                <w:rFonts w:ascii="&amp;quot" w:eastAsia="Times New Roman" w:hAnsi="&amp;quot" w:cs="Times New Roman"/>
                <w:color w:val="auto"/>
                <w:lang w:bidi="ar-SA"/>
              </w:rPr>
            </w:pPr>
            <w:r w:rsidRPr="00A470D5">
              <w:rPr>
                <w:rFonts w:ascii="&amp;quot" w:eastAsia="Times New Roman" w:hAnsi="&amp;quot" w:cs="Times New Roman"/>
                <w:b/>
                <w:bCs/>
                <w:color w:val="auto"/>
                <w:lang w:bidi="ar-SA"/>
              </w:rPr>
              <w:t>Вариативные предметные области</w:t>
            </w:r>
            <w:r w:rsidRPr="00A470D5">
              <w:rPr>
                <w:rFonts w:ascii="&amp;quot" w:eastAsia="Times New Roman" w:hAnsi="&amp;quot" w:cs="Times New Roman"/>
                <w:b/>
                <w:bCs/>
                <w:color w:val="auto"/>
                <w:vertAlign w:val="superscript"/>
                <w:lang w:bidi="ar-SA"/>
              </w:rPr>
              <w:t> </w:t>
            </w:r>
          </w:p>
        </w:tc>
      </w:tr>
      <w:tr w:rsidR="009D2F05" w:rsidRPr="00A470D5" w:rsidTr="00244E34">
        <w:trPr>
          <w:trHeight w:val="145"/>
        </w:trPr>
        <w:tc>
          <w:tcPr>
            <w:tcW w:w="785" w:type="dxa"/>
            <w:tcBorders>
              <w:left w:val="single" w:sz="6" w:space="0" w:color="000000"/>
              <w:bottom w:val="single" w:sz="6" w:space="0" w:color="000000"/>
              <w:right w:val="single" w:sz="6" w:space="0" w:color="000000"/>
            </w:tcBorders>
            <w:shd w:val="clear" w:color="auto" w:fill="FFFFFF"/>
            <w:hideMark/>
          </w:tcPr>
          <w:p w:rsidR="009D2F05" w:rsidRPr="00A470D5" w:rsidRDefault="009D2F05" w:rsidP="00244E34">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2.1.</w:t>
            </w:r>
          </w:p>
        </w:tc>
        <w:tc>
          <w:tcPr>
            <w:tcW w:w="4396" w:type="dxa"/>
            <w:tcBorders>
              <w:bottom w:val="single" w:sz="6" w:space="0" w:color="000000"/>
              <w:right w:val="single" w:sz="6" w:space="0" w:color="000000"/>
            </w:tcBorders>
            <w:shd w:val="clear" w:color="auto" w:fill="FFFFFF"/>
            <w:hideMark/>
          </w:tcPr>
          <w:p w:rsidR="009D2F05" w:rsidRPr="00A470D5" w:rsidRDefault="009D2F05" w:rsidP="00244E34">
            <w:pPr>
              <w:widowControl/>
              <w:spacing w:before="75" w:after="75"/>
              <w:ind w:left="75" w:right="75"/>
              <w:rPr>
                <w:rFonts w:ascii="&amp;quot" w:eastAsia="Times New Roman" w:hAnsi="&amp;quot" w:cs="Times New Roman"/>
                <w:color w:val="auto"/>
                <w:lang w:bidi="ar-SA"/>
              </w:rPr>
            </w:pPr>
            <w:r w:rsidRPr="00A470D5">
              <w:rPr>
                <w:rFonts w:ascii="&amp;quot" w:eastAsia="Times New Roman" w:hAnsi="&amp;quot" w:cs="Times New Roman"/>
                <w:color w:val="auto"/>
                <w:lang w:bidi="ar-SA"/>
              </w:rPr>
              <w:t>Различные виды спорта и подвижные игры</w:t>
            </w:r>
          </w:p>
        </w:tc>
        <w:tc>
          <w:tcPr>
            <w:tcW w:w="4081" w:type="dxa"/>
            <w:tcBorders>
              <w:bottom w:val="single" w:sz="6" w:space="0" w:color="000000"/>
              <w:right w:val="single" w:sz="6" w:space="0" w:color="000000"/>
            </w:tcBorders>
            <w:shd w:val="clear" w:color="auto" w:fill="FFFFFF"/>
            <w:hideMark/>
          </w:tcPr>
          <w:p w:rsidR="009D2F05" w:rsidRPr="00A470D5" w:rsidRDefault="009D2F05" w:rsidP="00244E34">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5-15</w:t>
            </w:r>
          </w:p>
        </w:tc>
        <w:tc>
          <w:tcPr>
            <w:tcW w:w="4062" w:type="dxa"/>
            <w:tcBorders>
              <w:bottom w:val="single" w:sz="6" w:space="0" w:color="000000"/>
              <w:right w:val="single" w:sz="6" w:space="0" w:color="000000"/>
            </w:tcBorders>
            <w:shd w:val="clear" w:color="auto" w:fill="FFFFFF"/>
            <w:hideMark/>
          </w:tcPr>
          <w:p w:rsidR="009D2F05" w:rsidRPr="00A470D5" w:rsidRDefault="009D2F05" w:rsidP="00244E34">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5-10</w:t>
            </w:r>
          </w:p>
        </w:tc>
      </w:tr>
      <w:tr w:rsidR="009D2F05" w:rsidRPr="00A470D5" w:rsidTr="00244E34">
        <w:trPr>
          <w:trHeight w:val="145"/>
        </w:trPr>
        <w:tc>
          <w:tcPr>
            <w:tcW w:w="785" w:type="dxa"/>
            <w:tcBorders>
              <w:left w:val="single" w:sz="6" w:space="0" w:color="000000"/>
              <w:bottom w:val="single" w:sz="6" w:space="0" w:color="000000"/>
              <w:right w:val="single" w:sz="6" w:space="0" w:color="000000"/>
            </w:tcBorders>
            <w:shd w:val="clear" w:color="auto" w:fill="FFFFFF"/>
            <w:hideMark/>
          </w:tcPr>
          <w:p w:rsidR="009D2F05" w:rsidRPr="00A470D5" w:rsidRDefault="009D2F05" w:rsidP="00244E34">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2.2.</w:t>
            </w:r>
          </w:p>
        </w:tc>
        <w:tc>
          <w:tcPr>
            <w:tcW w:w="4396" w:type="dxa"/>
            <w:tcBorders>
              <w:bottom w:val="single" w:sz="6" w:space="0" w:color="000000"/>
              <w:right w:val="single" w:sz="6" w:space="0" w:color="000000"/>
            </w:tcBorders>
            <w:shd w:val="clear" w:color="auto" w:fill="FFFFFF"/>
            <w:hideMark/>
          </w:tcPr>
          <w:p w:rsidR="009D2F05" w:rsidRPr="00A470D5" w:rsidRDefault="009D2F05" w:rsidP="00244E34">
            <w:pPr>
              <w:widowControl/>
              <w:spacing w:before="75" w:after="75"/>
              <w:ind w:left="75" w:right="75"/>
              <w:rPr>
                <w:rFonts w:ascii="&amp;quot" w:eastAsia="Times New Roman" w:hAnsi="&amp;quot" w:cs="Times New Roman"/>
                <w:color w:val="auto"/>
                <w:lang w:bidi="ar-SA"/>
              </w:rPr>
            </w:pPr>
            <w:r w:rsidRPr="00A470D5">
              <w:rPr>
                <w:rFonts w:ascii="&amp;quot" w:eastAsia="Times New Roman" w:hAnsi="&amp;quot" w:cs="Times New Roman"/>
                <w:color w:val="auto"/>
                <w:lang w:bidi="ar-SA"/>
              </w:rPr>
              <w:t>Судейская подготовка</w:t>
            </w:r>
          </w:p>
        </w:tc>
        <w:tc>
          <w:tcPr>
            <w:tcW w:w="4081" w:type="dxa"/>
            <w:tcBorders>
              <w:bottom w:val="single" w:sz="6" w:space="0" w:color="000000"/>
              <w:right w:val="single" w:sz="6" w:space="0" w:color="000000"/>
            </w:tcBorders>
            <w:shd w:val="clear" w:color="auto" w:fill="FFFFFF"/>
            <w:hideMark/>
          </w:tcPr>
          <w:p w:rsidR="009D2F05" w:rsidRPr="00A470D5" w:rsidRDefault="009D2F05" w:rsidP="00244E34">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w:t>
            </w:r>
          </w:p>
        </w:tc>
        <w:tc>
          <w:tcPr>
            <w:tcW w:w="4062" w:type="dxa"/>
            <w:tcBorders>
              <w:bottom w:val="single" w:sz="6" w:space="0" w:color="000000"/>
              <w:right w:val="single" w:sz="6" w:space="0" w:color="000000"/>
            </w:tcBorders>
            <w:shd w:val="clear" w:color="auto" w:fill="FFFFFF"/>
            <w:hideMark/>
          </w:tcPr>
          <w:p w:rsidR="009D2F05" w:rsidRPr="00A470D5" w:rsidRDefault="009D2F05" w:rsidP="00244E34">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5-10</w:t>
            </w:r>
          </w:p>
        </w:tc>
      </w:tr>
      <w:tr w:rsidR="009D2F05" w:rsidRPr="00A470D5" w:rsidTr="00244E34">
        <w:trPr>
          <w:trHeight w:val="145"/>
        </w:trPr>
        <w:tc>
          <w:tcPr>
            <w:tcW w:w="785" w:type="dxa"/>
            <w:tcBorders>
              <w:left w:val="single" w:sz="6" w:space="0" w:color="000000"/>
              <w:bottom w:val="single" w:sz="6" w:space="0" w:color="000000"/>
              <w:right w:val="single" w:sz="6" w:space="0" w:color="000000"/>
            </w:tcBorders>
            <w:shd w:val="clear" w:color="auto" w:fill="FFFFFF"/>
          </w:tcPr>
          <w:p w:rsidR="009D2F05" w:rsidRPr="00A470D5" w:rsidRDefault="009D2F05" w:rsidP="00244E34">
            <w:pPr>
              <w:widowControl/>
              <w:spacing w:before="75" w:after="75"/>
              <w:ind w:left="75" w:right="75"/>
              <w:jc w:val="center"/>
              <w:rPr>
                <w:rFonts w:ascii="&amp;quot" w:eastAsia="Times New Roman" w:hAnsi="&amp;quot" w:cs="Times New Roman"/>
                <w:color w:val="auto"/>
                <w:lang w:bidi="ar-SA"/>
              </w:rPr>
            </w:pPr>
            <w:r>
              <w:rPr>
                <w:rFonts w:ascii="&amp;quot" w:eastAsia="Times New Roman" w:hAnsi="&amp;quot" w:cs="Times New Roman"/>
                <w:color w:val="auto"/>
                <w:lang w:bidi="ar-SA"/>
              </w:rPr>
              <w:t>2.3.</w:t>
            </w:r>
          </w:p>
        </w:tc>
        <w:tc>
          <w:tcPr>
            <w:tcW w:w="4396" w:type="dxa"/>
            <w:tcBorders>
              <w:bottom w:val="single" w:sz="6" w:space="0" w:color="000000"/>
              <w:right w:val="single" w:sz="6" w:space="0" w:color="000000"/>
            </w:tcBorders>
            <w:shd w:val="clear" w:color="auto" w:fill="FFFFFF"/>
          </w:tcPr>
          <w:p w:rsidR="009D2F05" w:rsidRPr="00A470D5" w:rsidRDefault="009D2F05" w:rsidP="00244E34">
            <w:pPr>
              <w:widowControl/>
              <w:spacing w:before="75" w:after="75"/>
              <w:ind w:left="75" w:right="75"/>
              <w:rPr>
                <w:rFonts w:ascii="&amp;quot" w:eastAsia="Times New Roman" w:hAnsi="&amp;quot" w:cs="Times New Roman"/>
                <w:color w:val="auto"/>
                <w:lang w:bidi="ar-SA"/>
              </w:rPr>
            </w:pPr>
            <w:r>
              <w:rPr>
                <w:rFonts w:ascii="&amp;quot" w:eastAsia="Times New Roman" w:hAnsi="&amp;quot" w:cs="Times New Roman"/>
                <w:color w:val="auto"/>
                <w:lang w:bidi="ar-SA"/>
              </w:rPr>
              <w:t>Спортивное и специальное оборудование</w:t>
            </w:r>
          </w:p>
        </w:tc>
        <w:tc>
          <w:tcPr>
            <w:tcW w:w="4081" w:type="dxa"/>
            <w:tcBorders>
              <w:bottom w:val="single" w:sz="6" w:space="0" w:color="000000"/>
              <w:right w:val="single" w:sz="6" w:space="0" w:color="000000"/>
            </w:tcBorders>
            <w:shd w:val="clear" w:color="auto" w:fill="FFFFFF"/>
          </w:tcPr>
          <w:p w:rsidR="009D2F05" w:rsidRPr="00A470D5" w:rsidRDefault="009D2F05" w:rsidP="00244E34">
            <w:pPr>
              <w:widowControl/>
              <w:spacing w:before="75" w:after="75"/>
              <w:ind w:left="75" w:right="75"/>
              <w:jc w:val="center"/>
              <w:rPr>
                <w:rFonts w:ascii="&amp;quot" w:eastAsia="Times New Roman" w:hAnsi="&amp;quot" w:cs="Times New Roman"/>
                <w:color w:val="auto"/>
                <w:lang w:bidi="ar-SA"/>
              </w:rPr>
            </w:pPr>
            <w:r>
              <w:rPr>
                <w:rFonts w:ascii="&amp;quot" w:eastAsia="Times New Roman" w:hAnsi="&amp;quot" w:cs="Times New Roman"/>
                <w:color w:val="auto"/>
                <w:lang w:bidi="ar-SA"/>
              </w:rPr>
              <w:t>5-20</w:t>
            </w:r>
          </w:p>
        </w:tc>
        <w:tc>
          <w:tcPr>
            <w:tcW w:w="4062" w:type="dxa"/>
            <w:tcBorders>
              <w:bottom w:val="single" w:sz="6" w:space="0" w:color="000000"/>
              <w:right w:val="single" w:sz="6" w:space="0" w:color="000000"/>
            </w:tcBorders>
            <w:shd w:val="clear" w:color="auto" w:fill="FFFFFF"/>
          </w:tcPr>
          <w:p w:rsidR="009D2F05" w:rsidRPr="00A470D5" w:rsidRDefault="009D2F05" w:rsidP="00244E34">
            <w:pPr>
              <w:widowControl/>
              <w:spacing w:before="75" w:after="75"/>
              <w:ind w:left="75" w:right="75"/>
              <w:jc w:val="center"/>
              <w:rPr>
                <w:rFonts w:ascii="&amp;quot" w:eastAsia="Times New Roman" w:hAnsi="&amp;quot" w:cs="Times New Roman"/>
                <w:color w:val="auto"/>
                <w:lang w:bidi="ar-SA"/>
              </w:rPr>
            </w:pPr>
            <w:r>
              <w:rPr>
                <w:rFonts w:ascii="&amp;quot" w:eastAsia="Times New Roman" w:hAnsi="&amp;quot" w:cs="Times New Roman"/>
                <w:color w:val="auto"/>
                <w:lang w:bidi="ar-SA"/>
              </w:rPr>
              <w:t>5-20</w:t>
            </w:r>
          </w:p>
        </w:tc>
      </w:tr>
      <w:tr w:rsidR="009D2F05" w:rsidRPr="00A470D5" w:rsidTr="00244E34">
        <w:trPr>
          <w:trHeight w:val="145"/>
        </w:trPr>
        <w:tc>
          <w:tcPr>
            <w:tcW w:w="785" w:type="dxa"/>
            <w:tcBorders>
              <w:left w:val="single" w:sz="6" w:space="0" w:color="000000"/>
              <w:bottom w:val="single" w:sz="6" w:space="0" w:color="000000"/>
              <w:right w:val="single" w:sz="6" w:space="0" w:color="000000"/>
            </w:tcBorders>
            <w:shd w:val="clear" w:color="auto" w:fill="FFFFFF"/>
            <w:hideMark/>
          </w:tcPr>
          <w:p w:rsidR="009D2F05" w:rsidRPr="00A470D5" w:rsidRDefault="009D2F05" w:rsidP="00244E34">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2.</w:t>
            </w:r>
            <w:r>
              <w:rPr>
                <w:rFonts w:ascii="&amp;quot" w:eastAsia="Times New Roman" w:hAnsi="&amp;quot" w:cs="Times New Roman"/>
                <w:color w:val="auto"/>
                <w:lang w:bidi="ar-SA"/>
              </w:rPr>
              <w:t>4</w:t>
            </w:r>
            <w:r w:rsidRPr="00A470D5">
              <w:rPr>
                <w:rFonts w:ascii="&amp;quot" w:eastAsia="Times New Roman" w:hAnsi="&amp;quot" w:cs="Times New Roman"/>
                <w:color w:val="auto"/>
                <w:lang w:bidi="ar-SA"/>
              </w:rPr>
              <w:t>.</w:t>
            </w:r>
          </w:p>
        </w:tc>
        <w:tc>
          <w:tcPr>
            <w:tcW w:w="4396" w:type="dxa"/>
            <w:tcBorders>
              <w:bottom w:val="single" w:sz="6" w:space="0" w:color="000000"/>
              <w:right w:val="single" w:sz="6" w:space="0" w:color="000000"/>
            </w:tcBorders>
            <w:shd w:val="clear" w:color="auto" w:fill="FFFFFF"/>
            <w:hideMark/>
          </w:tcPr>
          <w:p w:rsidR="009D2F05" w:rsidRPr="00A470D5" w:rsidRDefault="009D2F05" w:rsidP="00244E34">
            <w:pPr>
              <w:widowControl/>
              <w:spacing w:before="75" w:after="75"/>
              <w:ind w:left="75" w:right="75"/>
              <w:rPr>
                <w:rFonts w:ascii="&amp;quot" w:eastAsia="Times New Roman" w:hAnsi="&amp;quot" w:cs="Times New Roman"/>
                <w:color w:val="auto"/>
                <w:lang w:bidi="ar-SA"/>
              </w:rPr>
            </w:pPr>
            <w:r w:rsidRPr="00A470D5">
              <w:rPr>
                <w:rFonts w:ascii="&amp;quot" w:eastAsia="Times New Roman" w:hAnsi="&amp;quot" w:cs="Times New Roman"/>
                <w:color w:val="auto"/>
                <w:lang w:bidi="ar-SA"/>
              </w:rPr>
              <w:t>Специальные навыки</w:t>
            </w:r>
          </w:p>
        </w:tc>
        <w:tc>
          <w:tcPr>
            <w:tcW w:w="4081" w:type="dxa"/>
            <w:tcBorders>
              <w:bottom w:val="single" w:sz="6" w:space="0" w:color="000000"/>
              <w:right w:val="single" w:sz="6" w:space="0" w:color="000000"/>
            </w:tcBorders>
            <w:shd w:val="clear" w:color="auto" w:fill="FFFFFF"/>
            <w:hideMark/>
          </w:tcPr>
          <w:p w:rsidR="009D2F05" w:rsidRPr="00A470D5" w:rsidRDefault="009D2F05" w:rsidP="00244E34">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5-20</w:t>
            </w:r>
          </w:p>
        </w:tc>
        <w:tc>
          <w:tcPr>
            <w:tcW w:w="4062" w:type="dxa"/>
            <w:tcBorders>
              <w:bottom w:val="single" w:sz="6" w:space="0" w:color="000000"/>
              <w:right w:val="single" w:sz="6" w:space="0" w:color="000000"/>
            </w:tcBorders>
            <w:shd w:val="clear" w:color="auto" w:fill="FFFFFF"/>
            <w:hideMark/>
          </w:tcPr>
          <w:p w:rsidR="009D2F05" w:rsidRPr="00A470D5" w:rsidRDefault="009D2F05" w:rsidP="00244E34">
            <w:pPr>
              <w:widowControl/>
              <w:spacing w:before="75" w:after="75"/>
              <w:ind w:left="75" w:right="75"/>
              <w:jc w:val="center"/>
              <w:rPr>
                <w:rFonts w:ascii="&amp;quot" w:eastAsia="Times New Roman" w:hAnsi="&amp;quot" w:cs="Times New Roman"/>
                <w:color w:val="auto"/>
                <w:lang w:bidi="ar-SA"/>
              </w:rPr>
            </w:pPr>
            <w:r w:rsidRPr="00A470D5">
              <w:rPr>
                <w:rFonts w:ascii="&amp;quot" w:eastAsia="Times New Roman" w:hAnsi="&amp;quot" w:cs="Times New Roman"/>
                <w:color w:val="auto"/>
                <w:lang w:bidi="ar-SA"/>
              </w:rPr>
              <w:t>5-20</w:t>
            </w:r>
          </w:p>
        </w:tc>
      </w:tr>
    </w:tbl>
    <w:p w:rsidR="009D2F05" w:rsidRPr="00A470D5" w:rsidRDefault="009D2F05" w:rsidP="009D2F05">
      <w:pPr>
        <w:widowControl/>
        <w:rPr>
          <w:rFonts w:ascii="&amp;quot" w:eastAsia="Times New Roman" w:hAnsi="&amp;quot" w:cs="Times New Roman"/>
          <w:color w:val="22272F"/>
          <w:sz w:val="23"/>
          <w:szCs w:val="23"/>
          <w:lang w:bidi="ar-SA"/>
        </w:rPr>
      </w:pPr>
      <w:r w:rsidRPr="00A470D5">
        <w:rPr>
          <w:rFonts w:ascii="&amp;quot" w:eastAsia="Times New Roman" w:hAnsi="&amp;quot" w:cs="Times New Roman"/>
          <w:color w:val="22272F"/>
          <w:sz w:val="23"/>
          <w:szCs w:val="23"/>
          <w:lang w:bidi="ar-SA"/>
        </w:rPr>
        <w:t> </w:t>
      </w:r>
    </w:p>
    <w:p w:rsidR="009D2F05" w:rsidRDefault="009D2F05">
      <w:pPr>
        <w:pStyle w:val="11"/>
        <w:shd w:val="clear" w:color="auto" w:fill="auto"/>
        <w:ind w:firstLine="560"/>
        <w:rPr>
          <w:sz w:val="24"/>
          <w:szCs w:val="24"/>
        </w:rPr>
      </w:pPr>
    </w:p>
    <w:p w:rsidR="00672F47" w:rsidRPr="00441D85" w:rsidRDefault="00441D85" w:rsidP="00441D85">
      <w:pPr>
        <w:widowControl/>
        <w:spacing w:after="200"/>
        <w:jc w:val="center"/>
        <w:rPr>
          <w:rFonts w:ascii="Times New Roman" w:eastAsiaTheme="minorHAnsi" w:hAnsi="Times New Roman" w:cs="Times New Roman"/>
          <w:b/>
          <w:lang w:eastAsia="en-US" w:bidi="ar-SA"/>
        </w:rPr>
      </w:pPr>
      <w:r w:rsidRPr="00441D85">
        <w:rPr>
          <w:rFonts w:ascii="Times New Roman" w:eastAsiaTheme="minorHAnsi" w:hAnsi="Times New Roman" w:cs="Times New Roman"/>
          <w:b/>
          <w:lang w:eastAsia="en-US" w:bidi="ar-SA"/>
        </w:rPr>
        <w:t xml:space="preserve">1.1. </w:t>
      </w:r>
      <w:r w:rsidR="00672F47" w:rsidRPr="00441D85">
        <w:rPr>
          <w:rFonts w:ascii="Times New Roman" w:eastAsiaTheme="minorHAnsi" w:hAnsi="Times New Roman" w:cs="Times New Roman"/>
          <w:b/>
          <w:lang w:eastAsia="en-US" w:bidi="ar-SA"/>
        </w:rPr>
        <w:t>Учебный план учебного процесса на 46 недель (базовый уровень)</w:t>
      </w:r>
    </w:p>
    <w:p w:rsidR="00A64D5F" w:rsidRDefault="00A64D5F" w:rsidP="00AB4C88">
      <w:pPr>
        <w:pStyle w:val="11"/>
        <w:numPr>
          <w:ilvl w:val="1"/>
          <w:numId w:val="11"/>
        </w:numPr>
        <w:shd w:val="clear" w:color="auto" w:fill="auto"/>
        <w:tabs>
          <w:tab w:val="left" w:pos="5720"/>
        </w:tabs>
        <w:ind w:left="5160" w:firstLine="0"/>
        <w:rPr>
          <w:sz w:val="24"/>
          <w:szCs w:val="24"/>
        </w:rPr>
      </w:pPr>
      <w:r>
        <w:rPr>
          <w:b/>
          <w:bCs/>
          <w:sz w:val="24"/>
          <w:szCs w:val="24"/>
        </w:rPr>
        <w:t>План учебного процесса</w:t>
      </w:r>
    </w:p>
    <w:p w:rsidR="00A64D5F" w:rsidRDefault="00A64D5F" w:rsidP="00A64D5F">
      <w:pPr>
        <w:pStyle w:val="a7"/>
        <w:shd w:val="clear" w:color="auto" w:fill="auto"/>
        <w:ind w:left="10430"/>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2539"/>
        <w:gridCol w:w="994"/>
        <w:gridCol w:w="1416"/>
        <w:gridCol w:w="1430"/>
        <w:gridCol w:w="994"/>
        <w:gridCol w:w="994"/>
        <w:gridCol w:w="989"/>
        <w:gridCol w:w="979"/>
        <w:gridCol w:w="1118"/>
        <w:gridCol w:w="1152"/>
      </w:tblGrid>
      <w:tr w:rsidR="00A64D5F" w:rsidTr="00A309A2">
        <w:trPr>
          <w:trHeight w:hRule="exact" w:val="413"/>
          <w:jc w:val="center"/>
        </w:trPr>
        <w:tc>
          <w:tcPr>
            <w:tcW w:w="715" w:type="dxa"/>
            <w:vMerge w:val="restart"/>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w:t>
            </w:r>
          </w:p>
          <w:p w:rsidR="00A64D5F" w:rsidRDefault="00A64D5F" w:rsidP="00A309A2">
            <w:pPr>
              <w:pStyle w:val="a9"/>
              <w:shd w:val="clear" w:color="auto" w:fill="auto"/>
              <w:ind w:firstLine="0"/>
              <w:jc w:val="center"/>
              <w:rPr>
                <w:sz w:val="20"/>
                <w:szCs w:val="20"/>
              </w:rPr>
            </w:pPr>
            <w:proofErr w:type="gramStart"/>
            <w:r>
              <w:rPr>
                <w:sz w:val="20"/>
                <w:szCs w:val="20"/>
              </w:rPr>
              <w:t>п</w:t>
            </w:r>
            <w:proofErr w:type="gramEnd"/>
            <w:r>
              <w:rPr>
                <w:sz w:val="20"/>
                <w:szCs w:val="20"/>
              </w:rPr>
              <w:t>/п</w:t>
            </w:r>
          </w:p>
        </w:tc>
        <w:tc>
          <w:tcPr>
            <w:tcW w:w="2539" w:type="dxa"/>
            <w:vMerge w:val="restart"/>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Наименование предметных областей/формы учебной нагрузки</w:t>
            </w:r>
          </w:p>
        </w:tc>
        <w:tc>
          <w:tcPr>
            <w:tcW w:w="994" w:type="dxa"/>
            <w:vMerge w:val="restart"/>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sz w:val="20"/>
                <w:szCs w:val="20"/>
              </w:rPr>
              <w:t>Общий объем учебной нагрузки (в часах)</w:t>
            </w:r>
          </w:p>
        </w:tc>
        <w:tc>
          <w:tcPr>
            <w:tcW w:w="2846" w:type="dxa"/>
            <w:gridSpan w:val="2"/>
            <w:tcBorders>
              <w:top w:val="single" w:sz="4" w:space="0" w:color="auto"/>
              <w:left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Учебные занятия (в часах)</w:t>
            </w:r>
          </w:p>
        </w:tc>
        <w:tc>
          <w:tcPr>
            <w:tcW w:w="6226" w:type="dxa"/>
            <w:gridSpan w:val="6"/>
            <w:tcBorders>
              <w:top w:val="single" w:sz="4" w:space="0" w:color="auto"/>
              <w:left w:val="single" w:sz="4" w:space="0" w:color="auto"/>
              <w:right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Распределение по годам обучения</w:t>
            </w:r>
          </w:p>
        </w:tc>
      </w:tr>
      <w:tr w:rsidR="00A64D5F" w:rsidTr="00A309A2">
        <w:trPr>
          <w:trHeight w:hRule="exact" w:val="874"/>
          <w:jc w:val="center"/>
        </w:trPr>
        <w:tc>
          <w:tcPr>
            <w:tcW w:w="715" w:type="dxa"/>
            <w:vMerge/>
            <w:tcBorders>
              <w:left w:val="single" w:sz="4" w:space="0" w:color="auto"/>
            </w:tcBorders>
            <w:shd w:val="clear" w:color="auto" w:fill="FFFFFF"/>
            <w:vAlign w:val="center"/>
          </w:tcPr>
          <w:p w:rsidR="00A64D5F" w:rsidRDefault="00A64D5F" w:rsidP="00A309A2"/>
        </w:tc>
        <w:tc>
          <w:tcPr>
            <w:tcW w:w="2539" w:type="dxa"/>
            <w:vMerge/>
            <w:tcBorders>
              <w:left w:val="single" w:sz="4" w:space="0" w:color="auto"/>
            </w:tcBorders>
            <w:shd w:val="clear" w:color="auto" w:fill="FFFFFF"/>
            <w:vAlign w:val="center"/>
          </w:tcPr>
          <w:p w:rsidR="00A64D5F" w:rsidRDefault="00A64D5F" w:rsidP="00A309A2"/>
        </w:tc>
        <w:tc>
          <w:tcPr>
            <w:tcW w:w="994" w:type="dxa"/>
            <w:vMerge/>
            <w:tcBorders>
              <w:left w:val="single" w:sz="4" w:space="0" w:color="auto"/>
            </w:tcBorders>
            <w:shd w:val="clear" w:color="auto" w:fill="FFFFFF"/>
            <w:vAlign w:val="bottom"/>
          </w:tcPr>
          <w:p w:rsidR="00A64D5F" w:rsidRDefault="00A64D5F" w:rsidP="00A309A2"/>
        </w:tc>
        <w:tc>
          <w:tcPr>
            <w:tcW w:w="1416"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18"/>
                <w:szCs w:val="18"/>
              </w:rPr>
            </w:pPr>
            <w:r>
              <w:rPr>
                <w:sz w:val="18"/>
                <w:szCs w:val="18"/>
              </w:rPr>
              <w:t>Теоретические</w:t>
            </w:r>
          </w:p>
        </w:tc>
        <w:tc>
          <w:tcPr>
            <w:tcW w:w="1430"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18"/>
                <w:szCs w:val="18"/>
              </w:rPr>
            </w:pPr>
            <w:r>
              <w:rPr>
                <w:sz w:val="18"/>
                <w:szCs w:val="18"/>
              </w:rPr>
              <w:t>Практические</w:t>
            </w:r>
          </w:p>
        </w:tc>
        <w:tc>
          <w:tcPr>
            <w:tcW w:w="994"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1-й год (6ч/нед)</w:t>
            </w:r>
          </w:p>
        </w:tc>
        <w:tc>
          <w:tcPr>
            <w:tcW w:w="994"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2-й год (6ч/нед)</w:t>
            </w:r>
          </w:p>
        </w:tc>
        <w:tc>
          <w:tcPr>
            <w:tcW w:w="989"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3-й год (8 ч/нед)</w:t>
            </w:r>
          </w:p>
        </w:tc>
        <w:tc>
          <w:tcPr>
            <w:tcW w:w="979"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4-й год (8 ч/нед)</w:t>
            </w:r>
          </w:p>
        </w:tc>
        <w:tc>
          <w:tcPr>
            <w:tcW w:w="1118"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5-й год (10 ч/нед)</w:t>
            </w:r>
          </w:p>
        </w:tc>
        <w:tc>
          <w:tcPr>
            <w:tcW w:w="1152" w:type="dxa"/>
            <w:tcBorders>
              <w:top w:val="single" w:sz="4" w:space="0" w:color="auto"/>
              <w:left w:val="single" w:sz="4" w:space="0" w:color="auto"/>
              <w:righ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6-й год (10 ч/нед)</w:t>
            </w:r>
          </w:p>
        </w:tc>
      </w:tr>
      <w:tr w:rsidR="00A64D5F" w:rsidTr="00A309A2">
        <w:trPr>
          <w:trHeight w:hRule="exact" w:val="331"/>
          <w:jc w:val="center"/>
        </w:trPr>
        <w:tc>
          <w:tcPr>
            <w:tcW w:w="715"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sz w:val="20"/>
                <w:szCs w:val="20"/>
              </w:rPr>
              <w:t>1</w:t>
            </w:r>
          </w:p>
        </w:tc>
        <w:tc>
          <w:tcPr>
            <w:tcW w:w="2539"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sz w:val="20"/>
                <w:szCs w:val="20"/>
              </w:rPr>
              <w:t>2</w:t>
            </w:r>
          </w:p>
        </w:tc>
        <w:tc>
          <w:tcPr>
            <w:tcW w:w="994"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3</w:t>
            </w:r>
          </w:p>
        </w:tc>
        <w:tc>
          <w:tcPr>
            <w:tcW w:w="1416"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5</w:t>
            </w:r>
          </w:p>
        </w:tc>
        <w:tc>
          <w:tcPr>
            <w:tcW w:w="1430"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sz w:val="20"/>
                <w:szCs w:val="20"/>
              </w:rPr>
              <w:t>6</w:t>
            </w:r>
          </w:p>
        </w:tc>
        <w:tc>
          <w:tcPr>
            <w:tcW w:w="994"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9</w:t>
            </w:r>
          </w:p>
        </w:tc>
        <w:tc>
          <w:tcPr>
            <w:tcW w:w="994"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320"/>
              <w:jc w:val="both"/>
              <w:rPr>
                <w:sz w:val="20"/>
                <w:szCs w:val="20"/>
              </w:rPr>
            </w:pPr>
            <w:r>
              <w:rPr>
                <w:sz w:val="20"/>
                <w:szCs w:val="20"/>
              </w:rPr>
              <w:t>10</w:t>
            </w:r>
          </w:p>
        </w:tc>
        <w:tc>
          <w:tcPr>
            <w:tcW w:w="989"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sz w:val="20"/>
                <w:szCs w:val="20"/>
              </w:rPr>
              <w:t>11</w:t>
            </w:r>
          </w:p>
        </w:tc>
        <w:tc>
          <w:tcPr>
            <w:tcW w:w="979"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sz w:val="20"/>
                <w:szCs w:val="20"/>
              </w:rPr>
              <w:t>12</w:t>
            </w:r>
          </w:p>
        </w:tc>
        <w:tc>
          <w:tcPr>
            <w:tcW w:w="1118"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460"/>
              <w:jc w:val="both"/>
              <w:rPr>
                <w:sz w:val="20"/>
                <w:szCs w:val="20"/>
              </w:rPr>
            </w:pPr>
            <w:r>
              <w:rPr>
                <w:sz w:val="20"/>
                <w:szCs w:val="20"/>
              </w:rPr>
              <w:t>13</w:t>
            </w:r>
          </w:p>
        </w:tc>
        <w:tc>
          <w:tcPr>
            <w:tcW w:w="1152" w:type="dxa"/>
            <w:tcBorders>
              <w:top w:val="single" w:sz="4" w:space="0" w:color="auto"/>
              <w:left w:val="single" w:sz="4" w:space="0" w:color="auto"/>
              <w:righ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14</w:t>
            </w:r>
          </w:p>
        </w:tc>
      </w:tr>
      <w:tr w:rsidR="00A64D5F" w:rsidTr="00A309A2">
        <w:trPr>
          <w:trHeight w:hRule="exact" w:val="317"/>
          <w:jc w:val="center"/>
        </w:trPr>
        <w:tc>
          <w:tcPr>
            <w:tcW w:w="715" w:type="dxa"/>
            <w:tcBorders>
              <w:top w:val="single" w:sz="4" w:space="0" w:color="auto"/>
              <w:left w:val="single" w:sz="4" w:space="0" w:color="auto"/>
            </w:tcBorders>
            <w:shd w:val="clear" w:color="auto" w:fill="FFFFFF"/>
          </w:tcPr>
          <w:p w:rsidR="00A64D5F" w:rsidRDefault="00A64D5F" w:rsidP="00A309A2">
            <w:pPr>
              <w:rPr>
                <w:sz w:val="10"/>
                <w:szCs w:val="10"/>
              </w:rPr>
            </w:pPr>
          </w:p>
        </w:tc>
        <w:tc>
          <w:tcPr>
            <w:tcW w:w="2539"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sz w:val="20"/>
                <w:szCs w:val="20"/>
              </w:rPr>
              <w:t>Общий объем часов</w:t>
            </w:r>
          </w:p>
        </w:tc>
        <w:tc>
          <w:tcPr>
            <w:tcW w:w="994"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b/>
                <w:bCs/>
                <w:sz w:val="20"/>
                <w:szCs w:val="20"/>
              </w:rPr>
              <w:t>2208</w:t>
            </w:r>
          </w:p>
        </w:tc>
        <w:tc>
          <w:tcPr>
            <w:tcW w:w="1416"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b/>
                <w:bCs/>
                <w:sz w:val="20"/>
                <w:szCs w:val="20"/>
              </w:rPr>
              <w:t>244</w:t>
            </w:r>
          </w:p>
        </w:tc>
        <w:tc>
          <w:tcPr>
            <w:tcW w:w="1430"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b/>
                <w:bCs/>
                <w:sz w:val="20"/>
                <w:szCs w:val="20"/>
              </w:rPr>
              <w:t>1964</w:t>
            </w:r>
          </w:p>
        </w:tc>
        <w:tc>
          <w:tcPr>
            <w:tcW w:w="994"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b/>
                <w:bCs/>
                <w:sz w:val="20"/>
                <w:szCs w:val="20"/>
              </w:rPr>
              <w:t>276</w:t>
            </w:r>
          </w:p>
        </w:tc>
        <w:tc>
          <w:tcPr>
            <w:tcW w:w="994"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b/>
                <w:bCs/>
                <w:sz w:val="20"/>
                <w:szCs w:val="20"/>
              </w:rPr>
              <w:t>276</w:t>
            </w:r>
          </w:p>
        </w:tc>
        <w:tc>
          <w:tcPr>
            <w:tcW w:w="989"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b/>
                <w:bCs/>
                <w:sz w:val="20"/>
                <w:szCs w:val="20"/>
              </w:rPr>
              <w:t>368</w:t>
            </w:r>
          </w:p>
        </w:tc>
        <w:tc>
          <w:tcPr>
            <w:tcW w:w="979"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b/>
                <w:bCs/>
                <w:sz w:val="20"/>
                <w:szCs w:val="20"/>
              </w:rPr>
              <w:t>368</w:t>
            </w:r>
          </w:p>
        </w:tc>
        <w:tc>
          <w:tcPr>
            <w:tcW w:w="1118"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b/>
                <w:bCs/>
                <w:sz w:val="20"/>
                <w:szCs w:val="20"/>
              </w:rPr>
              <w:t>460</w:t>
            </w:r>
          </w:p>
        </w:tc>
        <w:tc>
          <w:tcPr>
            <w:tcW w:w="1152" w:type="dxa"/>
            <w:tcBorders>
              <w:top w:val="single" w:sz="4" w:space="0" w:color="auto"/>
              <w:left w:val="single" w:sz="4" w:space="0" w:color="auto"/>
              <w:righ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b/>
                <w:bCs/>
                <w:sz w:val="20"/>
                <w:szCs w:val="20"/>
              </w:rPr>
              <w:t>460</w:t>
            </w:r>
          </w:p>
        </w:tc>
      </w:tr>
      <w:tr w:rsidR="00A64D5F" w:rsidTr="00A309A2">
        <w:trPr>
          <w:trHeight w:hRule="exact" w:val="610"/>
          <w:jc w:val="center"/>
        </w:trPr>
        <w:tc>
          <w:tcPr>
            <w:tcW w:w="715"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1.</w:t>
            </w:r>
          </w:p>
        </w:tc>
        <w:tc>
          <w:tcPr>
            <w:tcW w:w="2539"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Обязательные предметные области</w:t>
            </w:r>
          </w:p>
        </w:tc>
        <w:tc>
          <w:tcPr>
            <w:tcW w:w="994"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1568</w:t>
            </w:r>
          </w:p>
        </w:tc>
        <w:tc>
          <w:tcPr>
            <w:tcW w:w="1416"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244</w:t>
            </w:r>
          </w:p>
        </w:tc>
        <w:tc>
          <w:tcPr>
            <w:tcW w:w="1430"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1324</w:t>
            </w:r>
          </w:p>
        </w:tc>
        <w:tc>
          <w:tcPr>
            <w:tcW w:w="994"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199</w:t>
            </w:r>
          </w:p>
        </w:tc>
        <w:tc>
          <w:tcPr>
            <w:tcW w:w="994"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194</w:t>
            </w:r>
          </w:p>
        </w:tc>
        <w:tc>
          <w:tcPr>
            <w:tcW w:w="989"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264</w:t>
            </w:r>
          </w:p>
        </w:tc>
        <w:tc>
          <w:tcPr>
            <w:tcW w:w="979"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258</w:t>
            </w:r>
          </w:p>
        </w:tc>
        <w:tc>
          <w:tcPr>
            <w:tcW w:w="1118"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331</w:t>
            </w:r>
          </w:p>
        </w:tc>
        <w:tc>
          <w:tcPr>
            <w:tcW w:w="1152" w:type="dxa"/>
            <w:tcBorders>
              <w:top w:val="single" w:sz="4" w:space="0" w:color="auto"/>
              <w:left w:val="single" w:sz="4" w:space="0" w:color="auto"/>
              <w:righ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322</w:t>
            </w:r>
          </w:p>
        </w:tc>
      </w:tr>
      <w:tr w:rsidR="00A64D5F" w:rsidTr="00A309A2">
        <w:trPr>
          <w:trHeight w:hRule="exact" w:val="312"/>
          <w:jc w:val="center"/>
        </w:trPr>
        <w:tc>
          <w:tcPr>
            <w:tcW w:w="715"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1.1</w:t>
            </w:r>
          </w:p>
        </w:tc>
        <w:tc>
          <w:tcPr>
            <w:tcW w:w="2539"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Теория</w:t>
            </w:r>
          </w:p>
        </w:tc>
        <w:tc>
          <w:tcPr>
            <w:tcW w:w="994"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244</w:t>
            </w:r>
          </w:p>
        </w:tc>
        <w:tc>
          <w:tcPr>
            <w:tcW w:w="1416"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244</w:t>
            </w:r>
          </w:p>
        </w:tc>
        <w:tc>
          <w:tcPr>
            <w:tcW w:w="1430"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0</w:t>
            </w:r>
          </w:p>
        </w:tc>
        <w:tc>
          <w:tcPr>
            <w:tcW w:w="994"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33</w:t>
            </w:r>
          </w:p>
        </w:tc>
        <w:tc>
          <w:tcPr>
            <w:tcW w:w="994"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320"/>
              <w:jc w:val="both"/>
              <w:rPr>
                <w:sz w:val="20"/>
                <w:szCs w:val="20"/>
              </w:rPr>
            </w:pPr>
            <w:r>
              <w:rPr>
                <w:sz w:val="20"/>
                <w:szCs w:val="20"/>
              </w:rPr>
              <w:t>28</w:t>
            </w:r>
          </w:p>
        </w:tc>
        <w:tc>
          <w:tcPr>
            <w:tcW w:w="989"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44</w:t>
            </w:r>
          </w:p>
        </w:tc>
        <w:tc>
          <w:tcPr>
            <w:tcW w:w="979"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38</w:t>
            </w:r>
          </w:p>
        </w:tc>
        <w:tc>
          <w:tcPr>
            <w:tcW w:w="1118"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55</w:t>
            </w:r>
          </w:p>
        </w:tc>
        <w:tc>
          <w:tcPr>
            <w:tcW w:w="1152" w:type="dxa"/>
            <w:tcBorders>
              <w:top w:val="single" w:sz="4" w:space="0" w:color="auto"/>
              <w:left w:val="single" w:sz="4" w:space="0" w:color="auto"/>
              <w:righ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46</w:t>
            </w:r>
          </w:p>
        </w:tc>
      </w:tr>
      <w:tr w:rsidR="00A64D5F" w:rsidTr="00A309A2">
        <w:trPr>
          <w:trHeight w:hRule="exact" w:val="307"/>
          <w:jc w:val="center"/>
        </w:trPr>
        <w:tc>
          <w:tcPr>
            <w:tcW w:w="715"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sz w:val="20"/>
                <w:szCs w:val="20"/>
              </w:rPr>
              <w:t>1.2</w:t>
            </w:r>
          </w:p>
        </w:tc>
        <w:tc>
          <w:tcPr>
            <w:tcW w:w="2539"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ОФП</w:t>
            </w:r>
          </w:p>
        </w:tc>
        <w:tc>
          <w:tcPr>
            <w:tcW w:w="994"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sz w:val="20"/>
                <w:szCs w:val="20"/>
              </w:rPr>
              <w:t>662</w:t>
            </w:r>
          </w:p>
        </w:tc>
        <w:tc>
          <w:tcPr>
            <w:tcW w:w="1416" w:type="dxa"/>
            <w:tcBorders>
              <w:top w:val="single" w:sz="4" w:space="0" w:color="auto"/>
              <w:left w:val="single" w:sz="4" w:space="0" w:color="auto"/>
            </w:tcBorders>
            <w:shd w:val="clear" w:color="auto" w:fill="FFFFFF"/>
          </w:tcPr>
          <w:p w:rsidR="00A64D5F" w:rsidRDefault="00A64D5F" w:rsidP="00A309A2">
            <w:pPr>
              <w:rPr>
                <w:sz w:val="10"/>
                <w:szCs w:val="10"/>
              </w:rPr>
            </w:pPr>
          </w:p>
        </w:tc>
        <w:tc>
          <w:tcPr>
            <w:tcW w:w="1430"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sz w:val="20"/>
                <w:szCs w:val="20"/>
              </w:rPr>
              <w:t>662</w:t>
            </w:r>
          </w:p>
        </w:tc>
        <w:tc>
          <w:tcPr>
            <w:tcW w:w="994"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83</w:t>
            </w:r>
          </w:p>
        </w:tc>
        <w:tc>
          <w:tcPr>
            <w:tcW w:w="994"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83</w:t>
            </w:r>
          </w:p>
        </w:tc>
        <w:tc>
          <w:tcPr>
            <w:tcW w:w="989"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sz w:val="20"/>
                <w:szCs w:val="20"/>
              </w:rPr>
              <w:t>110</w:t>
            </w:r>
          </w:p>
        </w:tc>
        <w:tc>
          <w:tcPr>
            <w:tcW w:w="979"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sz w:val="20"/>
                <w:szCs w:val="20"/>
              </w:rPr>
              <w:t>110</w:t>
            </w:r>
          </w:p>
        </w:tc>
        <w:tc>
          <w:tcPr>
            <w:tcW w:w="1118"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138</w:t>
            </w:r>
          </w:p>
        </w:tc>
        <w:tc>
          <w:tcPr>
            <w:tcW w:w="1152" w:type="dxa"/>
            <w:tcBorders>
              <w:top w:val="single" w:sz="4" w:space="0" w:color="auto"/>
              <w:left w:val="single" w:sz="4" w:space="0" w:color="auto"/>
              <w:righ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138</w:t>
            </w:r>
          </w:p>
        </w:tc>
      </w:tr>
      <w:tr w:rsidR="00A64D5F" w:rsidTr="00A309A2">
        <w:trPr>
          <w:trHeight w:hRule="exact" w:val="470"/>
          <w:jc w:val="center"/>
        </w:trPr>
        <w:tc>
          <w:tcPr>
            <w:tcW w:w="715"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1.3</w:t>
            </w:r>
          </w:p>
        </w:tc>
        <w:tc>
          <w:tcPr>
            <w:tcW w:w="2539" w:type="dxa"/>
            <w:tcBorders>
              <w:top w:val="single" w:sz="4" w:space="0" w:color="auto"/>
              <w:left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Вид спорта «</w:t>
            </w:r>
            <w:r w:rsidR="00F15937">
              <w:rPr>
                <w:sz w:val="20"/>
                <w:szCs w:val="20"/>
              </w:rPr>
              <w:t>хоккей с шайбой</w:t>
            </w:r>
            <w:r>
              <w:rPr>
                <w:sz w:val="20"/>
                <w:szCs w:val="20"/>
              </w:rPr>
              <w:t>»:</w:t>
            </w:r>
          </w:p>
        </w:tc>
        <w:tc>
          <w:tcPr>
            <w:tcW w:w="994"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662</w:t>
            </w:r>
          </w:p>
        </w:tc>
        <w:tc>
          <w:tcPr>
            <w:tcW w:w="1416" w:type="dxa"/>
            <w:tcBorders>
              <w:top w:val="single" w:sz="4" w:space="0" w:color="auto"/>
              <w:left w:val="single" w:sz="4" w:space="0" w:color="auto"/>
            </w:tcBorders>
            <w:shd w:val="clear" w:color="auto" w:fill="FFFFFF"/>
          </w:tcPr>
          <w:p w:rsidR="00A64D5F" w:rsidRDefault="00A64D5F" w:rsidP="00A309A2">
            <w:pPr>
              <w:rPr>
                <w:sz w:val="10"/>
                <w:szCs w:val="10"/>
              </w:rPr>
            </w:pPr>
          </w:p>
        </w:tc>
        <w:tc>
          <w:tcPr>
            <w:tcW w:w="1430"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662</w:t>
            </w:r>
          </w:p>
        </w:tc>
        <w:tc>
          <w:tcPr>
            <w:tcW w:w="994"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83</w:t>
            </w:r>
          </w:p>
        </w:tc>
        <w:tc>
          <w:tcPr>
            <w:tcW w:w="994"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83</w:t>
            </w:r>
          </w:p>
        </w:tc>
        <w:tc>
          <w:tcPr>
            <w:tcW w:w="989"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110</w:t>
            </w:r>
          </w:p>
        </w:tc>
        <w:tc>
          <w:tcPr>
            <w:tcW w:w="979"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110</w:t>
            </w:r>
          </w:p>
        </w:tc>
        <w:tc>
          <w:tcPr>
            <w:tcW w:w="1118"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138</w:t>
            </w:r>
          </w:p>
        </w:tc>
        <w:tc>
          <w:tcPr>
            <w:tcW w:w="1152" w:type="dxa"/>
            <w:tcBorders>
              <w:top w:val="single" w:sz="4" w:space="0" w:color="auto"/>
              <w:left w:val="single" w:sz="4" w:space="0" w:color="auto"/>
              <w:righ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138</w:t>
            </w:r>
          </w:p>
        </w:tc>
      </w:tr>
      <w:tr w:rsidR="00A64D5F" w:rsidTr="00A309A2">
        <w:trPr>
          <w:trHeight w:hRule="exact" w:val="610"/>
          <w:jc w:val="center"/>
        </w:trPr>
        <w:tc>
          <w:tcPr>
            <w:tcW w:w="715" w:type="dxa"/>
            <w:tcBorders>
              <w:top w:val="single" w:sz="4" w:space="0" w:color="auto"/>
              <w:left w:val="single" w:sz="4" w:space="0" w:color="auto"/>
            </w:tcBorders>
            <w:shd w:val="clear" w:color="auto" w:fill="FFFFFF"/>
            <w:vAlign w:val="center"/>
          </w:tcPr>
          <w:p w:rsidR="00A64D5F" w:rsidRPr="00DD3316" w:rsidRDefault="00A64D5F" w:rsidP="00A309A2">
            <w:pPr>
              <w:pStyle w:val="a9"/>
              <w:shd w:val="clear" w:color="auto" w:fill="auto"/>
              <w:ind w:firstLine="0"/>
              <w:jc w:val="center"/>
              <w:rPr>
                <w:i/>
                <w:sz w:val="20"/>
                <w:szCs w:val="20"/>
              </w:rPr>
            </w:pPr>
            <w:r w:rsidRPr="00DD3316">
              <w:rPr>
                <w:i/>
                <w:sz w:val="20"/>
                <w:szCs w:val="20"/>
              </w:rPr>
              <w:lastRenderedPageBreak/>
              <w:t>1.3.1.</w:t>
            </w:r>
          </w:p>
        </w:tc>
        <w:tc>
          <w:tcPr>
            <w:tcW w:w="2539" w:type="dxa"/>
            <w:tcBorders>
              <w:top w:val="single" w:sz="4" w:space="0" w:color="auto"/>
              <w:left w:val="single" w:sz="4" w:space="0" w:color="auto"/>
            </w:tcBorders>
            <w:shd w:val="clear" w:color="auto" w:fill="FFFFFF"/>
            <w:vAlign w:val="center"/>
          </w:tcPr>
          <w:p w:rsidR="00A64D5F" w:rsidRPr="00DD3316" w:rsidRDefault="00A64D5F" w:rsidP="00A309A2">
            <w:pPr>
              <w:pStyle w:val="a9"/>
              <w:shd w:val="clear" w:color="auto" w:fill="auto"/>
              <w:ind w:firstLine="0"/>
              <w:jc w:val="center"/>
              <w:rPr>
                <w:i/>
                <w:sz w:val="20"/>
                <w:szCs w:val="20"/>
              </w:rPr>
            </w:pPr>
            <w:r w:rsidRPr="00DD3316">
              <w:rPr>
                <w:i/>
                <w:sz w:val="20"/>
                <w:szCs w:val="20"/>
              </w:rPr>
              <w:t>Развитие физических способностей</w:t>
            </w:r>
          </w:p>
        </w:tc>
        <w:tc>
          <w:tcPr>
            <w:tcW w:w="994" w:type="dxa"/>
            <w:tcBorders>
              <w:top w:val="single" w:sz="4" w:space="0" w:color="auto"/>
              <w:left w:val="single" w:sz="4" w:space="0" w:color="auto"/>
            </w:tcBorders>
            <w:shd w:val="clear" w:color="auto" w:fill="FFFFFF"/>
            <w:vAlign w:val="center"/>
          </w:tcPr>
          <w:p w:rsidR="00A64D5F" w:rsidRPr="00DD3316" w:rsidRDefault="00A64D5F" w:rsidP="00A309A2">
            <w:pPr>
              <w:pStyle w:val="a9"/>
              <w:shd w:val="clear" w:color="auto" w:fill="auto"/>
              <w:ind w:firstLine="0"/>
              <w:jc w:val="center"/>
              <w:rPr>
                <w:i/>
                <w:sz w:val="20"/>
                <w:szCs w:val="20"/>
              </w:rPr>
            </w:pPr>
            <w:r w:rsidRPr="00DD3316">
              <w:rPr>
                <w:i/>
                <w:sz w:val="20"/>
                <w:szCs w:val="20"/>
              </w:rPr>
              <w:t>218</w:t>
            </w:r>
          </w:p>
        </w:tc>
        <w:tc>
          <w:tcPr>
            <w:tcW w:w="1416" w:type="dxa"/>
            <w:tcBorders>
              <w:top w:val="single" w:sz="4" w:space="0" w:color="auto"/>
              <w:left w:val="single" w:sz="4" w:space="0" w:color="auto"/>
            </w:tcBorders>
            <w:shd w:val="clear" w:color="auto" w:fill="FFFFFF"/>
          </w:tcPr>
          <w:p w:rsidR="00A64D5F" w:rsidRPr="00DD3316" w:rsidRDefault="00A64D5F" w:rsidP="00A309A2">
            <w:pPr>
              <w:rPr>
                <w:i/>
                <w:sz w:val="10"/>
                <w:szCs w:val="10"/>
              </w:rPr>
            </w:pPr>
          </w:p>
        </w:tc>
        <w:tc>
          <w:tcPr>
            <w:tcW w:w="1430" w:type="dxa"/>
            <w:tcBorders>
              <w:top w:val="single" w:sz="4" w:space="0" w:color="auto"/>
              <w:left w:val="single" w:sz="4" w:space="0" w:color="auto"/>
            </w:tcBorders>
            <w:shd w:val="clear" w:color="auto" w:fill="FFFFFF"/>
            <w:vAlign w:val="center"/>
          </w:tcPr>
          <w:p w:rsidR="00A64D5F" w:rsidRPr="00DD3316" w:rsidRDefault="00A64D5F" w:rsidP="00A309A2">
            <w:pPr>
              <w:pStyle w:val="a9"/>
              <w:shd w:val="clear" w:color="auto" w:fill="auto"/>
              <w:ind w:firstLine="0"/>
              <w:jc w:val="center"/>
              <w:rPr>
                <w:i/>
                <w:sz w:val="20"/>
                <w:szCs w:val="20"/>
              </w:rPr>
            </w:pPr>
            <w:r w:rsidRPr="00DD3316">
              <w:rPr>
                <w:i/>
                <w:sz w:val="20"/>
                <w:szCs w:val="20"/>
              </w:rPr>
              <w:t>218</w:t>
            </w:r>
          </w:p>
        </w:tc>
        <w:tc>
          <w:tcPr>
            <w:tcW w:w="994" w:type="dxa"/>
            <w:tcBorders>
              <w:top w:val="single" w:sz="4" w:space="0" w:color="auto"/>
              <w:left w:val="single" w:sz="4" w:space="0" w:color="auto"/>
            </w:tcBorders>
            <w:shd w:val="clear" w:color="auto" w:fill="FFFFFF"/>
            <w:vAlign w:val="center"/>
          </w:tcPr>
          <w:p w:rsidR="00A64D5F" w:rsidRPr="00DD3316" w:rsidRDefault="00A64D5F" w:rsidP="00A309A2">
            <w:pPr>
              <w:pStyle w:val="a9"/>
              <w:shd w:val="clear" w:color="auto" w:fill="auto"/>
              <w:ind w:firstLine="0"/>
              <w:jc w:val="center"/>
              <w:rPr>
                <w:i/>
                <w:sz w:val="20"/>
                <w:szCs w:val="20"/>
              </w:rPr>
            </w:pPr>
            <w:r w:rsidRPr="00DD3316">
              <w:rPr>
                <w:i/>
                <w:sz w:val="20"/>
                <w:szCs w:val="20"/>
              </w:rPr>
              <w:t>42</w:t>
            </w:r>
          </w:p>
        </w:tc>
        <w:tc>
          <w:tcPr>
            <w:tcW w:w="994" w:type="dxa"/>
            <w:tcBorders>
              <w:top w:val="single" w:sz="4" w:space="0" w:color="auto"/>
              <w:left w:val="single" w:sz="4" w:space="0" w:color="auto"/>
            </w:tcBorders>
            <w:shd w:val="clear" w:color="auto" w:fill="FFFFFF"/>
            <w:vAlign w:val="center"/>
          </w:tcPr>
          <w:p w:rsidR="00A64D5F" w:rsidRPr="00DD3316" w:rsidRDefault="00A64D5F" w:rsidP="00A309A2">
            <w:pPr>
              <w:pStyle w:val="a9"/>
              <w:shd w:val="clear" w:color="auto" w:fill="auto"/>
              <w:ind w:firstLine="320"/>
              <w:jc w:val="both"/>
              <w:rPr>
                <w:i/>
                <w:sz w:val="20"/>
                <w:szCs w:val="20"/>
              </w:rPr>
            </w:pPr>
            <w:r w:rsidRPr="00DD3316">
              <w:rPr>
                <w:i/>
                <w:sz w:val="20"/>
                <w:szCs w:val="20"/>
              </w:rPr>
              <w:t>42</w:t>
            </w:r>
          </w:p>
        </w:tc>
        <w:tc>
          <w:tcPr>
            <w:tcW w:w="989" w:type="dxa"/>
            <w:tcBorders>
              <w:top w:val="single" w:sz="4" w:space="0" w:color="auto"/>
              <w:left w:val="single" w:sz="4" w:space="0" w:color="auto"/>
            </w:tcBorders>
            <w:shd w:val="clear" w:color="auto" w:fill="FFFFFF"/>
            <w:vAlign w:val="center"/>
          </w:tcPr>
          <w:p w:rsidR="00A64D5F" w:rsidRPr="00DD3316" w:rsidRDefault="00A64D5F" w:rsidP="00A309A2">
            <w:pPr>
              <w:pStyle w:val="a9"/>
              <w:shd w:val="clear" w:color="auto" w:fill="auto"/>
              <w:ind w:firstLine="0"/>
              <w:jc w:val="center"/>
              <w:rPr>
                <w:i/>
                <w:sz w:val="20"/>
                <w:szCs w:val="20"/>
              </w:rPr>
            </w:pPr>
            <w:r w:rsidRPr="00DD3316">
              <w:rPr>
                <w:i/>
                <w:sz w:val="20"/>
                <w:szCs w:val="20"/>
              </w:rPr>
              <w:t>30</w:t>
            </w:r>
          </w:p>
        </w:tc>
        <w:tc>
          <w:tcPr>
            <w:tcW w:w="979" w:type="dxa"/>
            <w:tcBorders>
              <w:top w:val="single" w:sz="4" w:space="0" w:color="auto"/>
              <w:left w:val="single" w:sz="4" w:space="0" w:color="auto"/>
            </w:tcBorders>
            <w:shd w:val="clear" w:color="auto" w:fill="FFFFFF"/>
            <w:vAlign w:val="center"/>
          </w:tcPr>
          <w:p w:rsidR="00A64D5F" w:rsidRPr="00DD3316" w:rsidRDefault="00A64D5F" w:rsidP="00A309A2">
            <w:pPr>
              <w:pStyle w:val="a9"/>
              <w:shd w:val="clear" w:color="auto" w:fill="auto"/>
              <w:ind w:firstLine="0"/>
              <w:jc w:val="center"/>
              <w:rPr>
                <w:i/>
                <w:sz w:val="20"/>
                <w:szCs w:val="20"/>
              </w:rPr>
            </w:pPr>
            <w:r w:rsidRPr="00DD3316">
              <w:rPr>
                <w:i/>
                <w:sz w:val="20"/>
                <w:szCs w:val="20"/>
              </w:rPr>
              <w:t>28</w:t>
            </w:r>
          </w:p>
        </w:tc>
        <w:tc>
          <w:tcPr>
            <w:tcW w:w="1118" w:type="dxa"/>
            <w:tcBorders>
              <w:top w:val="single" w:sz="4" w:space="0" w:color="auto"/>
              <w:left w:val="single" w:sz="4" w:space="0" w:color="auto"/>
            </w:tcBorders>
            <w:shd w:val="clear" w:color="auto" w:fill="FFFFFF"/>
            <w:vAlign w:val="center"/>
          </w:tcPr>
          <w:p w:rsidR="00A64D5F" w:rsidRPr="00DD3316" w:rsidRDefault="00A64D5F" w:rsidP="00A309A2">
            <w:pPr>
              <w:pStyle w:val="a9"/>
              <w:shd w:val="clear" w:color="auto" w:fill="auto"/>
              <w:ind w:firstLine="0"/>
              <w:jc w:val="center"/>
              <w:rPr>
                <w:i/>
                <w:sz w:val="20"/>
                <w:szCs w:val="20"/>
              </w:rPr>
            </w:pPr>
            <w:r w:rsidRPr="00DD3316">
              <w:rPr>
                <w:i/>
                <w:sz w:val="20"/>
                <w:szCs w:val="20"/>
              </w:rPr>
              <w:t>38</w:t>
            </w:r>
          </w:p>
        </w:tc>
        <w:tc>
          <w:tcPr>
            <w:tcW w:w="1152" w:type="dxa"/>
            <w:tcBorders>
              <w:top w:val="single" w:sz="4" w:space="0" w:color="auto"/>
              <w:left w:val="single" w:sz="4" w:space="0" w:color="auto"/>
              <w:right w:val="single" w:sz="4" w:space="0" w:color="auto"/>
            </w:tcBorders>
            <w:shd w:val="clear" w:color="auto" w:fill="FFFFFF"/>
            <w:vAlign w:val="center"/>
          </w:tcPr>
          <w:p w:rsidR="00A64D5F" w:rsidRPr="00DD3316" w:rsidRDefault="00A64D5F" w:rsidP="00A309A2">
            <w:pPr>
              <w:pStyle w:val="a9"/>
              <w:shd w:val="clear" w:color="auto" w:fill="auto"/>
              <w:ind w:firstLine="0"/>
              <w:jc w:val="center"/>
              <w:rPr>
                <w:i/>
                <w:sz w:val="20"/>
                <w:szCs w:val="20"/>
              </w:rPr>
            </w:pPr>
            <w:r w:rsidRPr="00DD3316">
              <w:rPr>
                <w:i/>
                <w:sz w:val="20"/>
                <w:szCs w:val="20"/>
              </w:rPr>
              <w:t>38</w:t>
            </w:r>
          </w:p>
        </w:tc>
      </w:tr>
      <w:tr w:rsidR="00A64D5F" w:rsidTr="00A309A2">
        <w:trPr>
          <w:trHeight w:hRule="exact" w:val="610"/>
          <w:jc w:val="center"/>
        </w:trPr>
        <w:tc>
          <w:tcPr>
            <w:tcW w:w="715" w:type="dxa"/>
            <w:tcBorders>
              <w:top w:val="single" w:sz="4" w:space="0" w:color="auto"/>
              <w:left w:val="single" w:sz="4" w:space="0" w:color="auto"/>
            </w:tcBorders>
            <w:shd w:val="clear" w:color="auto" w:fill="FFFFFF"/>
            <w:vAlign w:val="center"/>
          </w:tcPr>
          <w:p w:rsidR="00A64D5F" w:rsidRPr="00DD3316" w:rsidRDefault="00A64D5F" w:rsidP="00A309A2">
            <w:pPr>
              <w:pStyle w:val="a9"/>
              <w:shd w:val="clear" w:color="auto" w:fill="auto"/>
              <w:ind w:firstLine="0"/>
              <w:jc w:val="center"/>
              <w:rPr>
                <w:i/>
                <w:sz w:val="20"/>
                <w:szCs w:val="20"/>
              </w:rPr>
            </w:pPr>
            <w:r w:rsidRPr="00DD3316">
              <w:rPr>
                <w:i/>
                <w:sz w:val="20"/>
                <w:szCs w:val="20"/>
              </w:rPr>
              <w:t>1.3.2.</w:t>
            </w:r>
          </w:p>
        </w:tc>
        <w:tc>
          <w:tcPr>
            <w:tcW w:w="2539" w:type="dxa"/>
            <w:tcBorders>
              <w:top w:val="single" w:sz="4" w:space="0" w:color="auto"/>
              <w:left w:val="single" w:sz="4" w:space="0" w:color="auto"/>
            </w:tcBorders>
            <w:shd w:val="clear" w:color="auto" w:fill="FFFFFF"/>
            <w:vAlign w:val="center"/>
          </w:tcPr>
          <w:p w:rsidR="00A64D5F" w:rsidRPr="00DD3316" w:rsidRDefault="00A64D5F" w:rsidP="00A309A2">
            <w:pPr>
              <w:pStyle w:val="a9"/>
              <w:shd w:val="clear" w:color="auto" w:fill="auto"/>
              <w:ind w:firstLine="0"/>
              <w:jc w:val="center"/>
              <w:rPr>
                <w:i/>
                <w:sz w:val="20"/>
                <w:szCs w:val="20"/>
              </w:rPr>
            </w:pPr>
            <w:r w:rsidRPr="00DD3316">
              <w:rPr>
                <w:i/>
                <w:sz w:val="20"/>
                <w:szCs w:val="20"/>
              </w:rPr>
              <w:t>Технико - тактическая подготовка</w:t>
            </w:r>
          </w:p>
        </w:tc>
        <w:tc>
          <w:tcPr>
            <w:tcW w:w="994" w:type="dxa"/>
            <w:tcBorders>
              <w:top w:val="single" w:sz="4" w:space="0" w:color="auto"/>
              <w:left w:val="single" w:sz="4" w:space="0" w:color="auto"/>
            </w:tcBorders>
            <w:shd w:val="clear" w:color="auto" w:fill="FFFFFF"/>
            <w:vAlign w:val="center"/>
          </w:tcPr>
          <w:p w:rsidR="00A64D5F" w:rsidRPr="00DD3316" w:rsidRDefault="00A64D5F" w:rsidP="00A309A2">
            <w:pPr>
              <w:pStyle w:val="a9"/>
              <w:shd w:val="clear" w:color="auto" w:fill="auto"/>
              <w:ind w:firstLine="0"/>
              <w:jc w:val="center"/>
              <w:rPr>
                <w:i/>
                <w:sz w:val="20"/>
                <w:szCs w:val="20"/>
              </w:rPr>
            </w:pPr>
            <w:r w:rsidRPr="00DD3316">
              <w:rPr>
                <w:i/>
                <w:sz w:val="20"/>
                <w:szCs w:val="20"/>
              </w:rPr>
              <w:t>328</w:t>
            </w:r>
          </w:p>
        </w:tc>
        <w:tc>
          <w:tcPr>
            <w:tcW w:w="1416" w:type="dxa"/>
            <w:tcBorders>
              <w:top w:val="single" w:sz="4" w:space="0" w:color="auto"/>
              <w:left w:val="single" w:sz="4" w:space="0" w:color="auto"/>
            </w:tcBorders>
            <w:shd w:val="clear" w:color="auto" w:fill="FFFFFF"/>
          </w:tcPr>
          <w:p w:rsidR="00A64D5F" w:rsidRPr="00DD3316" w:rsidRDefault="00A64D5F" w:rsidP="00A309A2">
            <w:pPr>
              <w:rPr>
                <w:i/>
                <w:sz w:val="10"/>
                <w:szCs w:val="10"/>
              </w:rPr>
            </w:pPr>
          </w:p>
        </w:tc>
        <w:tc>
          <w:tcPr>
            <w:tcW w:w="1430" w:type="dxa"/>
            <w:tcBorders>
              <w:top w:val="single" w:sz="4" w:space="0" w:color="auto"/>
              <w:left w:val="single" w:sz="4" w:space="0" w:color="auto"/>
            </w:tcBorders>
            <w:shd w:val="clear" w:color="auto" w:fill="FFFFFF"/>
            <w:vAlign w:val="center"/>
          </w:tcPr>
          <w:p w:rsidR="00A64D5F" w:rsidRPr="00DD3316" w:rsidRDefault="00A64D5F" w:rsidP="00A309A2">
            <w:pPr>
              <w:pStyle w:val="a9"/>
              <w:shd w:val="clear" w:color="auto" w:fill="auto"/>
              <w:ind w:firstLine="0"/>
              <w:jc w:val="center"/>
              <w:rPr>
                <w:i/>
                <w:sz w:val="20"/>
                <w:szCs w:val="20"/>
              </w:rPr>
            </w:pPr>
            <w:r w:rsidRPr="00DD3316">
              <w:rPr>
                <w:i/>
                <w:sz w:val="20"/>
                <w:szCs w:val="20"/>
              </w:rPr>
              <w:t>328</w:t>
            </w:r>
          </w:p>
        </w:tc>
        <w:tc>
          <w:tcPr>
            <w:tcW w:w="994" w:type="dxa"/>
            <w:tcBorders>
              <w:top w:val="single" w:sz="4" w:space="0" w:color="auto"/>
              <w:left w:val="single" w:sz="4" w:space="0" w:color="auto"/>
            </w:tcBorders>
            <w:shd w:val="clear" w:color="auto" w:fill="FFFFFF"/>
            <w:vAlign w:val="center"/>
          </w:tcPr>
          <w:p w:rsidR="00A64D5F" w:rsidRPr="00DD3316" w:rsidRDefault="00A64D5F" w:rsidP="00A309A2">
            <w:pPr>
              <w:pStyle w:val="a9"/>
              <w:shd w:val="clear" w:color="auto" w:fill="auto"/>
              <w:ind w:firstLine="0"/>
              <w:jc w:val="center"/>
              <w:rPr>
                <w:i/>
                <w:sz w:val="20"/>
                <w:szCs w:val="20"/>
              </w:rPr>
            </w:pPr>
            <w:r w:rsidRPr="00DD3316">
              <w:rPr>
                <w:i/>
                <w:sz w:val="20"/>
                <w:szCs w:val="20"/>
              </w:rPr>
              <w:t>30</w:t>
            </w:r>
          </w:p>
        </w:tc>
        <w:tc>
          <w:tcPr>
            <w:tcW w:w="994" w:type="dxa"/>
            <w:tcBorders>
              <w:top w:val="single" w:sz="4" w:space="0" w:color="auto"/>
              <w:left w:val="single" w:sz="4" w:space="0" w:color="auto"/>
            </w:tcBorders>
            <w:shd w:val="clear" w:color="auto" w:fill="FFFFFF"/>
            <w:vAlign w:val="center"/>
          </w:tcPr>
          <w:p w:rsidR="00A64D5F" w:rsidRPr="00DD3316" w:rsidRDefault="00A64D5F" w:rsidP="00A309A2">
            <w:pPr>
              <w:pStyle w:val="a9"/>
              <w:shd w:val="clear" w:color="auto" w:fill="auto"/>
              <w:ind w:firstLine="0"/>
              <w:jc w:val="center"/>
              <w:rPr>
                <w:i/>
                <w:sz w:val="20"/>
                <w:szCs w:val="20"/>
              </w:rPr>
            </w:pPr>
            <w:r w:rsidRPr="00DD3316">
              <w:rPr>
                <w:i/>
                <w:sz w:val="20"/>
                <w:szCs w:val="20"/>
              </w:rPr>
              <w:t>30</w:t>
            </w:r>
          </w:p>
        </w:tc>
        <w:tc>
          <w:tcPr>
            <w:tcW w:w="989" w:type="dxa"/>
            <w:tcBorders>
              <w:top w:val="single" w:sz="4" w:space="0" w:color="auto"/>
              <w:left w:val="single" w:sz="4" w:space="0" w:color="auto"/>
            </w:tcBorders>
            <w:shd w:val="clear" w:color="auto" w:fill="FFFFFF"/>
            <w:vAlign w:val="center"/>
          </w:tcPr>
          <w:p w:rsidR="00A64D5F" w:rsidRPr="00DD3316" w:rsidRDefault="00A64D5F" w:rsidP="00A309A2">
            <w:pPr>
              <w:pStyle w:val="a9"/>
              <w:shd w:val="clear" w:color="auto" w:fill="auto"/>
              <w:ind w:firstLine="0"/>
              <w:jc w:val="center"/>
              <w:rPr>
                <w:i/>
                <w:sz w:val="20"/>
                <w:szCs w:val="20"/>
              </w:rPr>
            </w:pPr>
            <w:r w:rsidRPr="00DD3316">
              <w:rPr>
                <w:i/>
                <w:sz w:val="20"/>
                <w:szCs w:val="20"/>
              </w:rPr>
              <w:t>63</w:t>
            </w:r>
          </w:p>
        </w:tc>
        <w:tc>
          <w:tcPr>
            <w:tcW w:w="979" w:type="dxa"/>
            <w:tcBorders>
              <w:top w:val="single" w:sz="4" w:space="0" w:color="auto"/>
              <w:left w:val="single" w:sz="4" w:space="0" w:color="auto"/>
            </w:tcBorders>
            <w:shd w:val="clear" w:color="auto" w:fill="FFFFFF"/>
            <w:vAlign w:val="center"/>
          </w:tcPr>
          <w:p w:rsidR="00A64D5F" w:rsidRPr="00DD3316" w:rsidRDefault="00A64D5F" w:rsidP="00A309A2">
            <w:pPr>
              <w:pStyle w:val="a9"/>
              <w:shd w:val="clear" w:color="auto" w:fill="auto"/>
              <w:ind w:firstLine="0"/>
              <w:jc w:val="center"/>
              <w:rPr>
                <w:i/>
                <w:sz w:val="20"/>
                <w:szCs w:val="20"/>
              </w:rPr>
            </w:pPr>
            <w:r w:rsidRPr="00DD3316">
              <w:rPr>
                <w:i/>
                <w:sz w:val="20"/>
                <w:szCs w:val="20"/>
              </w:rPr>
              <w:t>63</w:t>
            </w:r>
          </w:p>
        </w:tc>
        <w:tc>
          <w:tcPr>
            <w:tcW w:w="1118" w:type="dxa"/>
            <w:tcBorders>
              <w:top w:val="single" w:sz="4" w:space="0" w:color="auto"/>
              <w:left w:val="single" w:sz="4" w:space="0" w:color="auto"/>
            </w:tcBorders>
            <w:shd w:val="clear" w:color="auto" w:fill="FFFFFF"/>
            <w:vAlign w:val="center"/>
          </w:tcPr>
          <w:p w:rsidR="00A64D5F" w:rsidRPr="00DD3316" w:rsidRDefault="00A64D5F" w:rsidP="00A309A2">
            <w:pPr>
              <w:pStyle w:val="a9"/>
              <w:shd w:val="clear" w:color="auto" w:fill="auto"/>
              <w:jc w:val="both"/>
              <w:rPr>
                <w:i/>
                <w:sz w:val="20"/>
                <w:szCs w:val="20"/>
              </w:rPr>
            </w:pPr>
            <w:r w:rsidRPr="00DD3316">
              <w:rPr>
                <w:i/>
                <w:sz w:val="20"/>
                <w:szCs w:val="20"/>
              </w:rPr>
              <w:t>71</w:t>
            </w:r>
          </w:p>
        </w:tc>
        <w:tc>
          <w:tcPr>
            <w:tcW w:w="1152" w:type="dxa"/>
            <w:tcBorders>
              <w:top w:val="single" w:sz="4" w:space="0" w:color="auto"/>
              <w:left w:val="single" w:sz="4" w:space="0" w:color="auto"/>
              <w:right w:val="single" w:sz="4" w:space="0" w:color="auto"/>
            </w:tcBorders>
            <w:shd w:val="clear" w:color="auto" w:fill="FFFFFF"/>
            <w:vAlign w:val="center"/>
          </w:tcPr>
          <w:p w:rsidR="00A64D5F" w:rsidRPr="00DD3316" w:rsidRDefault="00A64D5F" w:rsidP="00A309A2">
            <w:pPr>
              <w:pStyle w:val="a9"/>
              <w:shd w:val="clear" w:color="auto" w:fill="auto"/>
              <w:jc w:val="both"/>
              <w:rPr>
                <w:i/>
                <w:sz w:val="20"/>
                <w:szCs w:val="20"/>
              </w:rPr>
            </w:pPr>
            <w:r w:rsidRPr="00DD3316">
              <w:rPr>
                <w:i/>
                <w:sz w:val="20"/>
                <w:szCs w:val="20"/>
              </w:rPr>
              <w:t>71</w:t>
            </w:r>
          </w:p>
        </w:tc>
      </w:tr>
      <w:tr w:rsidR="00A64D5F" w:rsidTr="00A309A2">
        <w:trPr>
          <w:trHeight w:hRule="exact" w:val="312"/>
          <w:jc w:val="center"/>
        </w:trPr>
        <w:tc>
          <w:tcPr>
            <w:tcW w:w="715" w:type="dxa"/>
            <w:tcBorders>
              <w:top w:val="single" w:sz="4" w:space="0" w:color="auto"/>
              <w:left w:val="single" w:sz="4" w:space="0" w:color="auto"/>
            </w:tcBorders>
            <w:shd w:val="clear" w:color="auto" w:fill="FFFFFF"/>
            <w:vAlign w:val="center"/>
          </w:tcPr>
          <w:p w:rsidR="00A64D5F" w:rsidRPr="00DD3316" w:rsidRDefault="00A64D5F" w:rsidP="00A309A2">
            <w:pPr>
              <w:pStyle w:val="a9"/>
              <w:shd w:val="clear" w:color="auto" w:fill="auto"/>
              <w:ind w:firstLine="0"/>
              <w:jc w:val="center"/>
              <w:rPr>
                <w:i/>
                <w:sz w:val="20"/>
                <w:szCs w:val="20"/>
              </w:rPr>
            </w:pPr>
            <w:r w:rsidRPr="00DD3316">
              <w:rPr>
                <w:i/>
                <w:sz w:val="20"/>
                <w:szCs w:val="20"/>
              </w:rPr>
              <w:t>1.3.3.</w:t>
            </w:r>
          </w:p>
        </w:tc>
        <w:tc>
          <w:tcPr>
            <w:tcW w:w="2539" w:type="dxa"/>
            <w:tcBorders>
              <w:top w:val="single" w:sz="4" w:space="0" w:color="auto"/>
              <w:left w:val="single" w:sz="4" w:space="0" w:color="auto"/>
            </w:tcBorders>
            <w:shd w:val="clear" w:color="auto" w:fill="FFFFFF"/>
            <w:vAlign w:val="center"/>
          </w:tcPr>
          <w:p w:rsidR="00A64D5F" w:rsidRPr="00DD3316" w:rsidRDefault="00A64D5F" w:rsidP="00A309A2">
            <w:pPr>
              <w:pStyle w:val="a9"/>
              <w:shd w:val="clear" w:color="auto" w:fill="auto"/>
              <w:ind w:firstLine="0"/>
              <w:jc w:val="center"/>
              <w:rPr>
                <w:i/>
                <w:sz w:val="20"/>
                <w:szCs w:val="20"/>
              </w:rPr>
            </w:pPr>
            <w:r w:rsidRPr="00DD3316">
              <w:rPr>
                <w:i/>
                <w:sz w:val="20"/>
                <w:szCs w:val="20"/>
              </w:rPr>
              <w:t>Участие в соревнованиях</w:t>
            </w:r>
          </w:p>
        </w:tc>
        <w:tc>
          <w:tcPr>
            <w:tcW w:w="994" w:type="dxa"/>
            <w:tcBorders>
              <w:top w:val="single" w:sz="4" w:space="0" w:color="auto"/>
              <w:left w:val="single" w:sz="4" w:space="0" w:color="auto"/>
            </w:tcBorders>
            <w:shd w:val="clear" w:color="auto" w:fill="FFFFFF"/>
            <w:vAlign w:val="center"/>
          </w:tcPr>
          <w:p w:rsidR="00A64D5F" w:rsidRPr="00DD3316" w:rsidRDefault="00A64D5F" w:rsidP="00A309A2">
            <w:pPr>
              <w:pStyle w:val="a9"/>
              <w:shd w:val="clear" w:color="auto" w:fill="auto"/>
              <w:ind w:firstLine="0"/>
              <w:jc w:val="center"/>
              <w:rPr>
                <w:i/>
                <w:sz w:val="20"/>
                <w:szCs w:val="20"/>
              </w:rPr>
            </w:pPr>
            <w:r w:rsidRPr="00DD3316">
              <w:rPr>
                <w:i/>
                <w:sz w:val="20"/>
                <w:szCs w:val="20"/>
              </w:rPr>
              <w:t>58</w:t>
            </w:r>
          </w:p>
        </w:tc>
        <w:tc>
          <w:tcPr>
            <w:tcW w:w="1416" w:type="dxa"/>
            <w:tcBorders>
              <w:top w:val="single" w:sz="4" w:space="0" w:color="auto"/>
              <w:left w:val="single" w:sz="4" w:space="0" w:color="auto"/>
            </w:tcBorders>
            <w:shd w:val="clear" w:color="auto" w:fill="FFFFFF"/>
          </w:tcPr>
          <w:p w:rsidR="00A64D5F" w:rsidRPr="00DD3316" w:rsidRDefault="00A64D5F" w:rsidP="00A309A2">
            <w:pPr>
              <w:rPr>
                <w:i/>
                <w:sz w:val="10"/>
                <w:szCs w:val="10"/>
              </w:rPr>
            </w:pPr>
          </w:p>
        </w:tc>
        <w:tc>
          <w:tcPr>
            <w:tcW w:w="1430" w:type="dxa"/>
            <w:tcBorders>
              <w:top w:val="single" w:sz="4" w:space="0" w:color="auto"/>
              <w:left w:val="single" w:sz="4" w:space="0" w:color="auto"/>
            </w:tcBorders>
            <w:shd w:val="clear" w:color="auto" w:fill="FFFFFF"/>
            <w:vAlign w:val="center"/>
          </w:tcPr>
          <w:p w:rsidR="00A64D5F" w:rsidRPr="00DD3316" w:rsidRDefault="00A64D5F" w:rsidP="00A309A2">
            <w:pPr>
              <w:pStyle w:val="a9"/>
              <w:shd w:val="clear" w:color="auto" w:fill="auto"/>
              <w:ind w:firstLine="0"/>
              <w:jc w:val="center"/>
              <w:rPr>
                <w:i/>
                <w:sz w:val="20"/>
                <w:szCs w:val="20"/>
              </w:rPr>
            </w:pPr>
            <w:r w:rsidRPr="00DD3316">
              <w:rPr>
                <w:i/>
                <w:sz w:val="20"/>
                <w:szCs w:val="20"/>
              </w:rPr>
              <w:t>58</w:t>
            </w:r>
          </w:p>
        </w:tc>
        <w:tc>
          <w:tcPr>
            <w:tcW w:w="994" w:type="dxa"/>
            <w:tcBorders>
              <w:top w:val="single" w:sz="4" w:space="0" w:color="auto"/>
              <w:left w:val="single" w:sz="4" w:space="0" w:color="auto"/>
            </w:tcBorders>
            <w:shd w:val="clear" w:color="auto" w:fill="FFFFFF"/>
            <w:vAlign w:val="center"/>
          </w:tcPr>
          <w:p w:rsidR="00A64D5F" w:rsidRPr="00DD3316" w:rsidRDefault="00A64D5F" w:rsidP="00A309A2">
            <w:pPr>
              <w:pStyle w:val="a9"/>
              <w:shd w:val="clear" w:color="auto" w:fill="auto"/>
              <w:ind w:firstLine="0"/>
              <w:jc w:val="center"/>
              <w:rPr>
                <w:i/>
                <w:sz w:val="20"/>
                <w:szCs w:val="20"/>
              </w:rPr>
            </w:pPr>
            <w:r w:rsidRPr="00DD3316">
              <w:rPr>
                <w:i/>
                <w:sz w:val="20"/>
                <w:szCs w:val="20"/>
              </w:rPr>
              <w:t>4</w:t>
            </w:r>
          </w:p>
        </w:tc>
        <w:tc>
          <w:tcPr>
            <w:tcW w:w="994" w:type="dxa"/>
            <w:tcBorders>
              <w:top w:val="single" w:sz="4" w:space="0" w:color="auto"/>
              <w:left w:val="single" w:sz="4" w:space="0" w:color="auto"/>
            </w:tcBorders>
            <w:shd w:val="clear" w:color="auto" w:fill="FFFFFF"/>
            <w:vAlign w:val="center"/>
          </w:tcPr>
          <w:p w:rsidR="00A64D5F" w:rsidRPr="00DD3316" w:rsidRDefault="00A64D5F" w:rsidP="00A309A2">
            <w:pPr>
              <w:pStyle w:val="a9"/>
              <w:shd w:val="clear" w:color="auto" w:fill="auto"/>
              <w:ind w:firstLine="0"/>
              <w:jc w:val="center"/>
              <w:rPr>
                <w:i/>
                <w:sz w:val="20"/>
                <w:szCs w:val="20"/>
              </w:rPr>
            </w:pPr>
            <w:r w:rsidRPr="00DD3316">
              <w:rPr>
                <w:i/>
                <w:sz w:val="20"/>
                <w:szCs w:val="20"/>
              </w:rPr>
              <w:t>4</w:t>
            </w:r>
          </w:p>
        </w:tc>
        <w:tc>
          <w:tcPr>
            <w:tcW w:w="989" w:type="dxa"/>
            <w:tcBorders>
              <w:top w:val="single" w:sz="4" w:space="0" w:color="auto"/>
              <w:left w:val="single" w:sz="4" w:space="0" w:color="auto"/>
            </w:tcBorders>
            <w:shd w:val="clear" w:color="auto" w:fill="FFFFFF"/>
            <w:vAlign w:val="bottom"/>
          </w:tcPr>
          <w:p w:rsidR="00A64D5F" w:rsidRPr="00DD3316" w:rsidRDefault="00A64D5F" w:rsidP="00A309A2">
            <w:pPr>
              <w:pStyle w:val="a9"/>
              <w:shd w:val="clear" w:color="auto" w:fill="auto"/>
              <w:ind w:firstLine="0"/>
              <w:jc w:val="center"/>
              <w:rPr>
                <w:i/>
                <w:sz w:val="20"/>
                <w:szCs w:val="20"/>
              </w:rPr>
            </w:pPr>
            <w:r w:rsidRPr="00DD3316">
              <w:rPr>
                <w:i/>
                <w:sz w:val="20"/>
                <w:szCs w:val="20"/>
              </w:rPr>
              <w:t>8</w:t>
            </w:r>
          </w:p>
        </w:tc>
        <w:tc>
          <w:tcPr>
            <w:tcW w:w="979" w:type="dxa"/>
            <w:tcBorders>
              <w:top w:val="single" w:sz="4" w:space="0" w:color="auto"/>
              <w:left w:val="single" w:sz="4" w:space="0" w:color="auto"/>
            </w:tcBorders>
            <w:shd w:val="clear" w:color="auto" w:fill="FFFFFF"/>
            <w:vAlign w:val="bottom"/>
          </w:tcPr>
          <w:p w:rsidR="00A64D5F" w:rsidRPr="00DD3316" w:rsidRDefault="00A64D5F" w:rsidP="00A309A2">
            <w:pPr>
              <w:pStyle w:val="a9"/>
              <w:shd w:val="clear" w:color="auto" w:fill="auto"/>
              <w:ind w:firstLine="0"/>
              <w:jc w:val="center"/>
              <w:rPr>
                <w:i/>
                <w:sz w:val="20"/>
                <w:szCs w:val="20"/>
              </w:rPr>
            </w:pPr>
            <w:r w:rsidRPr="00DD3316">
              <w:rPr>
                <w:i/>
                <w:sz w:val="20"/>
                <w:szCs w:val="20"/>
              </w:rPr>
              <w:t>10</w:t>
            </w:r>
          </w:p>
        </w:tc>
        <w:tc>
          <w:tcPr>
            <w:tcW w:w="1118" w:type="dxa"/>
            <w:tcBorders>
              <w:top w:val="single" w:sz="4" w:space="0" w:color="auto"/>
              <w:left w:val="single" w:sz="4" w:space="0" w:color="auto"/>
            </w:tcBorders>
            <w:shd w:val="clear" w:color="auto" w:fill="FFFFFF"/>
            <w:vAlign w:val="bottom"/>
          </w:tcPr>
          <w:p w:rsidR="00A64D5F" w:rsidRPr="00DD3316" w:rsidRDefault="00A64D5F" w:rsidP="00A309A2">
            <w:pPr>
              <w:pStyle w:val="a9"/>
              <w:shd w:val="clear" w:color="auto" w:fill="auto"/>
              <w:ind w:firstLine="460"/>
              <w:jc w:val="both"/>
              <w:rPr>
                <w:i/>
                <w:sz w:val="20"/>
                <w:szCs w:val="20"/>
              </w:rPr>
            </w:pPr>
            <w:r w:rsidRPr="00DD3316">
              <w:rPr>
                <w:i/>
                <w:sz w:val="20"/>
                <w:szCs w:val="20"/>
              </w:rPr>
              <w:t>16</w:t>
            </w:r>
          </w:p>
        </w:tc>
        <w:tc>
          <w:tcPr>
            <w:tcW w:w="1152" w:type="dxa"/>
            <w:tcBorders>
              <w:top w:val="single" w:sz="4" w:space="0" w:color="auto"/>
              <w:left w:val="single" w:sz="4" w:space="0" w:color="auto"/>
              <w:right w:val="single" w:sz="4" w:space="0" w:color="auto"/>
            </w:tcBorders>
            <w:shd w:val="clear" w:color="auto" w:fill="FFFFFF"/>
            <w:vAlign w:val="bottom"/>
          </w:tcPr>
          <w:p w:rsidR="00A64D5F" w:rsidRPr="00DD3316" w:rsidRDefault="00A64D5F" w:rsidP="00A309A2">
            <w:pPr>
              <w:pStyle w:val="a9"/>
              <w:shd w:val="clear" w:color="auto" w:fill="auto"/>
              <w:ind w:firstLine="0"/>
              <w:jc w:val="center"/>
              <w:rPr>
                <w:i/>
                <w:sz w:val="20"/>
                <w:szCs w:val="20"/>
              </w:rPr>
            </w:pPr>
            <w:r w:rsidRPr="00DD3316">
              <w:rPr>
                <w:i/>
                <w:sz w:val="20"/>
                <w:szCs w:val="20"/>
              </w:rPr>
              <w:t>16</w:t>
            </w:r>
          </w:p>
        </w:tc>
      </w:tr>
      <w:tr w:rsidR="00A64D5F" w:rsidTr="00A309A2">
        <w:trPr>
          <w:trHeight w:hRule="exact" w:val="499"/>
          <w:jc w:val="center"/>
        </w:trPr>
        <w:tc>
          <w:tcPr>
            <w:tcW w:w="715" w:type="dxa"/>
            <w:tcBorders>
              <w:top w:val="single" w:sz="4" w:space="0" w:color="auto"/>
              <w:left w:val="single" w:sz="4" w:space="0" w:color="auto"/>
            </w:tcBorders>
            <w:shd w:val="clear" w:color="auto" w:fill="FFFFFF"/>
            <w:vAlign w:val="center"/>
          </w:tcPr>
          <w:p w:rsidR="00A64D5F" w:rsidRPr="00DD3316" w:rsidRDefault="00A64D5F" w:rsidP="00A309A2">
            <w:pPr>
              <w:pStyle w:val="a9"/>
              <w:shd w:val="clear" w:color="auto" w:fill="auto"/>
              <w:ind w:firstLine="0"/>
              <w:jc w:val="center"/>
              <w:rPr>
                <w:i/>
                <w:sz w:val="20"/>
                <w:szCs w:val="20"/>
              </w:rPr>
            </w:pPr>
            <w:r w:rsidRPr="00DD3316">
              <w:rPr>
                <w:i/>
                <w:sz w:val="20"/>
                <w:szCs w:val="20"/>
              </w:rPr>
              <w:t>1.3.4.</w:t>
            </w:r>
          </w:p>
        </w:tc>
        <w:tc>
          <w:tcPr>
            <w:tcW w:w="2539" w:type="dxa"/>
            <w:tcBorders>
              <w:top w:val="single" w:sz="4" w:space="0" w:color="auto"/>
              <w:left w:val="single" w:sz="4" w:space="0" w:color="auto"/>
            </w:tcBorders>
            <w:shd w:val="clear" w:color="auto" w:fill="FFFFFF"/>
            <w:vAlign w:val="center"/>
          </w:tcPr>
          <w:p w:rsidR="00A64D5F" w:rsidRPr="00F75FEC" w:rsidRDefault="00A64D5F" w:rsidP="00A309A2">
            <w:pPr>
              <w:pStyle w:val="a9"/>
              <w:shd w:val="clear" w:color="auto" w:fill="auto"/>
              <w:ind w:firstLine="0"/>
              <w:jc w:val="center"/>
              <w:rPr>
                <w:i/>
                <w:sz w:val="20"/>
                <w:szCs w:val="20"/>
              </w:rPr>
            </w:pPr>
            <w:r w:rsidRPr="00F75FEC">
              <w:rPr>
                <w:i/>
                <w:sz w:val="20"/>
                <w:szCs w:val="20"/>
              </w:rPr>
              <w:t>Знание основ судейства</w:t>
            </w:r>
          </w:p>
        </w:tc>
        <w:tc>
          <w:tcPr>
            <w:tcW w:w="994" w:type="dxa"/>
            <w:tcBorders>
              <w:top w:val="single" w:sz="4" w:space="0" w:color="auto"/>
              <w:left w:val="single" w:sz="4" w:space="0" w:color="auto"/>
            </w:tcBorders>
            <w:shd w:val="clear" w:color="auto" w:fill="FFFFFF"/>
            <w:vAlign w:val="center"/>
          </w:tcPr>
          <w:p w:rsidR="00A64D5F" w:rsidRPr="00F75FEC" w:rsidRDefault="00A64D5F" w:rsidP="00A309A2">
            <w:pPr>
              <w:pStyle w:val="a9"/>
              <w:shd w:val="clear" w:color="auto" w:fill="auto"/>
              <w:ind w:firstLine="0"/>
              <w:jc w:val="center"/>
              <w:rPr>
                <w:i/>
                <w:sz w:val="20"/>
                <w:szCs w:val="20"/>
              </w:rPr>
            </w:pPr>
            <w:r w:rsidRPr="00F75FEC">
              <w:rPr>
                <w:i/>
                <w:sz w:val="20"/>
                <w:szCs w:val="20"/>
              </w:rPr>
              <w:t>32</w:t>
            </w:r>
          </w:p>
        </w:tc>
        <w:tc>
          <w:tcPr>
            <w:tcW w:w="1416" w:type="dxa"/>
            <w:tcBorders>
              <w:top w:val="single" w:sz="4" w:space="0" w:color="auto"/>
              <w:left w:val="single" w:sz="4" w:space="0" w:color="auto"/>
            </w:tcBorders>
            <w:shd w:val="clear" w:color="auto" w:fill="FFFFFF"/>
          </w:tcPr>
          <w:p w:rsidR="00A64D5F" w:rsidRPr="00F75FEC" w:rsidRDefault="00A64D5F" w:rsidP="00A309A2">
            <w:pPr>
              <w:rPr>
                <w:i/>
                <w:sz w:val="10"/>
                <w:szCs w:val="10"/>
              </w:rPr>
            </w:pPr>
          </w:p>
        </w:tc>
        <w:tc>
          <w:tcPr>
            <w:tcW w:w="1430" w:type="dxa"/>
            <w:tcBorders>
              <w:top w:val="single" w:sz="4" w:space="0" w:color="auto"/>
              <w:left w:val="single" w:sz="4" w:space="0" w:color="auto"/>
            </w:tcBorders>
            <w:shd w:val="clear" w:color="auto" w:fill="FFFFFF"/>
            <w:vAlign w:val="center"/>
          </w:tcPr>
          <w:p w:rsidR="00A64D5F" w:rsidRPr="00F75FEC" w:rsidRDefault="00A64D5F" w:rsidP="00A309A2">
            <w:pPr>
              <w:pStyle w:val="a9"/>
              <w:shd w:val="clear" w:color="auto" w:fill="auto"/>
              <w:ind w:firstLine="0"/>
              <w:jc w:val="center"/>
              <w:rPr>
                <w:i/>
                <w:sz w:val="20"/>
                <w:szCs w:val="20"/>
              </w:rPr>
            </w:pPr>
            <w:r w:rsidRPr="00F75FEC">
              <w:rPr>
                <w:i/>
                <w:sz w:val="20"/>
                <w:szCs w:val="20"/>
              </w:rPr>
              <w:t>32</w:t>
            </w:r>
          </w:p>
        </w:tc>
        <w:tc>
          <w:tcPr>
            <w:tcW w:w="994" w:type="dxa"/>
            <w:tcBorders>
              <w:top w:val="single" w:sz="4" w:space="0" w:color="auto"/>
              <w:left w:val="single" w:sz="4" w:space="0" w:color="auto"/>
            </w:tcBorders>
            <w:shd w:val="clear" w:color="auto" w:fill="FFFFFF"/>
            <w:vAlign w:val="center"/>
          </w:tcPr>
          <w:p w:rsidR="00A64D5F" w:rsidRPr="00F75FEC" w:rsidRDefault="00A64D5F" w:rsidP="00A309A2">
            <w:pPr>
              <w:pStyle w:val="a9"/>
              <w:shd w:val="clear" w:color="auto" w:fill="auto"/>
              <w:ind w:firstLine="0"/>
              <w:jc w:val="center"/>
              <w:rPr>
                <w:i/>
                <w:sz w:val="20"/>
                <w:szCs w:val="20"/>
              </w:rPr>
            </w:pPr>
            <w:r w:rsidRPr="00F75FEC">
              <w:rPr>
                <w:i/>
                <w:sz w:val="20"/>
                <w:szCs w:val="20"/>
              </w:rPr>
              <w:t>3</w:t>
            </w:r>
          </w:p>
        </w:tc>
        <w:tc>
          <w:tcPr>
            <w:tcW w:w="994" w:type="dxa"/>
            <w:tcBorders>
              <w:top w:val="single" w:sz="4" w:space="0" w:color="auto"/>
              <w:left w:val="single" w:sz="4" w:space="0" w:color="auto"/>
            </w:tcBorders>
            <w:shd w:val="clear" w:color="auto" w:fill="FFFFFF"/>
            <w:vAlign w:val="center"/>
          </w:tcPr>
          <w:p w:rsidR="00A64D5F" w:rsidRPr="00F75FEC" w:rsidRDefault="00A64D5F" w:rsidP="00A309A2">
            <w:pPr>
              <w:pStyle w:val="a9"/>
              <w:shd w:val="clear" w:color="auto" w:fill="auto"/>
              <w:ind w:firstLine="0"/>
              <w:jc w:val="center"/>
              <w:rPr>
                <w:i/>
                <w:sz w:val="20"/>
                <w:szCs w:val="20"/>
              </w:rPr>
            </w:pPr>
            <w:r w:rsidRPr="00F75FEC">
              <w:rPr>
                <w:i/>
                <w:sz w:val="20"/>
                <w:szCs w:val="20"/>
              </w:rPr>
              <w:t>3</w:t>
            </w:r>
          </w:p>
        </w:tc>
        <w:tc>
          <w:tcPr>
            <w:tcW w:w="989" w:type="dxa"/>
            <w:tcBorders>
              <w:top w:val="single" w:sz="4" w:space="0" w:color="auto"/>
              <w:left w:val="single" w:sz="4" w:space="0" w:color="auto"/>
            </w:tcBorders>
            <w:shd w:val="clear" w:color="auto" w:fill="FFFFFF"/>
            <w:vAlign w:val="center"/>
          </w:tcPr>
          <w:p w:rsidR="00A64D5F" w:rsidRPr="00F75FEC" w:rsidRDefault="00A64D5F" w:rsidP="00A309A2">
            <w:pPr>
              <w:pStyle w:val="a9"/>
              <w:shd w:val="clear" w:color="auto" w:fill="auto"/>
              <w:ind w:firstLine="0"/>
              <w:jc w:val="center"/>
              <w:rPr>
                <w:i/>
                <w:sz w:val="20"/>
                <w:szCs w:val="20"/>
              </w:rPr>
            </w:pPr>
            <w:r w:rsidRPr="00F75FEC">
              <w:rPr>
                <w:i/>
                <w:sz w:val="20"/>
                <w:szCs w:val="20"/>
              </w:rPr>
              <w:t>5</w:t>
            </w:r>
          </w:p>
        </w:tc>
        <w:tc>
          <w:tcPr>
            <w:tcW w:w="979" w:type="dxa"/>
            <w:tcBorders>
              <w:top w:val="single" w:sz="4" w:space="0" w:color="auto"/>
              <w:left w:val="single" w:sz="4" w:space="0" w:color="auto"/>
            </w:tcBorders>
            <w:shd w:val="clear" w:color="auto" w:fill="FFFFFF"/>
            <w:vAlign w:val="center"/>
          </w:tcPr>
          <w:p w:rsidR="00A64D5F" w:rsidRPr="00F75FEC" w:rsidRDefault="00A64D5F" w:rsidP="00A309A2">
            <w:pPr>
              <w:pStyle w:val="a9"/>
              <w:shd w:val="clear" w:color="auto" w:fill="auto"/>
              <w:ind w:firstLine="0"/>
              <w:jc w:val="center"/>
              <w:rPr>
                <w:i/>
                <w:sz w:val="20"/>
                <w:szCs w:val="20"/>
              </w:rPr>
            </w:pPr>
            <w:r w:rsidRPr="00F75FEC">
              <w:rPr>
                <w:i/>
                <w:sz w:val="20"/>
                <w:szCs w:val="20"/>
              </w:rPr>
              <w:t>5</w:t>
            </w:r>
          </w:p>
        </w:tc>
        <w:tc>
          <w:tcPr>
            <w:tcW w:w="1118" w:type="dxa"/>
            <w:tcBorders>
              <w:top w:val="single" w:sz="4" w:space="0" w:color="auto"/>
              <w:left w:val="single" w:sz="4" w:space="0" w:color="auto"/>
            </w:tcBorders>
            <w:shd w:val="clear" w:color="auto" w:fill="FFFFFF"/>
            <w:vAlign w:val="center"/>
          </w:tcPr>
          <w:p w:rsidR="00A64D5F" w:rsidRPr="00F75FEC" w:rsidRDefault="00A64D5F" w:rsidP="00A309A2">
            <w:pPr>
              <w:pStyle w:val="a9"/>
              <w:shd w:val="clear" w:color="auto" w:fill="auto"/>
              <w:ind w:firstLine="0"/>
              <w:jc w:val="center"/>
              <w:rPr>
                <w:i/>
                <w:sz w:val="20"/>
                <w:szCs w:val="20"/>
              </w:rPr>
            </w:pPr>
            <w:r w:rsidRPr="00F75FEC">
              <w:rPr>
                <w:i/>
                <w:sz w:val="20"/>
                <w:szCs w:val="20"/>
              </w:rPr>
              <w:t>8</w:t>
            </w:r>
          </w:p>
        </w:tc>
        <w:tc>
          <w:tcPr>
            <w:tcW w:w="1152" w:type="dxa"/>
            <w:tcBorders>
              <w:top w:val="single" w:sz="4" w:space="0" w:color="auto"/>
              <w:left w:val="single" w:sz="4" w:space="0" w:color="auto"/>
              <w:right w:val="single" w:sz="4" w:space="0" w:color="auto"/>
            </w:tcBorders>
            <w:shd w:val="clear" w:color="auto" w:fill="FFFFFF"/>
            <w:vAlign w:val="center"/>
          </w:tcPr>
          <w:p w:rsidR="00A64D5F" w:rsidRPr="00F75FEC" w:rsidRDefault="00A64D5F" w:rsidP="00A309A2">
            <w:pPr>
              <w:pStyle w:val="a9"/>
              <w:shd w:val="clear" w:color="auto" w:fill="auto"/>
              <w:ind w:firstLine="0"/>
              <w:jc w:val="center"/>
              <w:rPr>
                <w:i/>
                <w:sz w:val="20"/>
                <w:szCs w:val="20"/>
              </w:rPr>
            </w:pPr>
            <w:r w:rsidRPr="00F75FEC">
              <w:rPr>
                <w:i/>
                <w:sz w:val="20"/>
                <w:szCs w:val="20"/>
              </w:rPr>
              <w:t>8</w:t>
            </w:r>
          </w:p>
        </w:tc>
      </w:tr>
      <w:tr w:rsidR="00A64D5F" w:rsidTr="00A309A2">
        <w:trPr>
          <w:trHeight w:hRule="exact" w:val="470"/>
          <w:jc w:val="center"/>
        </w:trPr>
        <w:tc>
          <w:tcPr>
            <w:tcW w:w="715" w:type="dxa"/>
            <w:tcBorders>
              <w:top w:val="single" w:sz="4" w:space="0" w:color="auto"/>
              <w:left w:val="single" w:sz="4" w:space="0" w:color="auto"/>
            </w:tcBorders>
            <w:shd w:val="clear" w:color="auto" w:fill="FFFFFF"/>
            <w:vAlign w:val="center"/>
          </w:tcPr>
          <w:p w:rsidR="00A64D5F" w:rsidRPr="00DD3316" w:rsidRDefault="00A64D5F" w:rsidP="00A309A2">
            <w:pPr>
              <w:pStyle w:val="a9"/>
              <w:shd w:val="clear" w:color="auto" w:fill="auto"/>
              <w:ind w:firstLine="0"/>
              <w:jc w:val="center"/>
              <w:rPr>
                <w:i/>
                <w:sz w:val="20"/>
                <w:szCs w:val="20"/>
              </w:rPr>
            </w:pPr>
            <w:r w:rsidRPr="00DD3316">
              <w:rPr>
                <w:i/>
                <w:sz w:val="20"/>
                <w:szCs w:val="20"/>
              </w:rPr>
              <w:t>1.3.5.</w:t>
            </w:r>
          </w:p>
        </w:tc>
        <w:tc>
          <w:tcPr>
            <w:tcW w:w="2539" w:type="dxa"/>
            <w:tcBorders>
              <w:top w:val="single" w:sz="4" w:space="0" w:color="auto"/>
              <w:left w:val="single" w:sz="4" w:space="0" w:color="auto"/>
            </w:tcBorders>
            <w:shd w:val="clear" w:color="auto" w:fill="FFFFFF"/>
          </w:tcPr>
          <w:p w:rsidR="00A64D5F" w:rsidRPr="00DD3316" w:rsidRDefault="00A64D5F" w:rsidP="00A309A2">
            <w:pPr>
              <w:pStyle w:val="a9"/>
              <w:shd w:val="clear" w:color="auto" w:fill="auto"/>
              <w:ind w:firstLine="0"/>
              <w:jc w:val="center"/>
              <w:rPr>
                <w:i/>
                <w:sz w:val="20"/>
                <w:szCs w:val="20"/>
              </w:rPr>
            </w:pPr>
            <w:r w:rsidRPr="00DD3316">
              <w:rPr>
                <w:i/>
                <w:sz w:val="20"/>
                <w:szCs w:val="20"/>
              </w:rPr>
              <w:t>Контрольно - переводные испытания</w:t>
            </w:r>
          </w:p>
        </w:tc>
        <w:tc>
          <w:tcPr>
            <w:tcW w:w="994" w:type="dxa"/>
            <w:tcBorders>
              <w:top w:val="single" w:sz="4" w:space="0" w:color="auto"/>
              <w:left w:val="single" w:sz="4" w:space="0" w:color="auto"/>
            </w:tcBorders>
            <w:shd w:val="clear" w:color="auto" w:fill="FFFFFF"/>
            <w:vAlign w:val="center"/>
          </w:tcPr>
          <w:p w:rsidR="00A64D5F" w:rsidRPr="00DD3316" w:rsidRDefault="00A64D5F" w:rsidP="00A309A2">
            <w:pPr>
              <w:pStyle w:val="a9"/>
              <w:shd w:val="clear" w:color="auto" w:fill="auto"/>
              <w:ind w:firstLine="0"/>
              <w:jc w:val="center"/>
              <w:rPr>
                <w:i/>
                <w:sz w:val="20"/>
                <w:szCs w:val="20"/>
              </w:rPr>
            </w:pPr>
            <w:r w:rsidRPr="00DD3316">
              <w:rPr>
                <w:i/>
                <w:sz w:val="20"/>
                <w:szCs w:val="20"/>
              </w:rPr>
              <w:t>21</w:t>
            </w:r>
          </w:p>
        </w:tc>
        <w:tc>
          <w:tcPr>
            <w:tcW w:w="1416" w:type="dxa"/>
            <w:tcBorders>
              <w:top w:val="single" w:sz="4" w:space="0" w:color="auto"/>
              <w:left w:val="single" w:sz="4" w:space="0" w:color="auto"/>
            </w:tcBorders>
            <w:shd w:val="clear" w:color="auto" w:fill="FFFFFF"/>
          </w:tcPr>
          <w:p w:rsidR="00A64D5F" w:rsidRPr="00DD3316" w:rsidRDefault="00A64D5F" w:rsidP="00A309A2">
            <w:pPr>
              <w:rPr>
                <w:i/>
                <w:sz w:val="10"/>
                <w:szCs w:val="10"/>
              </w:rPr>
            </w:pPr>
          </w:p>
        </w:tc>
        <w:tc>
          <w:tcPr>
            <w:tcW w:w="1430" w:type="dxa"/>
            <w:tcBorders>
              <w:top w:val="single" w:sz="4" w:space="0" w:color="auto"/>
              <w:left w:val="single" w:sz="4" w:space="0" w:color="auto"/>
            </w:tcBorders>
            <w:shd w:val="clear" w:color="auto" w:fill="FFFFFF"/>
            <w:vAlign w:val="center"/>
          </w:tcPr>
          <w:p w:rsidR="00A64D5F" w:rsidRPr="00DD3316" w:rsidRDefault="00A64D5F" w:rsidP="00A309A2">
            <w:pPr>
              <w:pStyle w:val="a9"/>
              <w:shd w:val="clear" w:color="auto" w:fill="auto"/>
              <w:ind w:firstLine="0"/>
              <w:jc w:val="center"/>
              <w:rPr>
                <w:i/>
                <w:sz w:val="20"/>
                <w:szCs w:val="20"/>
              </w:rPr>
            </w:pPr>
            <w:r w:rsidRPr="00DD3316">
              <w:rPr>
                <w:i/>
                <w:sz w:val="20"/>
                <w:szCs w:val="20"/>
              </w:rPr>
              <w:t>21</w:t>
            </w:r>
          </w:p>
        </w:tc>
        <w:tc>
          <w:tcPr>
            <w:tcW w:w="994" w:type="dxa"/>
            <w:tcBorders>
              <w:top w:val="single" w:sz="4" w:space="0" w:color="auto"/>
              <w:left w:val="single" w:sz="4" w:space="0" w:color="auto"/>
            </w:tcBorders>
            <w:shd w:val="clear" w:color="auto" w:fill="FFFFFF"/>
            <w:vAlign w:val="center"/>
          </w:tcPr>
          <w:p w:rsidR="00A64D5F" w:rsidRPr="00DD3316" w:rsidRDefault="00A64D5F" w:rsidP="00A309A2">
            <w:pPr>
              <w:pStyle w:val="a9"/>
              <w:shd w:val="clear" w:color="auto" w:fill="auto"/>
              <w:ind w:firstLine="0"/>
              <w:jc w:val="center"/>
              <w:rPr>
                <w:i/>
                <w:sz w:val="20"/>
                <w:szCs w:val="20"/>
              </w:rPr>
            </w:pPr>
            <w:r w:rsidRPr="00DD3316">
              <w:rPr>
                <w:i/>
                <w:sz w:val="20"/>
                <w:szCs w:val="20"/>
              </w:rPr>
              <w:t>4</w:t>
            </w:r>
          </w:p>
        </w:tc>
        <w:tc>
          <w:tcPr>
            <w:tcW w:w="994" w:type="dxa"/>
            <w:tcBorders>
              <w:top w:val="single" w:sz="4" w:space="0" w:color="auto"/>
              <w:left w:val="single" w:sz="4" w:space="0" w:color="auto"/>
            </w:tcBorders>
            <w:shd w:val="clear" w:color="auto" w:fill="FFFFFF"/>
            <w:vAlign w:val="center"/>
          </w:tcPr>
          <w:p w:rsidR="00A64D5F" w:rsidRPr="00DD3316" w:rsidRDefault="00A64D5F" w:rsidP="00A309A2">
            <w:pPr>
              <w:pStyle w:val="a9"/>
              <w:shd w:val="clear" w:color="auto" w:fill="auto"/>
              <w:ind w:firstLine="0"/>
              <w:jc w:val="center"/>
              <w:rPr>
                <w:i/>
                <w:sz w:val="20"/>
                <w:szCs w:val="20"/>
              </w:rPr>
            </w:pPr>
            <w:r w:rsidRPr="00DD3316">
              <w:rPr>
                <w:i/>
                <w:sz w:val="20"/>
                <w:szCs w:val="20"/>
              </w:rPr>
              <w:t>4</w:t>
            </w:r>
          </w:p>
        </w:tc>
        <w:tc>
          <w:tcPr>
            <w:tcW w:w="989" w:type="dxa"/>
            <w:tcBorders>
              <w:top w:val="single" w:sz="4" w:space="0" w:color="auto"/>
              <w:left w:val="single" w:sz="4" w:space="0" w:color="auto"/>
            </w:tcBorders>
            <w:shd w:val="clear" w:color="auto" w:fill="FFFFFF"/>
            <w:vAlign w:val="center"/>
          </w:tcPr>
          <w:p w:rsidR="00A64D5F" w:rsidRPr="00DD3316" w:rsidRDefault="00A64D5F" w:rsidP="00A309A2">
            <w:pPr>
              <w:pStyle w:val="a9"/>
              <w:shd w:val="clear" w:color="auto" w:fill="auto"/>
              <w:ind w:firstLine="0"/>
              <w:jc w:val="center"/>
              <w:rPr>
                <w:i/>
                <w:sz w:val="20"/>
                <w:szCs w:val="20"/>
              </w:rPr>
            </w:pPr>
            <w:r w:rsidRPr="00DD3316">
              <w:rPr>
                <w:i/>
                <w:sz w:val="20"/>
                <w:szCs w:val="20"/>
              </w:rPr>
              <w:t>4</w:t>
            </w:r>
          </w:p>
        </w:tc>
        <w:tc>
          <w:tcPr>
            <w:tcW w:w="979" w:type="dxa"/>
            <w:tcBorders>
              <w:top w:val="single" w:sz="4" w:space="0" w:color="auto"/>
              <w:left w:val="single" w:sz="4" w:space="0" w:color="auto"/>
            </w:tcBorders>
            <w:shd w:val="clear" w:color="auto" w:fill="FFFFFF"/>
            <w:vAlign w:val="center"/>
          </w:tcPr>
          <w:p w:rsidR="00A64D5F" w:rsidRPr="00DD3316" w:rsidRDefault="00A64D5F" w:rsidP="00A309A2">
            <w:pPr>
              <w:pStyle w:val="a9"/>
              <w:shd w:val="clear" w:color="auto" w:fill="auto"/>
              <w:ind w:firstLine="0"/>
              <w:jc w:val="center"/>
              <w:rPr>
                <w:i/>
                <w:sz w:val="20"/>
                <w:szCs w:val="20"/>
              </w:rPr>
            </w:pPr>
            <w:r w:rsidRPr="00DD3316">
              <w:rPr>
                <w:i/>
                <w:sz w:val="20"/>
                <w:szCs w:val="20"/>
              </w:rPr>
              <w:t>4</w:t>
            </w:r>
          </w:p>
        </w:tc>
        <w:tc>
          <w:tcPr>
            <w:tcW w:w="1118" w:type="dxa"/>
            <w:tcBorders>
              <w:top w:val="single" w:sz="4" w:space="0" w:color="auto"/>
              <w:left w:val="single" w:sz="4" w:space="0" w:color="auto"/>
            </w:tcBorders>
            <w:shd w:val="clear" w:color="auto" w:fill="FFFFFF"/>
            <w:vAlign w:val="center"/>
          </w:tcPr>
          <w:p w:rsidR="00A64D5F" w:rsidRPr="00DD3316" w:rsidRDefault="00A64D5F" w:rsidP="00A309A2">
            <w:pPr>
              <w:pStyle w:val="a9"/>
              <w:shd w:val="clear" w:color="auto" w:fill="auto"/>
              <w:ind w:firstLine="0"/>
              <w:jc w:val="center"/>
              <w:rPr>
                <w:i/>
                <w:sz w:val="20"/>
                <w:szCs w:val="20"/>
              </w:rPr>
            </w:pPr>
            <w:r w:rsidRPr="00DD3316">
              <w:rPr>
                <w:i/>
                <w:sz w:val="20"/>
                <w:szCs w:val="20"/>
              </w:rPr>
              <w:t>5</w:t>
            </w:r>
          </w:p>
        </w:tc>
        <w:tc>
          <w:tcPr>
            <w:tcW w:w="1152" w:type="dxa"/>
            <w:tcBorders>
              <w:top w:val="single" w:sz="4" w:space="0" w:color="auto"/>
              <w:left w:val="single" w:sz="4" w:space="0" w:color="auto"/>
              <w:right w:val="single" w:sz="4" w:space="0" w:color="auto"/>
            </w:tcBorders>
            <w:shd w:val="clear" w:color="auto" w:fill="FFFFFF"/>
          </w:tcPr>
          <w:p w:rsidR="00A64D5F" w:rsidRPr="00DD3316" w:rsidRDefault="00A64D5F" w:rsidP="00A309A2">
            <w:pPr>
              <w:rPr>
                <w:i/>
                <w:sz w:val="10"/>
                <w:szCs w:val="10"/>
              </w:rPr>
            </w:pPr>
          </w:p>
        </w:tc>
      </w:tr>
      <w:tr w:rsidR="00A64D5F" w:rsidTr="00A309A2">
        <w:trPr>
          <w:trHeight w:hRule="exact" w:val="326"/>
          <w:jc w:val="center"/>
        </w:trPr>
        <w:tc>
          <w:tcPr>
            <w:tcW w:w="715" w:type="dxa"/>
            <w:tcBorders>
              <w:top w:val="single" w:sz="4" w:space="0" w:color="auto"/>
              <w:left w:val="single" w:sz="4" w:space="0" w:color="auto"/>
            </w:tcBorders>
            <w:shd w:val="clear" w:color="auto" w:fill="FFFFFF"/>
            <w:vAlign w:val="bottom"/>
          </w:tcPr>
          <w:p w:rsidR="00A64D5F" w:rsidRPr="00DD3316" w:rsidRDefault="00A64D5F" w:rsidP="00A309A2">
            <w:pPr>
              <w:pStyle w:val="a9"/>
              <w:shd w:val="clear" w:color="auto" w:fill="auto"/>
              <w:ind w:firstLine="0"/>
              <w:jc w:val="center"/>
              <w:rPr>
                <w:i/>
                <w:sz w:val="20"/>
                <w:szCs w:val="20"/>
              </w:rPr>
            </w:pPr>
            <w:r w:rsidRPr="00DD3316">
              <w:rPr>
                <w:i/>
                <w:sz w:val="20"/>
                <w:szCs w:val="20"/>
              </w:rPr>
              <w:t>1.3.6.</w:t>
            </w:r>
          </w:p>
        </w:tc>
        <w:tc>
          <w:tcPr>
            <w:tcW w:w="2539" w:type="dxa"/>
            <w:tcBorders>
              <w:top w:val="single" w:sz="4" w:space="0" w:color="auto"/>
              <w:left w:val="single" w:sz="4" w:space="0" w:color="auto"/>
            </w:tcBorders>
            <w:shd w:val="clear" w:color="auto" w:fill="FFFFFF"/>
            <w:vAlign w:val="bottom"/>
          </w:tcPr>
          <w:p w:rsidR="00A64D5F" w:rsidRPr="00DD3316" w:rsidRDefault="00A64D5F" w:rsidP="00A309A2">
            <w:pPr>
              <w:pStyle w:val="a9"/>
              <w:shd w:val="clear" w:color="auto" w:fill="auto"/>
              <w:ind w:firstLine="0"/>
              <w:jc w:val="center"/>
              <w:rPr>
                <w:i/>
                <w:sz w:val="20"/>
                <w:szCs w:val="20"/>
              </w:rPr>
            </w:pPr>
            <w:r w:rsidRPr="00DD3316">
              <w:rPr>
                <w:i/>
                <w:sz w:val="20"/>
                <w:szCs w:val="20"/>
              </w:rPr>
              <w:t>Итоговая аттестация</w:t>
            </w:r>
          </w:p>
        </w:tc>
        <w:tc>
          <w:tcPr>
            <w:tcW w:w="994" w:type="dxa"/>
            <w:tcBorders>
              <w:top w:val="single" w:sz="4" w:space="0" w:color="auto"/>
              <w:left w:val="single" w:sz="4" w:space="0" w:color="auto"/>
            </w:tcBorders>
            <w:shd w:val="clear" w:color="auto" w:fill="FFFFFF"/>
            <w:vAlign w:val="bottom"/>
          </w:tcPr>
          <w:p w:rsidR="00A64D5F" w:rsidRPr="00DD3316" w:rsidRDefault="00A64D5F" w:rsidP="00A309A2">
            <w:pPr>
              <w:pStyle w:val="a9"/>
              <w:shd w:val="clear" w:color="auto" w:fill="auto"/>
              <w:ind w:firstLine="0"/>
              <w:jc w:val="center"/>
              <w:rPr>
                <w:i/>
                <w:sz w:val="20"/>
                <w:szCs w:val="20"/>
              </w:rPr>
            </w:pPr>
            <w:r w:rsidRPr="00DD3316">
              <w:rPr>
                <w:i/>
                <w:sz w:val="20"/>
                <w:szCs w:val="20"/>
              </w:rPr>
              <w:t>5</w:t>
            </w:r>
          </w:p>
        </w:tc>
        <w:tc>
          <w:tcPr>
            <w:tcW w:w="1416" w:type="dxa"/>
            <w:tcBorders>
              <w:top w:val="single" w:sz="4" w:space="0" w:color="auto"/>
              <w:left w:val="single" w:sz="4" w:space="0" w:color="auto"/>
            </w:tcBorders>
            <w:shd w:val="clear" w:color="auto" w:fill="FFFFFF"/>
          </w:tcPr>
          <w:p w:rsidR="00A64D5F" w:rsidRPr="00DD3316" w:rsidRDefault="00A64D5F" w:rsidP="00A309A2">
            <w:pPr>
              <w:rPr>
                <w:i/>
                <w:sz w:val="10"/>
                <w:szCs w:val="10"/>
              </w:rPr>
            </w:pPr>
          </w:p>
        </w:tc>
        <w:tc>
          <w:tcPr>
            <w:tcW w:w="1430" w:type="dxa"/>
            <w:tcBorders>
              <w:top w:val="single" w:sz="4" w:space="0" w:color="auto"/>
              <w:left w:val="single" w:sz="4" w:space="0" w:color="auto"/>
            </w:tcBorders>
            <w:shd w:val="clear" w:color="auto" w:fill="FFFFFF"/>
            <w:vAlign w:val="bottom"/>
          </w:tcPr>
          <w:p w:rsidR="00A64D5F" w:rsidRPr="00DD3316" w:rsidRDefault="00A64D5F" w:rsidP="00A309A2">
            <w:pPr>
              <w:pStyle w:val="a9"/>
              <w:shd w:val="clear" w:color="auto" w:fill="auto"/>
              <w:ind w:firstLine="0"/>
              <w:jc w:val="center"/>
              <w:rPr>
                <w:i/>
                <w:sz w:val="20"/>
                <w:szCs w:val="20"/>
              </w:rPr>
            </w:pPr>
            <w:r w:rsidRPr="00DD3316">
              <w:rPr>
                <w:i/>
                <w:sz w:val="20"/>
                <w:szCs w:val="20"/>
              </w:rPr>
              <w:t>5</w:t>
            </w:r>
          </w:p>
        </w:tc>
        <w:tc>
          <w:tcPr>
            <w:tcW w:w="994" w:type="dxa"/>
            <w:tcBorders>
              <w:top w:val="single" w:sz="4" w:space="0" w:color="auto"/>
              <w:left w:val="single" w:sz="4" w:space="0" w:color="auto"/>
            </w:tcBorders>
            <w:shd w:val="clear" w:color="auto" w:fill="FFFFFF"/>
          </w:tcPr>
          <w:p w:rsidR="00A64D5F" w:rsidRPr="00DD3316" w:rsidRDefault="00A64D5F" w:rsidP="00A309A2">
            <w:pPr>
              <w:rPr>
                <w:i/>
                <w:sz w:val="10"/>
                <w:szCs w:val="10"/>
              </w:rPr>
            </w:pPr>
          </w:p>
        </w:tc>
        <w:tc>
          <w:tcPr>
            <w:tcW w:w="994" w:type="dxa"/>
            <w:tcBorders>
              <w:top w:val="single" w:sz="4" w:space="0" w:color="auto"/>
              <w:left w:val="single" w:sz="4" w:space="0" w:color="auto"/>
            </w:tcBorders>
            <w:shd w:val="clear" w:color="auto" w:fill="FFFFFF"/>
          </w:tcPr>
          <w:p w:rsidR="00A64D5F" w:rsidRPr="00DD3316" w:rsidRDefault="00A64D5F" w:rsidP="00A309A2">
            <w:pPr>
              <w:rPr>
                <w:i/>
                <w:sz w:val="10"/>
                <w:szCs w:val="10"/>
              </w:rPr>
            </w:pPr>
          </w:p>
        </w:tc>
        <w:tc>
          <w:tcPr>
            <w:tcW w:w="989" w:type="dxa"/>
            <w:tcBorders>
              <w:top w:val="single" w:sz="4" w:space="0" w:color="auto"/>
              <w:left w:val="single" w:sz="4" w:space="0" w:color="auto"/>
            </w:tcBorders>
            <w:shd w:val="clear" w:color="auto" w:fill="FFFFFF"/>
          </w:tcPr>
          <w:p w:rsidR="00A64D5F" w:rsidRPr="00DD3316" w:rsidRDefault="00A64D5F" w:rsidP="00A309A2">
            <w:pPr>
              <w:rPr>
                <w:i/>
                <w:sz w:val="10"/>
                <w:szCs w:val="10"/>
              </w:rPr>
            </w:pPr>
          </w:p>
        </w:tc>
        <w:tc>
          <w:tcPr>
            <w:tcW w:w="979" w:type="dxa"/>
            <w:tcBorders>
              <w:top w:val="single" w:sz="4" w:space="0" w:color="auto"/>
              <w:left w:val="single" w:sz="4" w:space="0" w:color="auto"/>
            </w:tcBorders>
            <w:shd w:val="clear" w:color="auto" w:fill="FFFFFF"/>
          </w:tcPr>
          <w:p w:rsidR="00A64D5F" w:rsidRPr="00DD3316" w:rsidRDefault="00A64D5F" w:rsidP="00A309A2">
            <w:pPr>
              <w:rPr>
                <w:i/>
                <w:sz w:val="10"/>
                <w:szCs w:val="10"/>
              </w:rPr>
            </w:pPr>
          </w:p>
        </w:tc>
        <w:tc>
          <w:tcPr>
            <w:tcW w:w="1118" w:type="dxa"/>
            <w:tcBorders>
              <w:top w:val="single" w:sz="4" w:space="0" w:color="auto"/>
              <w:left w:val="single" w:sz="4" w:space="0" w:color="auto"/>
            </w:tcBorders>
            <w:shd w:val="clear" w:color="auto" w:fill="FFFFFF"/>
          </w:tcPr>
          <w:p w:rsidR="00A64D5F" w:rsidRPr="00DD3316" w:rsidRDefault="00A64D5F" w:rsidP="00A309A2">
            <w:pPr>
              <w:rPr>
                <w:i/>
                <w:sz w:val="10"/>
                <w:szCs w:val="10"/>
              </w:rPr>
            </w:pPr>
          </w:p>
        </w:tc>
        <w:tc>
          <w:tcPr>
            <w:tcW w:w="1152" w:type="dxa"/>
            <w:tcBorders>
              <w:top w:val="single" w:sz="4" w:space="0" w:color="auto"/>
              <w:left w:val="single" w:sz="4" w:space="0" w:color="auto"/>
              <w:right w:val="single" w:sz="4" w:space="0" w:color="auto"/>
            </w:tcBorders>
            <w:shd w:val="clear" w:color="auto" w:fill="FFFFFF"/>
            <w:vAlign w:val="bottom"/>
          </w:tcPr>
          <w:p w:rsidR="00A64D5F" w:rsidRPr="00DD3316" w:rsidRDefault="00A64D5F" w:rsidP="00A309A2">
            <w:pPr>
              <w:pStyle w:val="a9"/>
              <w:shd w:val="clear" w:color="auto" w:fill="auto"/>
              <w:ind w:firstLine="0"/>
              <w:jc w:val="center"/>
              <w:rPr>
                <w:i/>
                <w:sz w:val="20"/>
                <w:szCs w:val="20"/>
              </w:rPr>
            </w:pPr>
            <w:r w:rsidRPr="00DD3316">
              <w:rPr>
                <w:i/>
                <w:sz w:val="20"/>
                <w:szCs w:val="20"/>
              </w:rPr>
              <w:t>5</w:t>
            </w:r>
          </w:p>
        </w:tc>
      </w:tr>
      <w:tr w:rsidR="00A64D5F" w:rsidTr="00A309A2">
        <w:trPr>
          <w:trHeight w:hRule="exact" w:val="470"/>
          <w:jc w:val="center"/>
        </w:trPr>
        <w:tc>
          <w:tcPr>
            <w:tcW w:w="715"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2.</w:t>
            </w:r>
          </w:p>
        </w:tc>
        <w:tc>
          <w:tcPr>
            <w:tcW w:w="2539"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sz w:val="20"/>
                <w:szCs w:val="20"/>
              </w:rPr>
              <w:t>Вариативные предметные области</w:t>
            </w:r>
          </w:p>
        </w:tc>
        <w:tc>
          <w:tcPr>
            <w:tcW w:w="994" w:type="dxa"/>
            <w:tcBorders>
              <w:top w:val="single" w:sz="4" w:space="0" w:color="auto"/>
              <w:left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640</w:t>
            </w:r>
          </w:p>
        </w:tc>
        <w:tc>
          <w:tcPr>
            <w:tcW w:w="1416" w:type="dxa"/>
            <w:tcBorders>
              <w:top w:val="single" w:sz="4" w:space="0" w:color="auto"/>
              <w:left w:val="single" w:sz="4" w:space="0" w:color="auto"/>
            </w:tcBorders>
            <w:shd w:val="clear" w:color="auto" w:fill="FFFFFF"/>
          </w:tcPr>
          <w:p w:rsidR="00A64D5F" w:rsidRDefault="00A64D5F" w:rsidP="00A309A2">
            <w:pPr>
              <w:rPr>
                <w:sz w:val="10"/>
                <w:szCs w:val="10"/>
              </w:rPr>
            </w:pPr>
          </w:p>
        </w:tc>
        <w:tc>
          <w:tcPr>
            <w:tcW w:w="1430" w:type="dxa"/>
            <w:tcBorders>
              <w:top w:val="single" w:sz="4" w:space="0" w:color="auto"/>
              <w:left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640</w:t>
            </w:r>
          </w:p>
        </w:tc>
        <w:tc>
          <w:tcPr>
            <w:tcW w:w="994" w:type="dxa"/>
            <w:tcBorders>
              <w:top w:val="single" w:sz="4" w:space="0" w:color="auto"/>
              <w:left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77</w:t>
            </w:r>
          </w:p>
        </w:tc>
        <w:tc>
          <w:tcPr>
            <w:tcW w:w="994"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82</w:t>
            </w:r>
          </w:p>
        </w:tc>
        <w:tc>
          <w:tcPr>
            <w:tcW w:w="989" w:type="dxa"/>
            <w:tcBorders>
              <w:top w:val="single" w:sz="4" w:space="0" w:color="auto"/>
              <w:left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104</w:t>
            </w:r>
          </w:p>
        </w:tc>
        <w:tc>
          <w:tcPr>
            <w:tcW w:w="979"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110</w:t>
            </w:r>
          </w:p>
        </w:tc>
        <w:tc>
          <w:tcPr>
            <w:tcW w:w="1118" w:type="dxa"/>
            <w:tcBorders>
              <w:top w:val="single" w:sz="4" w:space="0" w:color="auto"/>
              <w:left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129</w:t>
            </w:r>
          </w:p>
        </w:tc>
        <w:tc>
          <w:tcPr>
            <w:tcW w:w="1152" w:type="dxa"/>
            <w:tcBorders>
              <w:top w:val="single" w:sz="4" w:space="0" w:color="auto"/>
              <w:left w:val="single" w:sz="4" w:space="0" w:color="auto"/>
              <w:right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138</w:t>
            </w:r>
          </w:p>
        </w:tc>
      </w:tr>
      <w:tr w:rsidR="00A64D5F" w:rsidTr="00A309A2">
        <w:trPr>
          <w:trHeight w:hRule="exact" w:val="466"/>
          <w:jc w:val="center"/>
        </w:trPr>
        <w:tc>
          <w:tcPr>
            <w:tcW w:w="715"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200"/>
              <w:jc w:val="both"/>
              <w:rPr>
                <w:sz w:val="20"/>
                <w:szCs w:val="20"/>
              </w:rPr>
            </w:pPr>
            <w:r>
              <w:rPr>
                <w:sz w:val="20"/>
                <w:szCs w:val="20"/>
              </w:rPr>
              <w:t>2.1</w:t>
            </w:r>
          </w:p>
        </w:tc>
        <w:tc>
          <w:tcPr>
            <w:tcW w:w="2539" w:type="dxa"/>
            <w:tcBorders>
              <w:top w:val="single" w:sz="4" w:space="0" w:color="auto"/>
              <w:left w:val="single" w:sz="4" w:space="0" w:color="auto"/>
            </w:tcBorders>
            <w:shd w:val="clear" w:color="auto" w:fill="FFFFFF"/>
            <w:vAlign w:val="bottom"/>
          </w:tcPr>
          <w:p w:rsidR="00A64D5F" w:rsidRDefault="00A64D5F" w:rsidP="00A309A2">
            <w:pPr>
              <w:pStyle w:val="a9"/>
              <w:shd w:val="clear" w:color="auto" w:fill="auto"/>
              <w:ind w:firstLine="0"/>
              <w:jc w:val="center"/>
              <w:rPr>
                <w:sz w:val="20"/>
                <w:szCs w:val="20"/>
              </w:rPr>
            </w:pPr>
            <w:r>
              <w:rPr>
                <w:sz w:val="20"/>
                <w:szCs w:val="20"/>
              </w:rPr>
              <w:t>Различные виды спорта и подвижные игры</w:t>
            </w:r>
          </w:p>
        </w:tc>
        <w:tc>
          <w:tcPr>
            <w:tcW w:w="994" w:type="dxa"/>
            <w:tcBorders>
              <w:top w:val="single" w:sz="4" w:space="0" w:color="auto"/>
              <w:left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242</w:t>
            </w:r>
          </w:p>
        </w:tc>
        <w:tc>
          <w:tcPr>
            <w:tcW w:w="1416" w:type="dxa"/>
            <w:tcBorders>
              <w:top w:val="single" w:sz="4" w:space="0" w:color="auto"/>
              <w:left w:val="single" w:sz="4" w:space="0" w:color="auto"/>
            </w:tcBorders>
            <w:shd w:val="clear" w:color="auto" w:fill="FFFFFF"/>
          </w:tcPr>
          <w:p w:rsidR="00A64D5F" w:rsidRDefault="00A64D5F" w:rsidP="00A309A2">
            <w:pPr>
              <w:rPr>
                <w:sz w:val="10"/>
                <w:szCs w:val="10"/>
              </w:rPr>
            </w:pPr>
          </w:p>
        </w:tc>
        <w:tc>
          <w:tcPr>
            <w:tcW w:w="1430" w:type="dxa"/>
            <w:tcBorders>
              <w:top w:val="single" w:sz="4" w:space="0" w:color="auto"/>
              <w:left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242</w:t>
            </w:r>
          </w:p>
        </w:tc>
        <w:tc>
          <w:tcPr>
            <w:tcW w:w="994" w:type="dxa"/>
            <w:tcBorders>
              <w:top w:val="single" w:sz="4" w:space="0" w:color="auto"/>
              <w:left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27</w:t>
            </w:r>
          </w:p>
        </w:tc>
        <w:tc>
          <w:tcPr>
            <w:tcW w:w="994" w:type="dxa"/>
            <w:tcBorders>
              <w:top w:val="single" w:sz="4" w:space="0" w:color="auto"/>
              <w:left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32</w:t>
            </w:r>
          </w:p>
        </w:tc>
        <w:tc>
          <w:tcPr>
            <w:tcW w:w="989" w:type="dxa"/>
            <w:tcBorders>
              <w:top w:val="single" w:sz="4" w:space="0" w:color="auto"/>
              <w:left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38</w:t>
            </w:r>
          </w:p>
        </w:tc>
        <w:tc>
          <w:tcPr>
            <w:tcW w:w="979" w:type="dxa"/>
            <w:tcBorders>
              <w:top w:val="single" w:sz="4" w:space="0" w:color="auto"/>
              <w:left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44</w:t>
            </w:r>
          </w:p>
        </w:tc>
        <w:tc>
          <w:tcPr>
            <w:tcW w:w="1118" w:type="dxa"/>
            <w:tcBorders>
              <w:top w:val="single" w:sz="4" w:space="0" w:color="auto"/>
              <w:left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46</w:t>
            </w:r>
          </w:p>
        </w:tc>
        <w:tc>
          <w:tcPr>
            <w:tcW w:w="1152" w:type="dxa"/>
            <w:tcBorders>
              <w:top w:val="single" w:sz="4" w:space="0" w:color="auto"/>
              <w:left w:val="single" w:sz="4" w:space="0" w:color="auto"/>
              <w:right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55</w:t>
            </w:r>
          </w:p>
        </w:tc>
      </w:tr>
      <w:tr w:rsidR="00A64D5F" w:rsidTr="00A309A2">
        <w:trPr>
          <w:trHeight w:hRule="exact" w:val="403"/>
          <w:jc w:val="center"/>
        </w:trPr>
        <w:tc>
          <w:tcPr>
            <w:tcW w:w="715"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2.2</w:t>
            </w:r>
          </w:p>
        </w:tc>
        <w:tc>
          <w:tcPr>
            <w:tcW w:w="2539" w:type="dxa"/>
            <w:tcBorders>
              <w:top w:val="single" w:sz="4" w:space="0" w:color="auto"/>
              <w:left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Специальные навыки</w:t>
            </w:r>
          </w:p>
        </w:tc>
        <w:tc>
          <w:tcPr>
            <w:tcW w:w="994"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288</w:t>
            </w:r>
          </w:p>
        </w:tc>
        <w:tc>
          <w:tcPr>
            <w:tcW w:w="1416" w:type="dxa"/>
            <w:tcBorders>
              <w:top w:val="single" w:sz="4" w:space="0" w:color="auto"/>
              <w:left w:val="single" w:sz="4" w:space="0" w:color="auto"/>
            </w:tcBorders>
            <w:shd w:val="clear" w:color="auto" w:fill="FFFFFF"/>
          </w:tcPr>
          <w:p w:rsidR="00A64D5F" w:rsidRDefault="00A64D5F" w:rsidP="00A309A2">
            <w:pPr>
              <w:rPr>
                <w:sz w:val="10"/>
                <w:szCs w:val="10"/>
              </w:rPr>
            </w:pPr>
          </w:p>
        </w:tc>
        <w:tc>
          <w:tcPr>
            <w:tcW w:w="1430"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288</w:t>
            </w:r>
          </w:p>
        </w:tc>
        <w:tc>
          <w:tcPr>
            <w:tcW w:w="994" w:type="dxa"/>
            <w:tcBorders>
              <w:top w:val="single" w:sz="4" w:space="0" w:color="auto"/>
              <w:left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36</w:t>
            </w:r>
          </w:p>
        </w:tc>
        <w:tc>
          <w:tcPr>
            <w:tcW w:w="994" w:type="dxa"/>
            <w:tcBorders>
              <w:top w:val="single" w:sz="4" w:space="0" w:color="auto"/>
              <w:left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36</w:t>
            </w:r>
          </w:p>
        </w:tc>
        <w:tc>
          <w:tcPr>
            <w:tcW w:w="989" w:type="dxa"/>
            <w:tcBorders>
              <w:top w:val="single" w:sz="4" w:space="0" w:color="auto"/>
              <w:left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48</w:t>
            </w:r>
          </w:p>
        </w:tc>
        <w:tc>
          <w:tcPr>
            <w:tcW w:w="979" w:type="dxa"/>
            <w:tcBorders>
              <w:top w:val="single" w:sz="4" w:space="0" w:color="auto"/>
              <w:left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48</w:t>
            </w:r>
          </w:p>
        </w:tc>
        <w:tc>
          <w:tcPr>
            <w:tcW w:w="1118" w:type="dxa"/>
            <w:tcBorders>
              <w:top w:val="single" w:sz="4" w:space="0" w:color="auto"/>
              <w:lef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60</w:t>
            </w:r>
          </w:p>
        </w:tc>
        <w:tc>
          <w:tcPr>
            <w:tcW w:w="1152" w:type="dxa"/>
            <w:tcBorders>
              <w:top w:val="single" w:sz="4" w:space="0" w:color="auto"/>
              <w:left w:val="single" w:sz="4" w:space="0" w:color="auto"/>
              <w:right w:val="single" w:sz="4" w:space="0" w:color="auto"/>
            </w:tcBorders>
            <w:shd w:val="clear" w:color="auto" w:fill="FFFFFF"/>
            <w:vAlign w:val="center"/>
          </w:tcPr>
          <w:p w:rsidR="00A64D5F" w:rsidRDefault="00A64D5F" w:rsidP="00A309A2">
            <w:pPr>
              <w:pStyle w:val="a9"/>
              <w:shd w:val="clear" w:color="auto" w:fill="auto"/>
              <w:ind w:firstLine="0"/>
              <w:jc w:val="center"/>
              <w:rPr>
                <w:sz w:val="20"/>
                <w:szCs w:val="20"/>
              </w:rPr>
            </w:pPr>
            <w:r>
              <w:rPr>
                <w:sz w:val="20"/>
                <w:szCs w:val="20"/>
              </w:rPr>
              <w:t>60</w:t>
            </w:r>
          </w:p>
        </w:tc>
      </w:tr>
      <w:tr w:rsidR="00A64D5F" w:rsidTr="00A309A2">
        <w:trPr>
          <w:trHeight w:hRule="exact" w:val="624"/>
          <w:jc w:val="center"/>
        </w:trPr>
        <w:tc>
          <w:tcPr>
            <w:tcW w:w="715" w:type="dxa"/>
            <w:tcBorders>
              <w:top w:val="single" w:sz="4" w:space="0" w:color="auto"/>
              <w:left w:val="single" w:sz="4" w:space="0" w:color="auto"/>
              <w:bottom w:val="single" w:sz="4" w:space="0" w:color="auto"/>
            </w:tcBorders>
            <w:shd w:val="clear" w:color="auto" w:fill="FFFFFF"/>
          </w:tcPr>
          <w:p w:rsidR="00A64D5F" w:rsidRDefault="00A64D5F" w:rsidP="00A309A2">
            <w:pPr>
              <w:pStyle w:val="a9"/>
              <w:shd w:val="clear" w:color="auto" w:fill="auto"/>
              <w:ind w:firstLine="200"/>
              <w:jc w:val="both"/>
              <w:rPr>
                <w:sz w:val="20"/>
                <w:szCs w:val="20"/>
              </w:rPr>
            </w:pPr>
            <w:r>
              <w:rPr>
                <w:sz w:val="20"/>
                <w:szCs w:val="20"/>
              </w:rPr>
              <w:t>2.3</w:t>
            </w:r>
          </w:p>
        </w:tc>
        <w:tc>
          <w:tcPr>
            <w:tcW w:w="2539" w:type="dxa"/>
            <w:tcBorders>
              <w:top w:val="single" w:sz="4" w:space="0" w:color="auto"/>
              <w:left w:val="single" w:sz="4" w:space="0" w:color="auto"/>
              <w:bottom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Спортивное и специальное оборудование</w:t>
            </w:r>
          </w:p>
        </w:tc>
        <w:tc>
          <w:tcPr>
            <w:tcW w:w="994" w:type="dxa"/>
            <w:tcBorders>
              <w:top w:val="single" w:sz="4" w:space="0" w:color="auto"/>
              <w:left w:val="single" w:sz="4" w:space="0" w:color="auto"/>
              <w:bottom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110</w:t>
            </w:r>
          </w:p>
        </w:tc>
        <w:tc>
          <w:tcPr>
            <w:tcW w:w="1416" w:type="dxa"/>
            <w:tcBorders>
              <w:top w:val="single" w:sz="4" w:space="0" w:color="auto"/>
              <w:left w:val="single" w:sz="4" w:space="0" w:color="auto"/>
              <w:bottom w:val="single" w:sz="4" w:space="0" w:color="auto"/>
            </w:tcBorders>
            <w:shd w:val="clear" w:color="auto" w:fill="FFFFFF"/>
          </w:tcPr>
          <w:p w:rsidR="00A64D5F" w:rsidRDefault="00A64D5F" w:rsidP="00A309A2">
            <w:pPr>
              <w:rPr>
                <w:sz w:val="10"/>
                <w:szCs w:val="10"/>
              </w:rPr>
            </w:pPr>
          </w:p>
        </w:tc>
        <w:tc>
          <w:tcPr>
            <w:tcW w:w="1430" w:type="dxa"/>
            <w:tcBorders>
              <w:top w:val="single" w:sz="4" w:space="0" w:color="auto"/>
              <w:left w:val="single" w:sz="4" w:space="0" w:color="auto"/>
              <w:bottom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110</w:t>
            </w:r>
          </w:p>
        </w:tc>
        <w:tc>
          <w:tcPr>
            <w:tcW w:w="994" w:type="dxa"/>
            <w:tcBorders>
              <w:top w:val="single" w:sz="4" w:space="0" w:color="auto"/>
              <w:left w:val="single" w:sz="4" w:space="0" w:color="auto"/>
              <w:bottom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14</w:t>
            </w:r>
          </w:p>
        </w:tc>
        <w:tc>
          <w:tcPr>
            <w:tcW w:w="994" w:type="dxa"/>
            <w:tcBorders>
              <w:top w:val="single" w:sz="4" w:space="0" w:color="auto"/>
              <w:left w:val="single" w:sz="4" w:space="0" w:color="auto"/>
              <w:bottom w:val="single" w:sz="4" w:space="0" w:color="auto"/>
            </w:tcBorders>
            <w:shd w:val="clear" w:color="auto" w:fill="FFFFFF"/>
          </w:tcPr>
          <w:p w:rsidR="00A64D5F" w:rsidRDefault="00A64D5F" w:rsidP="00A309A2">
            <w:pPr>
              <w:pStyle w:val="a9"/>
              <w:shd w:val="clear" w:color="auto" w:fill="auto"/>
              <w:ind w:firstLine="320"/>
              <w:jc w:val="both"/>
              <w:rPr>
                <w:sz w:val="20"/>
                <w:szCs w:val="20"/>
              </w:rPr>
            </w:pPr>
            <w:r>
              <w:rPr>
                <w:sz w:val="20"/>
                <w:szCs w:val="20"/>
              </w:rPr>
              <w:t>14</w:t>
            </w:r>
          </w:p>
        </w:tc>
        <w:tc>
          <w:tcPr>
            <w:tcW w:w="989" w:type="dxa"/>
            <w:tcBorders>
              <w:top w:val="single" w:sz="4" w:space="0" w:color="auto"/>
              <w:left w:val="single" w:sz="4" w:space="0" w:color="auto"/>
              <w:bottom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18</w:t>
            </w:r>
          </w:p>
        </w:tc>
        <w:tc>
          <w:tcPr>
            <w:tcW w:w="979" w:type="dxa"/>
            <w:tcBorders>
              <w:top w:val="single" w:sz="4" w:space="0" w:color="auto"/>
              <w:left w:val="single" w:sz="4" w:space="0" w:color="auto"/>
              <w:bottom w:val="single" w:sz="4" w:space="0" w:color="auto"/>
            </w:tcBorders>
            <w:shd w:val="clear" w:color="auto" w:fill="FFFFFF"/>
          </w:tcPr>
          <w:p w:rsidR="00A64D5F" w:rsidRDefault="00A64D5F" w:rsidP="00A309A2">
            <w:pPr>
              <w:pStyle w:val="a9"/>
              <w:shd w:val="clear" w:color="auto" w:fill="auto"/>
              <w:ind w:firstLine="0"/>
              <w:jc w:val="center"/>
              <w:rPr>
                <w:sz w:val="20"/>
                <w:szCs w:val="20"/>
              </w:rPr>
            </w:pPr>
            <w:r>
              <w:rPr>
                <w:sz w:val="20"/>
                <w:szCs w:val="20"/>
              </w:rPr>
              <w:t>18</w:t>
            </w:r>
          </w:p>
        </w:tc>
        <w:tc>
          <w:tcPr>
            <w:tcW w:w="1118" w:type="dxa"/>
            <w:tcBorders>
              <w:top w:val="single" w:sz="4" w:space="0" w:color="auto"/>
              <w:left w:val="single" w:sz="4" w:space="0" w:color="auto"/>
              <w:bottom w:val="single" w:sz="4" w:space="0" w:color="auto"/>
            </w:tcBorders>
            <w:shd w:val="clear" w:color="auto" w:fill="FFFFFF"/>
          </w:tcPr>
          <w:p w:rsidR="00A64D5F" w:rsidRDefault="00A64D5F" w:rsidP="00A309A2">
            <w:pPr>
              <w:pStyle w:val="a9"/>
              <w:shd w:val="clear" w:color="auto" w:fill="auto"/>
              <w:jc w:val="both"/>
              <w:rPr>
                <w:sz w:val="20"/>
                <w:szCs w:val="20"/>
              </w:rPr>
            </w:pPr>
            <w:r>
              <w:rPr>
                <w:sz w:val="20"/>
                <w:szCs w:val="20"/>
              </w:rPr>
              <w:t>23</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A64D5F" w:rsidRDefault="00A64D5F" w:rsidP="00A309A2">
            <w:pPr>
              <w:pStyle w:val="a9"/>
              <w:shd w:val="clear" w:color="auto" w:fill="auto"/>
              <w:jc w:val="both"/>
              <w:rPr>
                <w:sz w:val="20"/>
                <w:szCs w:val="20"/>
              </w:rPr>
            </w:pPr>
            <w:r>
              <w:rPr>
                <w:sz w:val="20"/>
                <w:szCs w:val="20"/>
              </w:rPr>
              <w:t>23</w:t>
            </w:r>
          </w:p>
        </w:tc>
      </w:tr>
    </w:tbl>
    <w:p w:rsidR="00A64D5F" w:rsidRDefault="00A64D5F" w:rsidP="00A64D5F">
      <w:pPr>
        <w:sectPr w:rsidR="00A64D5F" w:rsidSect="00A64D5F">
          <w:headerReference w:type="even" r:id="rId10"/>
          <w:headerReference w:type="default" r:id="rId11"/>
          <w:type w:val="continuous"/>
          <w:pgSz w:w="16840" w:h="11900" w:orient="landscape"/>
          <w:pgMar w:top="1359" w:right="1757" w:bottom="1359" w:left="1762" w:header="931" w:footer="931" w:gutter="0"/>
          <w:cols w:space="720"/>
          <w:noEndnote/>
          <w:docGrid w:linePitch="360"/>
        </w:sectPr>
      </w:pPr>
    </w:p>
    <w:p w:rsidR="00672F47" w:rsidRPr="00441D85" w:rsidRDefault="00672F47" w:rsidP="00441D85">
      <w:pPr>
        <w:widowControl/>
        <w:autoSpaceDE w:val="0"/>
        <w:autoSpaceDN w:val="0"/>
        <w:adjustRightInd w:val="0"/>
        <w:jc w:val="center"/>
        <w:rPr>
          <w:rFonts w:ascii="Times New Roman" w:eastAsiaTheme="minorHAnsi" w:hAnsi="Times New Roman" w:cs="Times New Roman"/>
          <w:b/>
          <w:lang w:eastAsia="en-US" w:bidi="ar-SA"/>
        </w:rPr>
      </w:pPr>
      <w:r w:rsidRPr="00441D85">
        <w:rPr>
          <w:rFonts w:ascii="Times New Roman" w:eastAsiaTheme="minorHAnsi" w:hAnsi="Times New Roman" w:cs="Times New Roman"/>
          <w:b/>
          <w:lang w:eastAsia="en-US" w:bidi="ar-SA"/>
        </w:rPr>
        <w:lastRenderedPageBreak/>
        <w:t>Учебный план учебного процесса на 46 недель (углубленный уровень)</w:t>
      </w:r>
    </w:p>
    <w:p w:rsidR="00672F47" w:rsidRPr="00441D85" w:rsidRDefault="00672F47" w:rsidP="00672F47">
      <w:pPr>
        <w:widowControl/>
        <w:autoSpaceDE w:val="0"/>
        <w:autoSpaceDN w:val="0"/>
        <w:adjustRightInd w:val="0"/>
        <w:jc w:val="right"/>
        <w:rPr>
          <w:rFonts w:ascii="Times New Roman" w:eastAsiaTheme="minorHAnsi" w:hAnsi="Times New Roman" w:cs="Times New Roman"/>
          <w:b/>
          <w:i/>
          <w:lang w:eastAsia="en-US" w:bidi="ar-SA"/>
        </w:rPr>
      </w:pPr>
    </w:p>
    <w:tbl>
      <w:tblPr>
        <w:tblStyle w:val="ac"/>
        <w:tblW w:w="10031" w:type="dxa"/>
        <w:tblLook w:val="04A0" w:firstRow="1" w:lastRow="0" w:firstColumn="1" w:lastColumn="0" w:noHBand="0" w:noVBand="1"/>
      </w:tblPr>
      <w:tblGrid>
        <w:gridCol w:w="756"/>
        <w:gridCol w:w="5534"/>
        <w:gridCol w:w="2487"/>
        <w:gridCol w:w="1254"/>
      </w:tblGrid>
      <w:tr w:rsidR="00672F47" w:rsidRPr="00441D85" w:rsidTr="00DD3316">
        <w:trPr>
          <w:trHeight w:val="265"/>
        </w:trPr>
        <w:tc>
          <w:tcPr>
            <w:tcW w:w="636" w:type="dxa"/>
            <w:vMerge w:val="restart"/>
          </w:tcPr>
          <w:p w:rsidR="00672F47" w:rsidRPr="00441D85" w:rsidRDefault="00672F47" w:rsidP="00672F47">
            <w:pPr>
              <w:autoSpaceDE w:val="0"/>
              <w:autoSpaceDN w:val="0"/>
              <w:adjustRightInd w:val="0"/>
              <w:jc w:val="both"/>
              <w:rPr>
                <w:sz w:val="24"/>
                <w:szCs w:val="24"/>
              </w:rPr>
            </w:pPr>
            <w:r w:rsidRPr="00441D85">
              <w:rPr>
                <w:sz w:val="24"/>
                <w:szCs w:val="24"/>
              </w:rPr>
              <w:t xml:space="preserve">№ </w:t>
            </w:r>
            <w:proofErr w:type="gramStart"/>
            <w:r w:rsidRPr="00441D85">
              <w:rPr>
                <w:sz w:val="24"/>
                <w:szCs w:val="24"/>
              </w:rPr>
              <w:t>п</w:t>
            </w:r>
            <w:proofErr w:type="gramEnd"/>
            <w:r w:rsidRPr="00441D85">
              <w:rPr>
                <w:sz w:val="24"/>
                <w:szCs w:val="24"/>
              </w:rPr>
              <w:t xml:space="preserve">/п </w:t>
            </w:r>
          </w:p>
        </w:tc>
        <w:tc>
          <w:tcPr>
            <w:tcW w:w="5601" w:type="dxa"/>
            <w:vMerge w:val="restart"/>
          </w:tcPr>
          <w:p w:rsidR="00672F47" w:rsidRPr="00441D85" w:rsidRDefault="00672F47" w:rsidP="00672F47">
            <w:pPr>
              <w:autoSpaceDE w:val="0"/>
              <w:autoSpaceDN w:val="0"/>
              <w:adjustRightInd w:val="0"/>
              <w:jc w:val="both"/>
              <w:rPr>
                <w:sz w:val="24"/>
                <w:szCs w:val="24"/>
              </w:rPr>
            </w:pPr>
            <w:r w:rsidRPr="00441D85">
              <w:rPr>
                <w:sz w:val="24"/>
                <w:szCs w:val="24"/>
              </w:rPr>
              <w:t xml:space="preserve">Предметная область </w:t>
            </w:r>
          </w:p>
        </w:tc>
        <w:tc>
          <w:tcPr>
            <w:tcW w:w="3794" w:type="dxa"/>
            <w:gridSpan w:val="2"/>
          </w:tcPr>
          <w:p w:rsidR="00672F47" w:rsidRPr="00441D85" w:rsidRDefault="00672F47" w:rsidP="00672F47">
            <w:pPr>
              <w:autoSpaceDE w:val="0"/>
              <w:autoSpaceDN w:val="0"/>
              <w:adjustRightInd w:val="0"/>
              <w:jc w:val="both"/>
              <w:rPr>
                <w:sz w:val="24"/>
                <w:szCs w:val="24"/>
              </w:rPr>
            </w:pPr>
            <w:r w:rsidRPr="00441D85">
              <w:rPr>
                <w:sz w:val="24"/>
                <w:szCs w:val="24"/>
              </w:rPr>
              <w:t>Год обучения</w:t>
            </w:r>
          </w:p>
        </w:tc>
      </w:tr>
      <w:tr w:rsidR="00672F47" w:rsidRPr="00441D85" w:rsidTr="00DD3316">
        <w:trPr>
          <w:trHeight w:val="276"/>
        </w:trPr>
        <w:tc>
          <w:tcPr>
            <w:tcW w:w="636" w:type="dxa"/>
            <w:vMerge/>
          </w:tcPr>
          <w:p w:rsidR="00672F47" w:rsidRPr="00441D85" w:rsidRDefault="00672F47" w:rsidP="00672F47">
            <w:pPr>
              <w:autoSpaceDE w:val="0"/>
              <w:autoSpaceDN w:val="0"/>
              <w:adjustRightInd w:val="0"/>
              <w:jc w:val="both"/>
              <w:rPr>
                <w:sz w:val="24"/>
                <w:szCs w:val="24"/>
              </w:rPr>
            </w:pPr>
          </w:p>
        </w:tc>
        <w:tc>
          <w:tcPr>
            <w:tcW w:w="5601" w:type="dxa"/>
            <w:vMerge/>
          </w:tcPr>
          <w:p w:rsidR="00672F47" w:rsidRPr="00441D85" w:rsidRDefault="00672F47" w:rsidP="00672F47">
            <w:pPr>
              <w:autoSpaceDE w:val="0"/>
              <w:autoSpaceDN w:val="0"/>
              <w:adjustRightInd w:val="0"/>
              <w:jc w:val="both"/>
              <w:rPr>
                <w:sz w:val="24"/>
                <w:szCs w:val="24"/>
              </w:rPr>
            </w:pPr>
          </w:p>
        </w:tc>
        <w:tc>
          <w:tcPr>
            <w:tcW w:w="2526" w:type="dxa"/>
          </w:tcPr>
          <w:p w:rsidR="00672F47" w:rsidRPr="00441D85" w:rsidRDefault="00672F47" w:rsidP="00672F47">
            <w:pPr>
              <w:autoSpaceDE w:val="0"/>
              <w:autoSpaceDN w:val="0"/>
              <w:adjustRightInd w:val="0"/>
              <w:jc w:val="both"/>
              <w:rPr>
                <w:sz w:val="24"/>
                <w:szCs w:val="24"/>
              </w:rPr>
            </w:pPr>
            <w:r w:rsidRPr="00441D85">
              <w:rPr>
                <w:sz w:val="24"/>
                <w:szCs w:val="24"/>
              </w:rPr>
              <w:t>1</w:t>
            </w:r>
          </w:p>
        </w:tc>
        <w:tc>
          <w:tcPr>
            <w:tcW w:w="1268" w:type="dxa"/>
          </w:tcPr>
          <w:p w:rsidR="00672F47" w:rsidRPr="00441D85" w:rsidRDefault="00672F47" w:rsidP="00672F47">
            <w:pPr>
              <w:autoSpaceDE w:val="0"/>
              <w:autoSpaceDN w:val="0"/>
              <w:adjustRightInd w:val="0"/>
              <w:jc w:val="both"/>
              <w:rPr>
                <w:sz w:val="24"/>
                <w:szCs w:val="24"/>
              </w:rPr>
            </w:pPr>
            <w:r w:rsidRPr="00441D85">
              <w:rPr>
                <w:sz w:val="24"/>
                <w:szCs w:val="24"/>
              </w:rPr>
              <w:t>2</w:t>
            </w:r>
          </w:p>
        </w:tc>
      </w:tr>
      <w:tr w:rsidR="00672F47" w:rsidRPr="00441D85" w:rsidTr="00DD3316">
        <w:trPr>
          <w:trHeight w:val="276"/>
        </w:trPr>
        <w:tc>
          <w:tcPr>
            <w:tcW w:w="636" w:type="dxa"/>
          </w:tcPr>
          <w:p w:rsidR="00672F47" w:rsidRPr="00441D85" w:rsidRDefault="00672F47" w:rsidP="00672F47">
            <w:pPr>
              <w:autoSpaceDE w:val="0"/>
              <w:autoSpaceDN w:val="0"/>
              <w:adjustRightInd w:val="0"/>
              <w:jc w:val="both"/>
              <w:rPr>
                <w:sz w:val="24"/>
                <w:szCs w:val="24"/>
              </w:rPr>
            </w:pPr>
            <w:r w:rsidRPr="00441D85">
              <w:rPr>
                <w:sz w:val="24"/>
                <w:szCs w:val="24"/>
              </w:rPr>
              <w:t>1.</w:t>
            </w:r>
          </w:p>
        </w:tc>
        <w:tc>
          <w:tcPr>
            <w:tcW w:w="9395" w:type="dxa"/>
            <w:gridSpan w:val="3"/>
          </w:tcPr>
          <w:p w:rsidR="00672F47" w:rsidRPr="00441D85" w:rsidRDefault="00672F47" w:rsidP="00672F47">
            <w:pPr>
              <w:autoSpaceDE w:val="0"/>
              <w:autoSpaceDN w:val="0"/>
              <w:adjustRightInd w:val="0"/>
              <w:jc w:val="center"/>
              <w:rPr>
                <w:sz w:val="24"/>
                <w:szCs w:val="24"/>
              </w:rPr>
            </w:pPr>
            <w:r w:rsidRPr="00441D85">
              <w:rPr>
                <w:sz w:val="24"/>
                <w:szCs w:val="24"/>
              </w:rPr>
              <w:t>Обязательные предметные области</w:t>
            </w:r>
          </w:p>
        </w:tc>
      </w:tr>
      <w:tr w:rsidR="00672F47" w:rsidRPr="00441D85" w:rsidTr="00DD3316">
        <w:trPr>
          <w:trHeight w:val="276"/>
        </w:trPr>
        <w:tc>
          <w:tcPr>
            <w:tcW w:w="636" w:type="dxa"/>
          </w:tcPr>
          <w:p w:rsidR="00672F47" w:rsidRPr="00441D85" w:rsidRDefault="00672F47" w:rsidP="00672F47">
            <w:pPr>
              <w:autoSpaceDE w:val="0"/>
              <w:autoSpaceDN w:val="0"/>
              <w:adjustRightInd w:val="0"/>
              <w:jc w:val="both"/>
              <w:rPr>
                <w:sz w:val="24"/>
                <w:szCs w:val="24"/>
              </w:rPr>
            </w:pPr>
            <w:r w:rsidRPr="00441D85">
              <w:rPr>
                <w:sz w:val="24"/>
                <w:szCs w:val="24"/>
              </w:rPr>
              <w:t>1.1</w:t>
            </w:r>
          </w:p>
        </w:tc>
        <w:tc>
          <w:tcPr>
            <w:tcW w:w="5601" w:type="dxa"/>
          </w:tcPr>
          <w:p w:rsidR="00672F47" w:rsidRPr="00441D85" w:rsidRDefault="00672F47" w:rsidP="00672F47">
            <w:pPr>
              <w:autoSpaceDE w:val="0"/>
              <w:autoSpaceDN w:val="0"/>
              <w:adjustRightInd w:val="0"/>
              <w:jc w:val="both"/>
              <w:rPr>
                <w:sz w:val="24"/>
                <w:szCs w:val="24"/>
              </w:rPr>
            </w:pPr>
            <w:r w:rsidRPr="00441D85">
              <w:rPr>
                <w:sz w:val="24"/>
                <w:szCs w:val="24"/>
              </w:rPr>
              <w:t>Теоретические основы физической культуры и спорта</w:t>
            </w:r>
          </w:p>
        </w:tc>
        <w:tc>
          <w:tcPr>
            <w:tcW w:w="2526" w:type="dxa"/>
          </w:tcPr>
          <w:p w:rsidR="00672F47" w:rsidRPr="00441D85" w:rsidRDefault="00672F47" w:rsidP="00672F47">
            <w:pPr>
              <w:autoSpaceDE w:val="0"/>
              <w:autoSpaceDN w:val="0"/>
              <w:adjustRightInd w:val="0"/>
              <w:jc w:val="both"/>
              <w:rPr>
                <w:sz w:val="24"/>
                <w:szCs w:val="24"/>
              </w:rPr>
            </w:pPr>
            <w:r w:rsidRPr="00441D85">
              <w:rPr>
                <w:sz w:val="24"/>
                <w:szCs w:val="24"/>
              </w:rPr>
              <w:t>55</w:t>
            </w:r>
          </w:p>
        </w:tc>
        <w:tc>
          <w:tcPr>
            <w:tcW w:w="1268" w:type="dxa"/>
          </w:tcPr>
          <w:p w:rsidR="00672F47" w:rsidRPr="00441D85" w:rsidRDefault="00672F47" w:rsidP="00672F47">
            <w:pPr>
              <w:autoSpaceDE w:val="0"/>
              <w:autoSpaceDN w:val="0"/>
              <w:adjustRightInd w:val="0"/>
              <w:jc w:val="both"/>
              <w:rPr>
                <w:sz w:val="24"/>
                <w:szCs w:val="24"/>
              </w:rPr>
            </w:pPr>
            <w:r w:rsidRPr="00441D85">
              <w:rPr>
                <w:sz w:val="24"/>
                <w:szCs w:val="24"/>
              </w:rPr>
              <w:t>55</w:t>
            </w:r>
          </w:p>
        </w:tc>
      </w:tr>
      <w:tr w:rsidR="00672F47" w:rsidRPr="00441D85" w:rsidTr="00DD3316">
        <w:trPr>
          <w:trHeight w:val="276"/>
        </w:trPr>
        <w:tc>
          <w:tcPr>
            <w:tcW w:w="636" w:type="dxa"/>
          </w:tcPr>
          <w:p w:rsidR="00672F47" w:rsidRPr="00441D85" w:rsidRDefault="00672F47" w:rsidP="00672F47">
            <w:pPr>
              <w:autoSpaceDE w:val="0"/>
              <w:autoSpaceDN w:val="0"/>
              <w:adjustRightInd w:val="0"/>
              <w:jc w:val="both"/>
              <w:rPr>
                <w:sz w:val="24"/>
                <w:szCs w:val="24"/>
              </w:rPr>
            </w:pPr>
            <w:r w:rsidRPr="00441D85">
              <w:rPr>
                <w:sz w:val="24"/>
                <w:szCs w:val="24"/>
              </w:rPr>
              <w:t>1.2</w:t>
            </w:r>
          </w:p>
        </w:tc>
        <w:tc>
          <w:tcPr>
            <w:tcW w:w="5601" w:type="dxa"/>
          </w:tcPr>
          <w:p w:rsidR="00672F47" w:rsidRPr="00441D85" w:rsidRDefault="00672F47" w:rsidP="00672F47">
            <w:pPr>
              <w:autoSpaceDE w:val="0"/>
              <w:autoSpaceDN w:val="0"/>
              <w:adjustRightInd w:val="0"/>
              <w:jc w:val="both"/>
              <w:rPr>
                <w:sz w:val="24"/>
                <w:szCs w:val="24"/>
              </w:rPr>
            </w:pPr>
            <w:r w:rsidRPr="00441D85">
              <w:rPr>
                <w:sz w:val="24"/>
                <w:szCs w:val="24"/>
              </w:rPr>
              <w:t xml:space="preserve">Общая </w:t>
            </w:r>
            <w:r w:rsidR="00991E10" w:rsidRPr="00441D85">
              <w:rPr>
                <w:sz w:val="24"/>
                <w:szCs w:val="24"/>
              </w:rPr>
              <w:t xml:space="preserve">и специальная </w:t>
            </w:r>
            <w:r w:rsidRPr="00441D85">
              <w:rPr>
                <w:sz w:val="24"/>
                <w:szCs w:val="24"/>
              </w:rPr>
              <w:t>физическая подготовка</w:t>
            </w:r>
          </w:p>
        </w:tc>
        <w:tc>
          <w:tcPr>
            <w:tcW w:w="2526" w:type="dxa"/>
          </w:tcPr>
          <w:p w:rsidR="00672F47" w:rsidRPr="00441D85" w:rsidRDefault="00672F47" w:rsidP="00672F47">
            <w:pPr>
              <w:autoSpaceDE w:val="0"/>
              <w:autoSpaceDN w:val="0"/>
              <w:adjustRightInd w:val="0"/>
              <w:jc w:val="both"/>
              <w:rPr>
                <w:sz w:val="24"/>
                <w:szCs w:val="24"/>
              </w:rPr>
            </w:pPr>
            <w:r w:rsidRPr="00441D85">
              <w:rPr>
                <w:sz w:val="24"/>
                <w:szCs w:val="24"/>
              </w:rPr>
              <w:t>83</w:t>
            </w:r>
          </w:p>
        </w:tc>
        <w:tc>
          <w:tcPr>
            <w:tcW w:w="1268" w:type="dxa"/>
          </w:tcPr>
          <w:p w:rsidR="00672F47" w:rsidRPr="00441D85" w:rsidRDefault="00672F47" w:rsidP="00672F47">
            <w:pPr>
              <w:autoSpaceDE w:val="0"/>
              <w:autoSpaceDN w:val="0"/>
              <w:adjustRightInd w:val="0"/>
              <w:jc w:val="both"/>
              <w:rPr>
                <w:sz w:val="24"/>
                <w:szCs w:val="24"/>
              </w:rPr>
            </w:pPr>
            <w:r w:rsidRPr="00441D85">
              <w:rPr>
                <w:sz w:val="24"/>
                <w:szCs w:val="24"/>
              </w:rPr>
              <w:t>83</w:t>
            </w:r>
          </w:p>
        </w:tc>
      </w:tr>
      <w:tr w:rsidR="00672F47" w:rsidRPr="00441D85" w:rsidTr="00DD3316">
        <w:trPr>
          <w:trHeight w:val="276"/>
        </w:trPr>
        <w:tc>
          <w:tcPr>
            <w:tcW w:w="636" w:type="dxa"/>
          </w:tcPr>
          <w:p w:rsidR="00672F47" w:rsidRPr="00441D85" w:rsidRDefault="00672F47" w:rsidP="00672F47">
            <w:pPr>
              <w:autoSpaceDE w:val="0"/>
              <w:autoSpaceDN w:val="0"/>
              <w:adjustRightInd w:val="0"/>
              <w:jc w:val="both"/>
              <w:rPr>
                <w:sz w:val="24"/>
                <w:szCs w:val="24"/>
              </w:rPr>
            </w:pPr>
            <w:r w:rsidRPr="00441D85">
              <w:rPr>
                <w:sz w:val="24"/>
                <w:szCs w:val="24"/>
              </w:rPr>
              <w:t>1.3</w:t>
            </w:r>
          </w:p>
        </w:tc>
        <w:tc>
          <w:tcPr>
            <w:tcW w:w="5601" w:type="dxa"/>
          </w:tcPr>
          <w:p w:rsidR="00672F47" w:rsidRPr="00441D85" w:rsidRDefault="00672F47" w:rsidP="00672F47">
            <w:pPr>
              <w:autoSpaceDE w:val="0"/>
              <w:autoSpaceDN w:val="0"/>
              <w:adjustRightInd w:val="0"/>
              <w:jc w:val="both"/>
              <w:rPr>
                <w:sz w:val="24"/>
                <w:szCs w:val="24"/>
              </w:rPr>
            </w:pPr>
            <w:r w:rsidRPr="00441D85">
              <w:rPr>
                <w:sz w:val="24"/>
                <w:szCs w:val="24"/>
              </w:rPr>
              <w:t>Вид спорта</w:t>
            </w:r>
            <w:r w:rsidR="00E753D2" w:rsidRPr="00441D85">
              <w:rPr>
                <w:sz w:val="24"/>
                <w:szCs w:val="24"/>
              </w:rPr>
              <w:t xml:space="preserve"> «Хоккей с шайбой»</w:t>
            </w:r>
          </w:p>
        </w:tc>
        <w:tc>
          <w:tcPr>
            <w:tcW w:w="2526" w:type="dxa"/>
          </w:tcPr>
          <w:p w:rsidR="00672F47" w:rsidRPr="00441D85" w:rsidRDefault="00672F47" w:rsidP="00672F47">
            <w:pPr>
              <w:autoSpaceDE w:val="0"/>
              <w:autoSpaceDN w:val="0"/>
              <w:adjustRightInd w:val="0"/>
              <w:jc w:val="both"/>
              <w:rPr>
                <w:sz w:val="24"/>
                <w:szCs w:val="24"/>
              </w:rPr>
            </w:pPr>
            <w:r w:rsidRPr="00441D85">
              <w:rPr>
                <w:sz w:val="24"/>
                <w:szCs w:val="24"/>
              </w:rPr>
              <w:t>166</w:t>
            </w:r>
          </w:p>
        </w:tc>
        <w:tc>
          <w:tcPr>
            <w:tcW w:w="1268" w:type="dxa"/>
          </w:tcPr>
          <w:p w:rsidR="00672F47" w:rsidRPr="00441D85" w:rsidRDefault="00672F47" w:rsidP="00672F47">
            <w:pPr>
              <w:autoSpaceDE w:val="0"/>
              <w:autoSpaceDN w:val="0"/>
              <w:adjustRightInd w:val="0"/>
              <w:jc w:val="both"/>
              <w:rPr>
                <w:sz w:val="24"/>
                <w:szCs w:val="24"/>
              </w:rPr>
            </w:pPr>
            <w:r w:rsidRPr="00441D85">
              <w:rPr>
                <w:sz w:val="24"/>
                <w:szCs w:val="24"/>
              </w:rPr>
              <w:t>166</w:t>
            </w:r>
          </w:p>
        </w:tc>
      </w:tr>
      <w:tr w:rsidR="00DD3316" w:rsidRPr="00441D85" w:rsidTr="005B550D">
        <w:trPr>
          <w:trHeight w:val="276"/>
        </w:trPr>
        <w:tc>
          <w:tcPr>
            <w:tcW w:w="636" w:type="dxa"/>
          </w:tcPr>
          <w:p w:rsidR="00DD3316" w:rsidRPr="00441D85" w:rsidRDefault="00DD3316" w:rsidP="005B550D">
            <w:pPr>
              <w:autoSpaceDE w:val="0"/>
              <w:autoSpaceDN w:val="0"/>
              <w:adjustRightInd w:val="0"/>
              <w:jc w:val="both"/>
              <w:rPr>
                <w:i/>
                <w:sz w:val="24"/>
                <w:szCs w:val="24"/>
              </w:rPr>
            </w:pPr>
            <w:r w:rsidRPr="00441D85">
              <w:rPr>
                <w:i/>
                <w:sz w:val="24"/>
                <w:szCs w:val="24"/>
              </w:rPr>
              <w:t>1.3.1</w:t>
            </w:r>
          </w:p>
        </w:tc>
        <w:tc>
          <w:tcPr>
            <w:tcW w:w="5601" w:type="dxa"/>
            <w:vAlign w:val="center"/>
          </w:tcPr>
          <w:p w:rsidR="00DD3316" w:rsidRPr="00441D85" w:rsidRDefault="00AC406C" w:rsidP="005B550D">
            <w:pPr>
              <w:pStyle w:val="a9"/>
              <w:shd w:val="clear" w:color="auto" w:fill="auto"/>
              <w:ind w:firstLine="0"/>
              <w:rPr>
                <w:i/>
                <w:sz w:val="24"/>
                <w:szCs w:val="24"/>
              </w:rPr>
            </w:pPr>
            <w:r w:rsidRPr="00441D85">
              <w:rPr>
                <w:i/>
                <w:sz w:val="24"/>
                <w:szCs w:val="24"/>
              </w:rPr>
              <w:t>Психологическая подготовка</w:t>
            </w:r>
          </w:p>
        </w:tc>
        <w:tc>
          <w:tcPr>
            <w:tcW w:w="2526" w:type="dxa"/>
          </w:tcPr>
          <w:p w:rsidR="00DD3316" w:rsidRPr="00441D85" w:rsidRDefault="00DD3316" w:rsidP="005B550D">
            <w:pPr>
              <w:autoSpaceDE w:val="0"/>
              <w:autoSpaceDN w:val="0"/>
              <w:adjustRightInd w:val="0"/>
              <w:jc w:val="both"/>
              <w:rPr>
                <w:i/>
                <w:sz w:val="24"/>
                <w:szCs w:val="24"/>
              </w:rPr>
            </w:pPr>
            <w:r w:rsidRPr="00441D85">
              <w:rPr>
                <w:i/>
                <w:sz w:val="24"/>
                <w:szCs w:val="24"/>
              </w:rPr>
              <w:t>44</w:t>
            </w:r>
          </w:p>
        </w:tc>
        <w:tc>
          <w:tcPr>
            <w:tcW w:w="1268" w:type="dxa"/>
          </w:tcPr>
          <w:p w:rsidR="00DD3316" w:rsidRPr="00441D85" w:rsidRDefault="00DD3316" w:rsidP="005B550D">
            <w:pPr>
              <w:autoSpaceDE w:val="0"/>
              <w:autoSpaceDN w:val="0"/>
              <w:adjustRightInd w:val="0"/>
              <w:jc w:val="both"/>
              <w:rPr>
                <w:i/>
                <w:sz w:val="24"/>
                <w:szCs w:val="24"/>
              </w:rPr>
            </w:pPr>
            <w:r w:rsidRPr="00441D85">
              <w:rPr>
                <w:i/>
                <w:sz w:val="24"/>
                <w:szCs w:val="24"/>
              </w:rPr>
              <w:t>44</w:t>
            </w:r>
          </w:p>
        </w:tc>
      </w:tr>
      <w:tr w:rsidR="00DD3316" w:rsidRPr="00441D85" w:rsidTr="005B550D">
        <w:trPr>
          <w:trHeight w:val="276"/>
        </w:trPr>
        <w:tc>
          <w:tcPr>
            <w:tcW w:w="636" w:type="dxa"/>
          </w:tcPr>
          <w:p w:rsidR="00DD3316" w:rsidRPr="00441D85" w:rsidRDefault="00DD3316" w:rsidP="005B550D">
            <w:pPr>
              <w:autoSpaceDE w:val="0"/>
              <w:autoSpaceDN w:val="0"/>
              <w:adjustRightInd w:val="0"/>
              <w:jc w:val="both"/>
              <w:rPr>
                <w:i/>
                <w:sz w:val="24"/>
                <w:szCs w:val="24"/>
              </w:rPr>
            </w:pPr>
            <w:r w:rsidRPr="00441D85">
              <w:rPr>
                <w:i/>
                <w:sz w:val="24"/>
                <w:szCs w:val="24"/>
              </w:rPr>
              <w:t>1.3.2.</w:t>
            </w:r>
          </w:p>
        </w:tc>
        <w:tc>
          <w:tcPr>
            <w:tcW w:w="5601" w:type="dxa"/>
            <w:vAlign w:val="center"/>
          </w:tcPr>
          <w:p w:rsidR="00DD3316" w:rsidRPr="00441D85" w:rsidRDefault="00AC406C" w:rsidP="00AC406C">
            <w:pPr>
              <w:pStyle w:val="a9"/>
              <w:shd w:val="clear" w:color="auto" w:fill="auto"/>
              <w:ind w:firstLine="0"/>
              <w:rPr>
                <w:i/>
                <w:sz w:val="24"/>
                <w:szCs w:val="24"/>
              </w:rPr>
            </w:pPr>
            <w:r w:rsidRPr="00441D85">
              <w:rPr>
                <w:i/>
                <w:sz w:val="24"/>
                <w:szCs w:val="24"/>
              </w:rPr>
              <w:t>Технико – тактическая подготовка</w:t>
            </w:r>
          </w:p>
        </w:tc>
        <w:tc>
          <w:tcPr>
            <w:tcW w:w="2526" w:type="dxa"/>
          </w:tcPr>
          <w:p w:rsidR="00DD3316" w:rsidRPr="00441D85" w:rsidRDefault="00DD3316" w:rsidP="005B550D">
            <w:pPr>
              <w:autoSpaceDE w:val="0"/>
              <w:autoSpaceDN w:val="0"/>
              <w:adjustRightInd w:val="0"/>
              <w:jc w:val="both"/>
              <w:rPr>
                <w:i/>
                <w:sz w:val="24"/>
                <w:szCs w:val="24"/>
              </w:rPr>
            </w:pPr>
            <w:r w:rsidRPr="00441D85">
              <w:rPr>
                <w:i/>
                <w:sz w:val="24"/>
                <w:szCs w:val="24"/>
              </w:rPr>
              <w:t>102</w:t>
            </w:r>
          </w:p>
        </w:tc>
        <w:tc>
          <w:tcPr>
            <w:tcW w:w="1268" w:type="dxa"/>
          </w:tcPr>
          <w:p w:rsidR="00DD3316" w:rsidRPr="00441D85" w:rsidRDefault="00DD3316" w:rsidP="005B550D">
            <w:pPr>
              <w:autoSpaceDE w:val="0"/>
              <w:autoSpaceDN w:val="0"/>
              <w:adjustRightInd w:val="0"/>
              <w:jc w:val="both"/>
              <w:rPr>
                <w:i/>
                <w:sz w:val="24"/>
                <w:szCs w:val="24"/>
              </w:rPr>
            </w:pPr>
            <w:r w:rsidRPr="00441D85">
              <w:rPr>
                <w:i/>
                <w:sz w:val="24"/>
                <w:szCs w:val="24"/>
              </w:rPr>
              <w:t>102</w:t>
            </w:r>
          </w:p>
        </w:tc>
      </w:tr>
      <w:tr w:rsidR="00DD3316" w:rsidRPr="00441D85" w:rsidTr="005B550D">
        <w:trPr>
          <w:trHeight w:val="276"/>
        </w:trPr>
        <w:tc>
          <w:tcPr>
            <w:tcW w:w="636" w:type="dxa"/>
          </w:tcPr>
          <w:p w:rsidR="00DD3316" w:rsidRPr="00441D85" w:rsidRDefault="00DD3316" w:rsidP="005B550D">
            <w:pPr>
              <w:autoSpaceDE w:val="0"/>
              <w:autoSpaceDN w:val="0"/>
              <w:adjustRightInd w:val="0"/>
              <w:jc w:val="both"/>
              <w:rPr>
                <w:i/>
                <w:sz w:val="24"/>
                <w:szCs w:val="24"/>
              </w:rPr>
            </w:pPr>
            <w:r w:rsidRPr="00441D85">
              <w:rPr>
                <w:i/>
                <w:sz w:val="24"/>
                <w:szCs w:val="24"/>
              </w:rPr>
              <w:t>1.3.3</w:t>
            </w:r>
          </w:p>
        </w:tc>
        <w:tc>
          <w:tcPr>
            <w:tcW w:w="5601" w:type="dxa"/>
            <w:vAlign w:val="center"/>
          </w:tcPr>
          <w:p w:rsidR="00DD3316" w:rsidRPr="00441D85" w:rsidRDefault="00DD3316" w:rsidP="005B550D">
            <w:pPr>
              <w:pStyle w:val="a9"/>
              <w:shd w:val="clear" w:color="auto" w:fill="auto"/>
              <w:ind w:firstLine="0"/>
              <w:rPr>
                <w:i/>
                <w:sz w:val="24"/>
                <w:szCs w:val="24"/>
              </w:rPr>
            </w:pPr>
            <w:r w:rsidRPr="00441D85">
              <w:rPr>
                <w:i/>
                <w:sz w:val="24"/>
                <w:szCs w:val="24"/>
              </w:rPr>
              <w:t>Участие в соревнованиях</w:t>
            </w:r>
          </w:p>
        </w:tc>
        <w:tc>
          <w:tcPr>
            <w:tcW w:w="2526" w:type="dxa"/>
          </w:tcPr>
          <w:p w:rsidR="00DD3316" w:rsidRPr="00441D85" w:rsidRDefault="00DD3316" w:rsidP="005B550D">
            <w:pPr>
              <w:autoSpaceDE w:val="0"/>
              <w:autoSpaceDN w:val="0"/>
              <w:adjustRightInd w:val="0"/>
              <w:jc w:val="both"/>
              <w:rPr>
                <w:i/>
                <w:sz w:val="24"/>
                <w:szCs w:val="24"/>
              </w:rPr>
            </w:pPr>
            <w:r w:rsidRPr="00441D85">
              <w:rPr>
                <w:i/>
                <w:sz w:val="24"/>
                <w:szCs w:val="24"/>
              </w:rPr>
              <w:t>20</w:t>
            </w:r>
          </w:p>
        </w:tc>
        <w:tc>
          <w:tcPr>
            <w:tcW w:w="1268" w:type="dxa"/>
          </w:tcPr>
          <w:p w:rsidR="00DD3316" w:rsidRPr="00441D85" w:rsidRDefault="00DD3316" w:rsidP="005B550D">
            <w:pPr>
              <w:autoSpaceDE w:val="0"/>
              <w:autoSpaceDN w:val="0"/>
              <w:adjustRightInd w:val="0"/>
              <w:jc w:val="both"/>
              <w:rPr>
                <w:i/>
                <w:sz w:val="24"/>
                <w:szCs w:val="24"/>
              </w:rPr>
            </w:pPr>
            <w:r w:rsidRPr="00441D85">
              <w:rPr>
                <w:i/>
                <w:sz w:val="24"/>
                <w:szCs w:val="24"/>
              </w:rPr>
              <w:t>20</w:t>
            </w:r>
          </w:p>
        </w:tc>
      </w:tr>
      <w:tr w:rsidR="00DD3316" w:rsidRPr="00441D85" w:rsidTr="00DD3316">
        <w:trPr>
          <w:trHeight w:val="276"/>
        </w:trPr>
        <w:tc>
          <w:tcPr>
            <w:tcW w:w="636" w:type="dxa"/>
          </w:tcPr>
          <w:p w:rsidR="00DD3316" w:rsidRPr="00441D85" w:rsidRDefault="00DD3316" w:rsidP="00672F47">
            <w:pPr>
              <w:autoSpaceDE w:val="0"/>
              <w:autoSpaceDN w:val="0"/>
              <w:adjustRightInd w:val="0"/>
              <w:jc w:val="both"/>
              <w:rPr>
                <w:sz w:val="24"/>
                <w:szCs w:val="24"/>
              </w:rPr>
            </w:pPr>
            <w:r w:rsidRPr="00441D85">
              <w:rPr>
                <w:sz w:val="24"/>
                <w:szCs w:val="24"/>
              </w:rPr>
              <w:t>1.4</w:t>
            </w:r>
          </w:p>
        </w:tc>
        <w:tc>
          <w:tcPr>
            <w:tcW w:w="5601" w:type="dxa"/>
          </w:tcPr>
          <w:p w:rsidR="00DD3316" w:rsidRPr="00441D85" w:rsidRDefault="00DD3316" w:rsidP="00672F47">
            <w:pPr>
              <w:autoSpaceDE w:val="0"/>
              <w:autoSpaceDN w:val="0"/>
              <w:adjustRightInd w:val="0"/>
              <w:jc w:val="both"/>
              <w:rPr>
                <w:sz w:val="24"/>
                <w:szCs w:val="24"/>
              </w:rPr>
            </w:pPr>
            <w:r w:rsidRPr="00441D85">
              <w:rPr>
                <w:sz w:val="24"/>
                <w:szCs w:val="24"/>
              </w:rPr>
              <w:t>Основы профессионального самоопределения</w:t>
            </w:r>
          </w:p>
        </w:tc>
        <w:tc>
          <w:tcPr>
            <w:tcW w:w="2526" w:type="dxa"/>
          </w:tcPr>
          <w:p w:rsidR="00DD3316" w:rsidRPr="00441D85" w:rsidRDefault="00DD3316" w:rsidP="00672F47">
            <w:pPr>
              <w:autoSpaceDE w:val="0"/>
              <w:autoSpaceDN w:val="0"/>
              <w:adjustRightInd w:val="0"/>
              <w:jc w:val="both"/>
              <w:rPr>
                <w:sz w:val="24"/>
                <w:szCs w:val="24"/>
              </w:rPr>
            </w:pPr>
            <w:r w:rsidRPr="00441D85">
              <w:rPr>
                <w:sz w:val="24"/>
                <w:szCs w:val="24"/>
              </w:rPr>
              <w:t>83</w:t>
            </w:r>
          </w:p>
        </w:tc>
        <w:tc>
          <w:tcPr>
            <w:tcW w:w="1268" w:type="dxa"/>
          </w:tcPr>
          <w:p w:rsidR="00DD3316" w:rsidRPr="00441D85" w:rsidRDefault="00DD3316" w:rsidP="00672F47">
            <w:pPr>
              <w:autoSpaceDE w:val="0"/>
              <w:autoSpaceDN w:val="0"/>
              <w:adjustRightInd w:val="0"/>
              <w:jc w:val="both"/>
              <w:rPr>
                <w:sz w:val="24"/>
                <w:szCs w:val="24"/>
              </w:rPr>
            </w:pPr>
            <w:r w:rsidRPr="00441D85">
              <w:rPr>
                <w:sz w:val="24"/>
                <w:szCs w:val="24"/>
              </w:rPr>
              <w:t>83</w:t>
            </w:r>
          </w:p>
        </w:tc>
      </w:tr>
      <w:tr w:rsidR="00DD3316" w:rsidRPr="00441D85" w:rsidTr="00DD3316">
        <w:trPr>
          <w:trHeight w:val="276"/>
        </w:trPr>
        <w:tc>
          <w:tcPr>
            <w:tcW w:w="636" w:type="dxa"/>
          </w:tcPr>
          <w:p w:rsidR="00DD3316" w:rsidRPr="00441D85" w:rsidRDefault="00DD3316" w:rsidP="00672F47">
            <w:pPr>
              <w:autoSpaceDE w:val="0"/>
              <w:autoSpaceDN w:val="0"/>
              <w:adjustRightInd w:val="0"/>
              <w:jc w:val="both"/>
              <w:rPr>
                <w:sz w:val="24"/>
                <w:szCs w:val="24"/>
              </w:rPr>
            </w:pPr>
            <w:r w:rsidRPr="00441D85">
              <w:rPr>
                <w:sz w:val="24"/>
                <w:szCs w:val="24"/>
              </w:rPr>
              <w:t>2.</w:t>
            </w:r>
          </w:p>
        </w:tc>
        <w:tc>
          <w:tcPr>
            <w:tcW w:w="9395" w:type="dxa"/>
            <w:gridSpan w:val="3"/>
          </w:tcPr>
          <w:p w:rsidR="00DD3316" w:rsidRPr="00441D85" w:rsidRDefault="00DD3316" w:rsidP="00672F47">
            <w:pPr>
              <w:autoSpaceDE w:val="0"/>
              <w:autoSpaceDN w:val="0"/>
              <w:adjustRightInd w:val="0"/>
              <w:jc w:val="center"/>
              <w:rPr>
                <w:sz w:val="24"/>
                <w:szCs w:val="24"/>
              </w:rPr>
            </w:pPr>
            <w:r w:rsidRPr="00441D85">
              <w:rPr>
                <w:sz w:val="24"/>
                <w:szCs w:val="24"/>
              </w:rPr>
              <w:t>Вариативные предметные области</w:t>
            </w:r>
          </w:p>
        </w:tc>
      </w:tr>
      <w:tr w:rsidR="00DD3316" w:rsidRPr="00441D85" w:rsidTr="00DD3316">
        <w:trPr>
          <w:trHeight w:val="276"/>
        </w:trPr>
        <w:tc>
          <w:tcPr>
            <w:tcW w:w="636" w:type="dxa"/>
          </w:tcPr>
          <w:p w:rsidR="00DD3316" w:rsidRPr="00441D85" w:rsidRDefault="00DD3316" w:rsidP="00672F47">
            <w:pPr>
              <w:autoSpaceDE w:val="0"/>
              <w:autoSpaceDN w:val="0"/>
              <w:adjustRightInd w:val="0"/>
              <w:jc w:val="both"/>
              <w:rPr>
                <w:sz w:val="24"/>
                <w:szCs w:val="24"/>
              </w:rPr>
            </w:pPr>
            <w:r w:rsidRPr="00441D85">
              <w:rPr>
                <w:sz w:val="24"/>
                <w:szCs w:val="24"/>
              </w:rPr>
              <w:t>2.1</w:t>
            </w:r>
          </w:p>
        </w:tc>
        <w:tc>
          <w:tcPr>
            <w:tcW w:w="5601" w:type="dxa"/>
          </w:tcPr>
          <w:p w:rsidR="00DD3316" w:rsidRPr="00441D85" w:rsidRDefault="00DD3316" w:rsidP="00672F47">
            <w:pPr>
              <w:autoSpaceDE w:val="0"/>
              <w:autoSpaceDN w:val="0"/>
              <w:adjustRightInd w:val="0"/>
              <w:jc w:val="both"/>
              <w:rPr>
                <w:sz w:val="24"/>
                <w:szCs w:val="24"/>
              </w:rPr>
            </w:pPr>
            <w:r w:rsidRPr="00441D85">
              <w:rPr>
                <w:sz w:val="24"/>
                <w:szCs w:val="24"/>
              </w:rPr>
              <w:t>Судейская подготовка</w:t>
            </w:r>
          </w:p>
        </w:tc>
        <w:tc>
          <w:tcPr>
            <w:tcW w:w="2526" w:type="dxa"/>
          </w:tcPr>
          <w:p w:rsidR="00DD3316" w:rsidRPr="00441D85" w:rsidRDefault="00DD3316" w:rsidP="00672F47">
            <w:pPr>
              <w:autoSpaceDE w:val="0"/>
              <w:autoSpaceDN w:val="0"/>
              <w:adjustRightInd w:val="0"/>
              <w:jc w:val="both"/>
              <w:rPr>
                <w:sz w:val="24"/>
                <w:szCs w:val="24"/>
              </w:rPr>
            </w:pPr>
            <w:r w:rsidRPr="00441D85">
              <w:rPr>
                <w:sz w:val="24"/>
                <w:szCs w:val="24"/>
              </w:rPr>
              <w:t>28</w:t>
            </w:r>
          </w:p>
        </w:tc>
        <w:tc>
          <w:tcPr>
            <w:tcW w:w="1268" w:type="dxa"/>
          </w:tcPr>
          <w:p w:rsidR="00DD3316" w:rsidRPr="00441D85" w:rsidRDefault="00DD3316" w:rsidP="00672F47">
            <w:pPr>
              <w:autoSpaceDE w:val="0"/>
              <w:autoSpaceDN w:val="0"/>
              <w:adjustRightInd w:val="0"/>
              <w:jc w:val="both"/>
              <w:rPr>
                <w:sz w:val="24"/>
                <w:szCs w:val="24"/>
              </w:rPr>
            </w:pPr>
            <w:r w:rsidRPr="00441D85">
              <w:rPr>
                <w:sz w:val="24"/>
                <w:szCs w:val="24"/>
              </w:rPr>
              <w:t>28</w:t>
            </w:r>
          </w:p>
        </w:tc>
      </w:tr>
      <w:tr w:rsidR="00DD3316" w:rsidRPr="00441D85" w:rsidTr="00DD3316">
        <w:trPr>
          <w:trHeight w:val="276"/>
        </w:trPr>
        <w:tc>
          <w:tcPr>
            <w:tcW w:w="636" w:type="dxa"/>
          </w:tcPr>
          <w:p w:rsidR="00DD3316" w:rsidRPr="00441D85" w:rsidRDefault="00DD3316" w:rsidP="00672F47">
            <w:pPr>
              <w:autoSpaceDE w:val="0"/>
              <w:autoSpaceDN w:val="0"/>
              <w:adjustRightInd w:val="0"/>
              <w:jc w:val="both"/>
              <w:rPr>
                <w:sz w:val="24"/>
                <w:szCs w:val="24"/>
              </w:rPr>
            </w:pPr>
            <w:r w:rsidRPr="00441D85">
              <w:rPr>
                <w:sz w:val="24"/>
                <w:szCs w:val="24"/>
              </w:rPr>
              <w:t>2.2.</w:t>
            </w:r>
          </w:p>
        </w:tc>
        <w:tc>
          <w:tcPr>
            <w:tcW w:w="5601" w:type="dxa"/>
          </w:tcPr>
          <w:p w:rsidR="00DD3316" w:rsidRPr="00441D85" w:rsidRDefault="00DD3316" w:rsidP="00672F47">
            <w:pPr>
              <w:autoSpaceDE w:val="0"/>
              <w:autoSpaceDN w:val="0"/>
              <w:adjustRightInd w:val="0"/>
              <w:jc w:val="both"/>
              <w:rPr>
                <w:sz w:val="24"/>
                <w:szCs w:val="24"/>
              </w:rPr>
            </w:pPr>
            <w:r w:rsidRPr="00441D85">
              <w:rPr>
                <w:sz w:val="24"/>
                <w:szCs w:val="24"/>
              </w:rPr>
              <w:t>Различные виды спорта и подвижные игры</w:t>
            </w:r>
          </w:p>
        </w:tc>
        <w:tc>
          <w:tcPr>
            <w:tcW w:w="2526" w:type="dxa"/>
          </w:tcPr>
          <w:p w:rsidR="00DD3316" w:rsidRPr="00441D85" w:rsidRDefault="00DD3316" w:rsidP="00672F47">
            <w:pPr>
              <w:autoSpaceDE w:val="0"/>
              <w:autoSpaceDN w:val="0"/>
              <w:adjustRightInd w:val="0"/>
              <w:jc w:val="both"/>
              <w:rPr>
                <w:sz w:val="24"/>
                <w:szCs w:val="24"/>
              </w:rPr>
            </w:pPr>
            <w:r w:rsidRPr="00441D85">
              <w:rPr>
                <w:sz w:val="24"/>
                <w:szCs w:val="24"/>
              </w:rPr>
              <w:t>55</w:t>
            </w:r>
          </w:p>
        </w:tc>
        <w:tc>
          <w:tcPr>
            <w:tcW w:w="1268" w:type="dxa"/>
          </w:tcPr>
          <w:p w:rsidR="00DD3316" w:rsidRPr="00441D85" w:rsidRDefault="00DD3316" w:rsidP="00672F47">
            <w:pPr>
              <w:autoSpaceDE w:val="0"/>
              <w:autoSpaceDN w:val="0"/>
              <w:adjustRightInd w:val="0"/>
              <w:jc w:val="both"/>
              <w:rPr>
                <w:sz w:val="24"/>
                <w:szCs w:val="24"/>
              </w:rPr>
            </w:pPr>
            <w:r w:rsidRPr="00441D85">
              <w:rPr>
                <w:sz w:val="24"/>
                <w:szCs w:val="24"/>
              </w:rPr>
              <w:t>55</w:t>
            </w:r>
          </w:p>
        </w:tc>
      </w:tr>
      <w:tr w:rsidR="00DD3316" w:rsidRPr="00441D85" w:rsidTr="00DD3316">
        <w:trPr>
          <w:trHeight w:val="276"/>
        </w:trPr>
        <w:tc>
          <w:tcPr>
            <w:tcW w:w="636" w:type="dxa"/>
          </w:tcPr>
          <w:p w:rsidR="00DD3316" w:rsidRPr="00441D85" w:rsidRDefault="00DD3316" w:rsidP="00672F47">
            <w:pPr>
              <w:autoSpaceDE w:val="0"/>
              <w:autoSpaceDN w:val="0"/>
              <w:adjustRightInd w:val="0"/>
              <w:jc w:val="both"/>
              <w:rPr>
                <w:sz w:val="24"/>
                <w:szCs w:val="24"/>
              </w:rPr>
            </w:pPr>
            <w:r w:rsidRPr="00441D85">
              <w:rPr>
                <w:sz w:val="24"/>
                <w:szCs w:val="24"/>
              </w:rPr>
              <w:t>2.3.</w:t>
            </w:r>
          </w:p>
        </w:tc>
        <w:tc>
          <w:tcPr>
            <w:tcW w:w="5601" w:type="dxa"/>
          </w:tcPr>
          <w:p w:rsidR="00DD3316" w:rsidRPr="00441D85" w:rsidRDefault="00DD3316" w:rsidP="00672F47">
            <w:pPr>
              <w:autoSpaceDE w:val="0"/>
              <w:autoSpaceDN w:val="0"/>
              <w:adjustRightInd w:val="0"/>
              <w:jc w:val="both"/>
              <w:rPr>
                <w:sz w:val="24"/>
                <w:szCs w:val="24"/>
              </w:rPr>
            </w:pPr>
            <w:r w:rsidRPr="00441D85">
              <w:rPr>
                <w:sz w:val="24"/>
                <w:szCs w:val="24"/>
              </w:rPr>
              <w:t>Специальные навыки</w:t>
            </w:r>
          </w:p>
        </w:tc>
        <w:tc>
          <w:tcPr>
            <w:tcW w:w="2526" w:type="dxa"/>
          </w:tcPr>
          <w:p w:rsidR="00DD3316" w:rsidRPr="00441D85" w:rsidRDefault="00DD3316" w:rsidP="00672F47">
            <w:pPr>
              <w:autoSpaceDE w:val="0"/>
              <w:autoSpaceDN w:val="0"/>
              <w:adjustRightInd w:val="0"/>
              <w:jc w:val="both"/>
              <w:rPr>
                <w:sz w:val="24"/>
                <w:szCs w:val="24"/>
              </w:rPr>
            </w:pPr>
            <w:r w:rsidRPr="00441D85">
              <w:rPr>
                <w:sz w:val="24"/>
                <w:szCs w:val="24"/>
              </w:rPr>
              <w:t>82</w:t>
            </w:r>
          </w:p>
        </w:tc>
        <w:tc>
          <w:tcPr>
            <w:tcW w:w="1268" w:type="dxa"/>
          </w:tcPr>
          <w:p w:rsidR="00DD3316" w:rsidRPr="00441D85" w:rsidRDefault="00DD3316" w:rsidP="00672F47">
            <w:pPr>
              <w:autoSpaceDE w:val="0"/>
              <w:autoSpaceDN w:val="0"/>
              <w:adjustRightInd w:val="0"/>
              <w:jc w:val="both"/>
              <w:rPr>
                <w:sz w:val="24"/>
                <w:szCs w:val="24"/>
              </w:rPr>
            </w:pPr>
            <w:r w:rsidRPr="00441D85">
              <w:rPr>
                <w:sz w:val="24"/>
                <w:szCs w:val="24"/>
              </w:rPr>
              <w:t>82</w:t>
            </w:r>
          </w:p>
        </w:tc>
      </w:tr>
      <w:tr w:rsidR="00DD3316" w:rsidRPr="00441D85" w:rsidTr="00DD3316">
        <w:trPr>
          <w:trHeight w:val="276"/>
        </w:trPr>
        <w:tc>
          <w:tcPr>
            <w:tcW w:w="636" w:type="dxa"/>
          </w:tcPr>
          <w:p w:rsidR="00DD3316" w:rsidRPr="00441D85" w:rsidRDefault="00DD3316" w:rsidP="00672F47">
            <w:pPr>
              <w:autoSpaceDE w:val="0"/>
              <w:autoSpaceDN w:val="0"/>
              <w:adjustRightInd w:val="0"/>
              <w:jc w:val="both"/>
              <w:rPr>
                <w:sz w:val="24"/>
                <w:szCs w:val="24"/>
              </w:rPr>
            </w:pPr>
          </w:p>
        </w:tc>
        <w:tc>
          <w:tcPr>
            <w:tcW w:w="5601" w:type="dxa"/>
          </w:tcPr>
          <w:p w:rsidR="00DD3316" w:rsidRPr="00441D85" w:rsidRDefault="00DD3316" w:rsidP="00672F47">
            <w:pPr>
              <w:autoSpaceDE w:val="0"/>
              <w:autoSpaceDN w:val="0"/>
              <w:adjustRightInd w:val="0"/>
              <w:jc w:val="both"/>
              <w:rPr>
                <w:sz w:val="24"/>
                <w:szCs w:val="24"/>
              </w:rPr>
            </w:pPr>
          </w:p>
        </w:tc>
        <w:tc>
          <w:tcPr>
            <w:tcW w:w="2526" w:type="dxa"/>
          </w:tcPr>
          <w:p w:rsidR="00DD3316" w:rsidRPr="00441D85" w:rsidRDefault="00DD3316" w:rsidP="00672F47">
            <w:pPr>
              <w:autoSpaceDE w:val="0"/>
              <w:autoSpaceDN w:val="0"/>
              <w:adjustRightInd w:val="0"/>
              <w:jc w:val="both"/>
              <w:rPr>
                <w:sz w:val="24"/>
                <w:szCs w:val="24"/>
              </w:rPr>
            </w:pPr>
          </w:p>
        </w:tc>
        <w:tc>
          <w:tcPr>
            <w:tcW w:w="1268" w:type="dxa"/>
          </w:tcPr>
          <w:p w:rsidR="00DD3316" w:rsidRPr="00441D85" w:rsidRDefault="00DD3316" w:rsidP="00672F47">
            <w:pPr>
              <w:autoSpaceDE w:val="0"/>
              <w:autoSpaceDN w:val="0"/>
              <w:adjustRightInd w:val="0"/>
              <w:jc w:val="both"/>
              <w:rPr>
                <w:sz w:val="24"/>
                <w:szCs w:val="24"/>
              </w:rPr>
            </w:pPr>
          </w:p>
        </w:tc>
      </w:tr>
      <w:tr w:rsidR="00DD3316" w:rsidRPr="00441D85" w:rsidTr="00DD3316">
        <w:trPr>
          <w:trHeight w:val="276"/>
        </w:trPr>
        <w:tc>
          <w:tcPr>
            <w:tcW w:w="6237" w:type="dxa"/>
            <w:gridSpan w:val="2"/>
          </w:tcPr>
          <w:p w:rsidR="00DD3316" w:rsidRPr="00441D85" w:rsidRDefault="00DD3316" w:rsidP="00672F47">
            <w:pPr>
              <w:autoSpaceDE w:val="0"/>
              <w:autoSpaceDN w:val="0"/>
              <w:adjustRightInd w:val="0"/>
              <w:jc w:val="both"/>
              <w:rPr>
                <w:sz w:val="24"/>
                <w:szCs w:val="24"/>
              </w:rPr>
            </w:pPr>
            <w:r w:rsidRPr="00441D85">
              <w:rPr>
                <w:sz w:val="24"/>
                <w:szCs w:val="24"/>
              </w:rPr>
              <w:t>Количество часов в неделю</w:t>
            </w:r>
          </w:p>
        </w:tc>
        <w:tc>
          <w:tcPr>
            <w:tcW w:w="2526" w:type="dxa"/>
          </w:tcPr>
          <w:p w:rsidR="00DD3316" w:rsidRPr="00441D85" w:rsidRDefault="00DD3316" w:rsidP="00672F47">
            <w:pPr>
              <w:autoSpaceDE w:val="0"/>
              <w:autoSpaceDN w:val="0"/>
              <w:adjustRightInd w:val="0"/>
              <w:jc w:val="both"/>
              <w:rPr>
                <w:sz w:val="24"/>
                <w:szCs w:val="24"/>
              </w:rPr>
            </w:pPr>
            <w:r w:rsidRPr="00441D85">
              <w:rPr>
                <w:sz w:val="24"/>
                <w:szCs w:val="24"/>
              </w:rPr>
              <w:t>12</w:t>
            </w:r>
          </w:p>
        </w:tc>
        <w:tc>
          <w:tcPr>
            <w:tcW w:w="1268" w:type="dxa"/>
          </w:tcPr>
          <w:p w:rsidR="00DD3316" w:rsidRPr="00441D85" w:rsidRDefault="00DD3316" w:rsidP="00672F47">
            <w:pPr>
              <w:autoSpaceDE w:val="0"/>
              <w:autoSpaceDN w:val="0"/>
              <w:adjustRightInd w:val="0"/>
              <w:jc w:val="both"/>
              <w:rPr>
                <w:sz w:val="24"/>
                <w:szCs w:val="24"/>
              </w:rPr>
            </w:pPr>
            <w:r w:rsidRPr="00441D85">
              <w:rPr>
                <w:sz w:val="24"/>
                <w:szCs w:val="24"/>
              </w:rPr>
              <w:t>12</w:t>
            </w:r>
          </w:p>
        </w:tc>
      </w:tr>
      <w:tr w:rsidR="00DD3316" w:rsidRPr="00441D85" w:rsidTr="00DD3316">
        <w:trPr>
          <w:trHeight w:val="276"/>
        </w:trPr>
        <w:tc>
          <w:tcPr>
            <w:tcW w:w="6237" w:type="dxa"/>
            <w:gridSpan w:val="2"/>
          </w:tcPr>
          <w:p w:rsidR="00DD3316" w:rsidRPr="00441D85" w:rsidRDefault="00DD3316" w:rsidP="00672F47">
            <w:pPr>
              <w:autoSpaceDE w:val="0"/>
              <w:autoSpaceDN w:val="0"/>
              <w:adjustRightInd w:val="0"/>
              <w:jc w:val="both"/>
              <w:rPr>
                <w:sz w:val="24"/>
                <w:szCs w:val="24"/>
              </w:rPr>
            </w:pPr>
            <w:r w:rsidRPr="00441D85">
              <w:rPr>
                <w:sz w:val="24"/>
                <w:szCs w:val="24"/>
              </w:rPr>
              <w:t>Количество занятий в неделю</w:t>
            </w:r>
          </w:p>
        </w:tc>
        <w:tc>
          <w:tcPr>
            <w:tcW w:w="2526" w:type="dxa"/>
          </w:tcPr>
          <w:p w:rsidR="00DD3316" w:rsidRPr="00441D85" w:rsidRDefault="00DD3316" w:rsidP="00672F47">
            <w:pPr>
              <w:autoSpaceDE w:val="0"/>
              <w:autoSpaceDN w:val="0"/>
              <w:adjustRightInd w:val="0"/>
              <w:jc w:val="both"/>
              <w:rPr>
                <w:sz w:val="24"/>
                <w:szCs w:val="24"/>
              </w:rPr>
            </w:pPr>
            <w:r w:rsidRPr="00441D85">
              <w:rPr>
                <w:sz w:val="24"/>
                <w:szCs w:val="24"/>
              </w:rPr>
              <w:t>5</w:t>
            </w:r>
          </w:p>
        </w:tc>
        <w:tc>
          <w:tcPr>
            <w:tcW w:w="1268" w:type="dxa"/>
          </w:tcPr>
          <w:p w:rsidR="00DD3316" w:rsidRPr="00441D85" w:rsidRDefault="00DD3316" w:rsidP="00672F47">
            <w:pPr>
              <w:autoSpaceDE w:val="0"/>
              <w:autoSpaceDN w:val="0"/>
              <w:adjustRightInd w:val="0"/>
              <w:jc w:val="both"/>
              <w:rPr>
                <w:sz w:val="24"/>
                <w:szCs w:val="24"/>
              </w:rPr>
            </w:pPr>
            <w:r w:rsidRPr="00441D85">
              <w:rPr>
                <w:sz w:val="24"/>
                <w:szCs w:val="24"/>
              </w:rPr>
              <w:t>5</w:t>
            </w:r>
          </w:p>
        </w:tc>
      </w:tr>
      <w:tr w:rsidR="00DD3316" w:rsidRPr="00441D85" w:rsidTr="00DD3316">
        <w:trPr>
          <w:trHeight w:val="276"/>
        </w:trPr>
        <w:tc>
          <w:tcPr>
            <w:tcW w:w="6237" w:type="dxa"/>
            <w:gridSpan w:val="2"/>
          </w:tcPr>
          <w:p w:rsidR="00DD3316" w:rsidRPr="00441D85" w:rsidRDefault="00DD3316" w:rsidP="00672F47">
            <w:pPr>
              <w:autoSpaceDE w:val="0"/>
              <w:autoSpaceDN w:val="0"/>
              <w:adjustRightInd w:val="0"/>
              <w:jc w:val="both"/>
              <w:rPr>
                <w:sz w:val="24"/>
                <w:szCs w:val="24"/>
              </w:rPr>
            </w:pPr>
            <w:r w:rsidRPr="00441D85">
              <w:rPr>
                <w:sz w:val="24"/>
                <w:szCs w:val="24"/>
              </w:rPr>
              <w:t>Общее количество часов в год</w:t>
            </w:r>
          </w:p>
        </w:tc>
        <w:tc>
          <w:tcPr>
            <w:tcW w:w="2526" w:type="dxa"/>
          </w:tcPr>
          <w:p w:rsidR="00DD3316" w:rsidRPr="00441D85" w:rsidRDefault="00DD3316" w:rsidP="00672F47">
            <w:pPr>
              <w:autoSpaceDE w:val="0"/>
              <w:autoSpaceDN w:val="0"/>
              <w:adjustRightInd w:val="0"/>
              <w:jc w:val="both"/>
              <w:rPr>
                <w:sz w:val="24"/>
                <w:szCs w:val="24"/>
              </w:rPr>
            </w:pPr>
            <w:r w:rsidRPr="00441D85">
              <w:rPr>
                <w:sz w:val="24"/>
                <w:szCs w:val="24"/>
              </w:rPr>
              <w:t>552</w:t>
            </w:r>
          </w:p>
        </w:tc>
        <w:tc>
          <w:tcPr>
            <w:tcW w:w="1268" w:type="dxa"/>
          </w:tcPr>
          <w:p w:rsidR="00DD3316" w:rsidRPr="00441D85" w:rsidRDefault="00DD3316" w:rsidP="00672F47">
            <w:pPr>
              <w:autoSpaceDE w:val="0"/>
              <w:autoSpaceDN w:val="0"/>
              <w:adjustRightInd w:val="0"/>
              <w:jc w:val="both"/>
              <w:rPr>
                <w:sz w:val="24"/>
                <w:szCs w:val="24"/>
              </w:rPr>
            </w:pPr>
            <w:r w:rsidRPr="00441D85">
              <w:rPr>
                <w:sz w:val="24"/>
                <w:szCs w:val="24"/>
              </w:rPr>
              <w:t>552</w:t>
            </w:r>
          </w:p>
        </w:tc>
      </w:tr>
      <w:tr w:rsidR="00DD3316" w:rsidRPr="00441D85" w:rsidTr="00DD3316">
        <w:trPr>
          <w:trHeight w:val="276"/>
        </w:trPr>
        <w:tc>
          <w:tcPr>
            <w:tcW w:w="6237" w:type="dxa"/>
            <w:gridSpan w:val="2"/>
          </w:tcPr>
          <w:p w:rsidR="00DD3316" w:rsidRPr="00441D85" w:rsidRDefault="00DD3316" w:rsidP="00672F47">
            <w:pPr>
              <w:autoSpaceDE w:val="0"/>
              <w:autoSpaceDN w:val="0"/>
              <w:adjustRightInd w:val="0"/>
              <w:jc w:val="both"/>
              <w:rPr>
                <w:sz w:val="24"/>
                <w:szCs w:val="24"/>
              </w:rPr>
            </w:pPr>
            <w:r w:rsidRPr="00441D85">
              <w:rPr>
                <w:sz w:val="24"/>
                <w:szCs w:val="24"/>
              </w:rPr>
              <w:t>Общее количество занятий в год</w:t>
            </w:r>
          </w:p>
        </w:tc>
        <w:tc>
          <w:tcPr>
            <w:tcW w:w="2526" w:type="dxa"/>
          </w:tcPr>
          <w:p w:rsidR="00DD3316" w:rsidRPr="00441D85" w:rsidRDefault="00DD3316" w:rsidP="00672F47">
            <w:pPr>
              <w:autoSpaceDE w:val="0"/>
              <w:autoSpaceDN w:val="0"/>
              <w:adjustRightInd w:val="0"/>
              <w:jc w:val="both"/>
              <w:rPr>
                <w:sz w:val="24"/>
                <w:szCs w:val="24"/>
              </w:rPr>
            </w:pPr>
            <w:r w:rsidRPr="00441D85">
              <w:rPr>
                <w:sz w:val="24"/>
                <w:szCs w:val="24"/>
              </w:rPr>
              <w:t>230</w:t>
            </w:r>
          </w:p>
        </w:tc>
        <w:tc>
          <w:tcPr>
            <w:tcW w:w="1268" w:type="dxa"/>
          </w:tcPr>
          <w:p w:rsidR="00DD3316" w:rsidRPr="00441D85" w:rsidRDefault="00DD3316" w:rsidP="00672F47">
            <w:pPr>
              <w:autoSpaceDE w:val="0"/>
              <w:autoSpaceDN w:val="0"/>
              <w:adjustRightInd w:val="0"/>
              <w:jc w:val="both"/>
              <w:rPr>
                <w:sz w:val="24"/>
                <w:szCs w:val="24"/>
              </w:rPr>
            </w:pPr>
            <w:r w:rsidRPr="00441D85">
              <w:rPr>
                <w:sz w:val="24"/>
                <w:szCs w:val="24"/>
              </w:rPr>
              <w:t>230</w:t>
            </w:r>
          </w:p>
        </w:tc>
      </w:tr>
    </w:tbl>
    <w:p w:rsidR="00672F47" w:rsidRPr="00441D85" w:rsidRDefault="00672F47">
      <w:pPr>
        <w:pStyle w:val="11"/>
        <w:shd w:val="clear" w:color="auto" w:fill="auto"/>
        <w:ind w:firstLine="560"/>
        <w:rPr>
          <w:sz w:val="24"/>
          <w:szCs w:val="24"/>
        </w:rPr>
      </w:pPr>
    </w:p>
    <w:p w:rsidR="00672F47" w:rsidRPr="00441D85" w:rsidRDefault="00672F47">
      <w:pPr>
        <w:pStyle w:val="11"/>
        <w:shd w:val="clear" w:color="auto" w:fill="auto"/>
        <w:ind w:firstLine="560"/>
        <w:rPr>
          <w:sz w:val="24"/>
          <w:szCs w:val="24"/>
        </w:rPr>
      </w:pPr>
    </w:p>
    <w:p w:rsidR="00672F47" w:rsidRPr="00441D85" w:rsidRDefault="00672F47">
      <w:pPr>
        <w:pStyle w:val="11"/>
        <w:shd w:val="clear" w:color="auto" w:fill="auto"/>
        <w:ind w:firstLine="560"/>
        <w:rPr>
          <w:sz w:val="24"/>
          <w:szCs w:val="24"/>
        </w:rPr>
      </w:pPr>
    </w:p>
    <w:p w:rsidR="00672F47" w:rsidRPr="00441D85" w:rsidRDefault="00672F47">
      <w:pPr>
        <w:pStyle w:val="11"/>
        <w:shd w:val="clear" w:color="auto" w:fill="auto"/>
        <w:ind w:firstLine="560"/>
        <w:rPr>
          <w:sz w:val="24"/>
          <w:szCs w:val="24"/>
        </w:rPr>
        <w:sectPr w:rsidR="00672F47" w:rsidRPr="00441D85">
          <w:headerReference w:type="even" r:id="rId12"/>
          <w:headerReference w:type="default" r:id="rId13"/>
          <w:type w:val="continuous"/>
          <w:pgSz w:w="11900" w:h="16840"/>
          <w:pgMar w:top="1098" w:right="782" w:bottom="1255" w:left="1528" w:header="0" w:footer="827" w:gutter="0"/>
          <w:cols w:space="720"/>
          <w:noEndnote/>
          <w:docGrid w:linePitch="360"/>
        </w:sectPr>
      </w:pPr>
    </w:p>
    <w:p w:rsidR="00222F99" w:rsidRDefault="00441D85" w:rsidP="00441D85">
      <w:pPr>
        <w:pStyle w:val="11"/>
        <w:shd w:val="clear" w:color="auto" w:fill="auto"/>
        <w:tabs>
          <w:tab w:val="left" w:pos="754"/>
        </w:tabs>
        <w:ind w:firstLine="0"/>
        <w:jc w:val="center"/>
        <w:rPr>
          <w:sz w:val="24"/>
          <w:szCs w:val="24"/>
        </w:rPr>
      </w:pPr>
      <w:r>
        <w:rPr>
          <w:b/>
          <w:bCs/>
          <w:sz w:val="24"/>
          <w:szCs w:val="24"/>
        </w:rPr>
        <w:lastRenderedPageBreak/>
        <w:t xml:space="preserve">1.2. </w:t>
      </w:r>
      <w:r w:rsidR="000D500D">
        <w:rPr>
          <w:b/>
          <w:bCs/>
          <w:sz w:val="24"/>
          <w:szCs w:val="24"/>
        </w:rPr>
        <w:t>Примерный план-график</w:t>
      </w:r>
    </w:p>
    <w:p w:rsidR="00222F99" w:rsidRDefault="000D500D">
      <w:pPr>
        <w:pStyle w:val="11"/>
        <w:shd w:val="clear" w:color="auto" w:fill="auto"/>
        <w:ind w:firstLine="0"/>
        <w:jc w:val="center"/>
        <w:rPr>
          <w:sz w:val="24"/>
          <w:szCs w:val="24"/>
        </w:rPr>
      </w:pPr>
      <w:r>
        <w:rPr>
          <w:b/>
          <w:bCs/>
          <w:sz w:val="24"/>
          <w:szCs w:val="24"/>
        </w:rPr>
        <w:t>распределения учебной нагрузки для групп 1-го года обучения</w:t>
      </w:r>
      <w:r w:rsidR="000F6CC3">
        <w:rPr>
          <w:b/>
          <w:bCs/>
          <w:sz w:val="24"/>
          <w:szCs w:val="24"/>
        </w:rPr>
        <w:t xml:space="preserve"> – базовый уровень</w:t>
      </w:r>
    </w:p>
    <w:p w:rsidR="00222F99" w:rsidRDefault="000D500D" w:rsidP="00244E34">
      <w:pPr>
        <w:pStyle w:val="11"/>
        <w:shd w:val="clear" w:color="auto" w:fill="auto"/>
        <w:ind w:firstLine="0"/>
        <w:jc w:val="center"/>
        <w:rPr>
          <w:sz w:val="24"/>
          <w:szCs w:val="24"/>
        </w:rPr>
      </w:pPr>
      <w:r>
        <w:rPr>
          <w:b/>
          <w:bCs/>
          <w:sz w:val="24"/>
          <w:szCs w:val="24"/>
        </w:rPr>
        <w:t>(46 недель, 6 часов в неделю)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2364"/>
        <w:gridCol w:w="504"/>
        <w:gridCol w:w="509"/>
        <w:gridCol w:w="504"/>
        <w:gridCol w:w="509"/>
        <w:gridCol w:w="504"/>
        <w:gridCol w:w="504"/>
        <w:gridCol w:w="509"/>
        <w:gridCol w:w="504"/>
        <w:gridCol w:w="509"/>
        <w:gridCol w:w="504"/>
        <w:gridCol w:w="509"/>
        <w:gridCol w:w="816"/>
      </w:tblGrid>
      <w:tr w:rsidR="00222F99" w:rsidRPr="00244E34" w:rsidTr="00244E34">
        <w:trPr>
          <w:trHeight w:hRule="exact" w:val="317"/>
          <w:jc w:val="center"/>
        </w:trPr>
        <w:tc>
          <w:tcPr>
            <w:tcW w:w="547" w:type="dxa"/>
            <w:vMerge w:val="restart"/>
            <w:tcBorders>
              <w:top w:val="single" w:sz="4" w:space="0" w:color="auto"/>
              <w:left w:val="single" w:sz="4" w:space="0" w:color="auto"/>
            </w:tcBorders>
            <w:shd w:val="clear" w:color="auto" w:fill="FFFFFF"/>
          </w:tcPr>
          <w:p w:rsidR="00222F99" w:rsidRPr="00244E34" w:rsidRDefault="000D500D">
            <w:pPr>
              <w:pStyle w:val="a9"/>
              <w:shd w:val="clear" w:color="auto" w:fill="auto"/>
              <w:spacing w:line="233" w:lineRule="auto"/>
              <w:ind w:firstLine="0"/>
              <w:jc w:val="center"/>
              <w:rPr>
                <w:sz w:val="24"/>
                <w:szCs w:val="24"/>
              </w:rPr>
            </w:pPr>
            <w:r w:rsidRPr="00244E34">
              <w:rPr>
                <w:sz w:val="24"/>
                <w:szCs w:val="24"/>
              </w:rPr>
              <w:t xml:space="preserve">№ </w:t>
            </w:r>
            <w:proofErr w:type="gramStart"/>
            <w:r w:rsidRPr="00244E34">
              <w:rPr>
                <w:sz w:val="24"/>
                <w:szCs w:val="24"/>
              </w:rPr>
              <w:t>п</w:t>
            </w:r>
            <w:proofErr w:type="gramEnd"/>
            <w:r w:rsidRPr="00244E34">
              <w:rPr>
                <w:sz w:val="24"/>
                <w:szCs w:val="24"/>
              </w:rPr>
              <w:t>/п</w:t>
            </w:r>
          </w:p>
        </w:tc>
        <w:tc>
          <w:tcPr>
            <w:tcW w:w="2364" w:type="dxa"/>
            <w:vMerge w:val="restart"/>
            <w:tcBorders>
              <w:top w:val="single" w:sz="4" w:space="0" w:color="auto"/>
              <w:left w:val="single" w:sz="4" w:space="0" w:color="auto"/>
            </w:tcBorders>
            <w:shd w:val="clear" w:color="auto" w:fill="FFFFFF"/>
          </w:tcPr>
          <w:p w:rsidR="00222F99" w:rsidRPr="00244E34" w:rsidRDefault="000D500D">
            <w:pPr>
              <w:pStyle w:val="a9"/>
              <w:shd w:val="clear" w:color="auto" w:fill="auto"/>
              <w:ind w:firstLine="0"/>
              <w:jc w:val="center"/>
              <w:rPr>
                <w:sz w:val="24"/>
                <w:szCs w:val="24"/>
              </w:rPr>
            </w:pPr>
            <w:r w:rsidRPr="00244E34">
              <w:rPr>
                <w:sz w:val="24"/>
                <w:szCs w:val="24"/>
              </w:rPr>
              <w:t>Наименование предметных областей</w:t>
            </w:r>
          </w:p>
        </w:tc>
        <w:tc>
          <w:tcPr>
            <w:tcW w:w="5569" w:type="dxa"/>
            <w:gridSpan w:val="11"/>
            <w:tcBorders>
              <w:top w:val="single" w:sz="4" w:space="0" w:color="auto"/>
              <w:left w:val="single" w:sz="4" w:space="0" w:color="auto"/>
            </w:tcBorders>
            <w:shd w:val="clear" w:color="auto" w:fill="FFFFFF"/>
            <w:vAlign w:val="bottom"/>
          </w:tcPr>
          <w:p w:rsidR="00222F99" w:rsidRPr="00244E34" w:rsidRDefault="000D500D">
            <w:pPr>
              <w:pStyle w:val="a9"/>
              <w:shd w:val="clear" w:color="auto" w:fill="auto"/>
              <w:ind w:firstLine="0"/>
              <w:jc w:val="center"/>
              <w:rPr>
                <w:sz w:val="24"/>
                <w:szCs w:val="24"/>
              </w:rPr>
            </w:pPr>
            <w:r w:rsidRPr="00244E34">
              <w:rPr>
                <w:sz w:val="24"/>
                <w:szCs w:val="24"/>
              </w:rPr>
              <w:t>Месяцы</w:t>
            </w:r>
          </w:p>
        </w:tc>
        <w:tc>
          <w:tcPr>
            <w:tcW w:w="816" w:type="dxa"/>
            <w:vMerge w:val="restart"/>
            <w:tcBorders>
              <w:top w:val="single" w:sz="4" w:space="0" w:color="auto"/>
              <w:left w:val="single" w:sz="4" w:space="0" w:color="auto"/>
              <w:right w:val="single" w:sz="4" w:space="0" w:color="auto"/>
            </w:tcBorders>
            <w:shd w:val="clear" w:color="auto" w:fill="FFFFFF"/>
          </w:tcPr>
          <w:p w:rsidR="00222F99" w:rsidRPr="00244E34" w:rsidRDefault="000D500D">
            <w:pPr>
              <w:pStyle w:val="a9"/>
              <w:shd w:val="clear" w:color="auto" w:fill="auto"/>
              <w:ind w:firstLine="0"/>
              <w:jc w:val="center"/>
              <w:rPr>
                <w:sz w:val="24"/>
                <w:szCs w:val="24"/>
              </w:rPr>
            </w:pPr>
            <w:r w:rsidRPr="00244E34">
              <w:rPr>
                <w:sz w:val="24"/>
                <w:szCs w:val="24"/>
              </w:rPr>
              <w:t>Всего</w:t>
            </w:r>
          </w:p>
        </w:tc>
      </w:tr>
      <w:tr w:rsidR="00222F99" w:rsidRPr="00244E34" w:rsidTr="00244E34">
        <w:trPr>
          <w:cantSplit/>
          <w:trHeight w:hRule="exact" w:val="1134"/>
          <w:jc w:val="center"/>
        </w:trPr>
        <w:tc>
          <w:tcPr>
            <w:tcW w:w="547" w:type="dxa"/>
            <w:vMerge/>
            <w:tcBorders>
              <w:left w:val="single" w:sz="4" w:space="0" w:color="auto"/>
            </w:tcBorders>
            <w:shd w:val="clear" w:color="auto" w:fill="FFFFFF"/>
          </w:tcPr>
          <w:p w:rsidR="00222F99" w:rsidRPr="00244E34" w:rsidRDefault="00222F99"/>
        </w:tc>
        <w:tc>
          <w:tcPr>
            <w:tcW w:w="2364" w:type="dxa"/>
            <w:vMerge/>
            <w:tcBorders>
              <w:left w:val="single" w:sz="4" w:space="0" w:color="auto"/>
            </w:tcBorders>
            <w:shd w:val="clear" w:color="auto" w:fill="FFFFFF"/>
          </w:tcPr>
          <w:p w:rsidR="00222F99" w:rsidRPr="00244E34" w:rsidRDefault="00222F99"/>
        </w:tc>
        <w:tc>
          <w:tcPr>
            <w:tcW w:w="504" w:type="dxa"/>
            <w:tcBorders>
              <w:top w:val="single" w:sz="4" w:space="0" w:color="auto"/>
              <w:left w:val="single" w:sz="4" w:space="0" w:color="auto"/>
            </w:tcBorders>
            <w:shd w:val="clear" w:color="auto" w:fill="FFFFFF"/>
            <w:textDirection w:val="btLr"/>
          </w:tcPr>
          <w:p w:rsidR="00222F99" w:rsidRPr="00244E34" w:rsidRDefault="000D500D">
            <w:pPr>
              <w:pStyle w:val="a9"/>
              <w:shd w:val="clear" w:color="auto" w:fill="auto"/>
              <w:spacing w:before="100"/>
              <w:ind w:firstLine="0"/>
              <w:rPr>
                <w:sz w:val="24"/>
                <w:szCs w:val="24"/>
              </w:rPr>
            </w:pPr>
            <w:r w:rsidRPr="00244E34">
              <w:rPr>
                <w:sz w:val="24"/>
                <w:szCs w:val="24"/>
              </w:rPr>
              <w:t>сентябрь</w:t>
            </w:r>
          </w:p>
        </w:tc>
        <w:tc>
          <w:tcPr>
            <w:tcW w:w="509" w:type="dxa"/>
            <w:tcBorders>
              <w:top w:val="single" w:sz="4" w:space="0" w:color="auto"/>
              <w:left w:val="single" w:sz="4" w:space="0" w:color="auto"/>
            </w:tcBorders>
            <w:shd w:val="clear" w:color="auto" w:fill="FFFFFF"/>
            <w:textDirection w:val="btLr"/>
          </w:tcPr>
          <w:p w:rsidR="00222F99" w:rsidRPr="00244E34" w:rsidRDefault="000D500D">
            <w:pPr>
              <w:pStyle w:val="a9"/>
              <w:shd w:val="clear" w:color="auto" w:fill="auto"/>
              <w:spacing w:before="100"/>
              <w:ind w:firstLine="0"/>
              <w:rPr>
                <w:sz w:val="24"/>
                <w:szCs w:val="24"/>
              </w:rPr>
            </w:pPr>
            <w:r w:rsidRPr="00244E34">
              <w:rPr>
                <w:sz w:val="24"/>
                <w:szCs w:val="24"/>
              </w:rPr>
              <w:t>октябрь</w:t>
            </w:r>
          </w:p>
        </w:tc>
        <w:tc>
          <w:tcPr>
            <w:tcW w:w="504" w:type="dxa"/>
            <w:tcBorders>
              <w:top w:val="single" w:sz="4" w:space="0" w:color="auto"/>
              <w:left w:val="single" w:sz="4" w:space="0" w:color="auto"/>
            </w:tcBorders>
            <w:shd w:val="clear" w:color="auto" w:fill="FFFFFF"/>
            <w:textDirection w:val="btLr"/>
          </w:tcPr>
          <w:p w:rsidR="00222F99" w:rsidRPr="00244E34" w:rsidRDefault="000D500D">
            <w:pPr>
              <w:pStyle w:val="a9"/>
              <w:shd w:val="clear" w:color="auto" w:fill="auto"/>
              <w:spacing w:before="100"/>
              <w:ind w:firstLine="0"/>
              <w:rPr>
                <w:sz w:val="24"/>
                <w:szCs w:val="24"/>
              </w:rPr>
            </w:pPr>
            <w:r w:rsidRPr="00244E34">
              <w:rPr>
                <w:sz w:val="24"/>
                <w:szCs w:val="24"/>
              </w:rPr>
              <w:t>ноябрь</w:t>
            </w:r>
          </w:p>
        </w:tc>
        <w:tc>
          <w:tcPr>
            <w:tcW w:w="509" w:type="dxa"/>
            <w:tcBorders>
              <w:top w:val="single" w:sz="4" w:space="0" w:color="auto"/>
              <w:left w:val="single" w:sz="4" w:space="0" w:color="auto"/>
            </w:tcBorders>
            <w:shd w:val="clear" w:color="auto" w:fill="FFFFFF"/>
            <w:textDirection w:val="btLr"/>
          </w:tcPr>
          <w:p w:rsidR="00222F99" w:rsidRPr="00244E34" w:rsidRDefault="000D500D">
            <w:pPr>
              <w:pStyle w:val="a9"/>
              <w:shd w:val="clear" w:color="auto" w:fill="auto"/>
              <w:spacing w:before="100"/>
              <w:ind w:firstLine="0"/>
              <w:rPr>
                <w:sz w:val="24"/>
                <w:szCs w:val="24"/>
              </w:rPr>
            </w:pPr>
            <w:r w:rsidRPr="00244E34">
              <w:rPr>
                <w:sz w:val="24"/>
                <w:szCs w:val="24"/>
              </w:rPr>
              <w:t>декабрь</w:t>
            </w:r>
          </w:p>
        </w:tc>
        <w:tc>
          <w:tcPr>
            <w:tcW w:w="504" w:type="dxa"/>
            <w:tcBorders>
              <w:top w:val="single" w:sz="4" w:space="0" w:color="auto"/>
              <w:left w:val="single" w:sz="4" w:space="0" w:color="auto"/>
            </w:tcBorders>
            <w:shd w:val="clear" w:color="auto" w:fill="FFFFFF"/>
            <w:textDirection w:val="btLr"/>
            <w:vAlign w:val="center"/>
          </w:tcPr>
          <w:p w:rsidR="00222F99" w:rsidRPr="00244E34" w:rsidRDefault="00244E34" w:rsidP="00244E34">
            <w:pPr>
              <w:pStyle w:val="a9"/>
              <w:shd w:val="clear" w:color="auto" w:fill="auto"/>
              <w:spacing w:before="420" w:line="202" w:lineRule="auto"/>
              <w:ind w:left="113" w:right="113" w:firstLine="0"/>
              <w:jc w:val="center"/>
              <w:rPr>
                <w:sz w:val="24"/>
                <w:szCs w:val="24"/>
              </w:rPr>
            </w:pPr>
            <w:r w:rsidRPr="00244E34">
              <w:rPr>
                <w:bCs/>
                <w:sz w:val="24"/>
                <w:szCs w:val="24"/>
                <w:lang w:eastAsia="en-US" w:bidi="en-US"/>
              </w:rPr>
              <w:t>Январь январь</w:t>
            </w:r>
          </w:p>
        </w:tc>
        <w:tc>
          <w:tcPr>
            <w:tcW w:w="504" w:type="dxa"/>
            <w:tcBorders>
              <w:top w:val="single" w:sz="4" w:space="0" w:color="auto"/>
              <w:left w:val="single" w:sz="4" w:space="0" w:color="auto"/>
            </w:tcBorders>
            <w:shd w:val="clear" w:color="auto" w:fill="FFFFFF"/>
            <w:textDirection w:val="btLr"/>
          </w:tcPr>
          <w:p w:rsidR="00222F99" w:rsidRPr="00244E34" w:rsidRDefault="000D500D">
            <w:pPr>
              <w:pStyle w:val="a9"/>
              <w:shd w:val="clear" w:color="auto" w:fill="auto"/>
              <w:spacing w:before="100"/>
              <w:ind w:firstLine="0"/>
              <w:rPr>
                <w:sz w:val="24"/>
                <w:szCs w:val="24"/>
              </w:rPr>
            </w:pPr>
            <w:r w:rsidRPr="00244E34">
              <w:rPr>
                <w:sz w:val="24"/>
                <w:szCs w:val="24"/>
              </w:rPr>
              <w:t>февраль</w:t>
            </w:r>
          </w:p>
        </w:tc>
        <w:tc>
          <w:tcPr>
            <w:tcW w:w="509" w:type="dxa"/>
            <w:tcBorders>
              <w:top w:val="single" w:sz="4" w:space="0" w:color="auto"/>
              <w:left w:val="single" w:sz="4" w:space="0" w:color="auto"/>
            </w:tcBorders>
            <w:shd w:val="clear" w:color="auto" w:fill="FFFFFF"/>
            <w:textDirection w:val="btLr"/>
          </w:tcPr>
          <w:p w:rsidR="00222F99" w:rsidRPr="00244E34" w:rsidRDefault="000D500D">
            <w:pPr>
              <w:pStyle w:val="a9"/>
              <w:shd w:val="clear" w:color="auto" w:fill="auto"/>
              <w:spacing w:before="100"/>
              <w:ind w:firstLine="0"/>
              <w:rPr>
                <w:sz w:val="24"/>
                <w:szCs w:val="24"/>
              </w:rPr>
            </w:pPr>
            <w:r w:rsidRPr="00244E34">
              <w:rPr>
                <w:sz w:val="24"/>
                <w:szCs w:val="24"/>
              </w:rPr>
              <w:t>март</w:t>
            </w:r>
          </w:p>
        </w:tc>
        <w:tc>
          <w:tcPr>
            <w:tcW w:w="504" w:type="dxa"/>
            <w:tcBorders>
              <w:top w:val="single" w:sz="4" w:space="0" w:color="auto"/>
              <w:left w:val="single" w:sz="4" w:space="0" w:color="auto"/>
            </w:tcBorders>
            <w:shd w:val="clear" w:color="auto" w:fill="FFFFFF"/>
            <w:textDirection w:val="btLr"/>
          </w:tcPr>
          <w:p w:rsidR="00222F99" w:rsidRPr="00244E34" w:rsidRDefault="000D500D">
            <w:pPr>
              <w:pStyle w:val="a9"/>
              <w:shd w:val="clear" w:color="auto" w:fill="auto"/>
              <w:spacing w:before="100"/>
              <w:ind w:firstLine="0"/>
              <w:rPr>
                <w:sz w:val="24"/>
                <w:szCs w:val="24"/>
              </w:rPr>
            </w:pPr>
            <w:r w:rsidRPr="00244E34">
              <w:rPr>
                <w:sz w:val="24"/>
                <w:szCs w:val="24"/>
              </w:rPr>
              <w:t>апрель</w:t>
            </w:r>
          </w:p>
        </w:tc>
        <w:tc>
          <w:tcPr>
            <w:tcW w:w="509" w:type="dxa"/>
            <w:tcBorders>
              <w:top w:val="single" w:sz="4" w:space="0" w:color="auto"/>
              <w:left w:val="single" w:sz="4" w:space="0" w:color="auto"/>
            </w:tcBorders>
            <w:shd w:val="clear" w:color="auto" w:fill="FFFFFF"/>
            <w:textDirection w:val="btLr"/>
          </w:tcPr>
          <w:p w:rsidR="00222F99" w:rsidRPr="00244E34" w:rsidRDefault="000D500D">
            <w:pPr>
              <w:pStyle w:val="a9"/>
              <w:shd w:val="clear" w:color="auto" w:fill="auto"/>
              <w:spacing w:before="100"/>
              <w:ind w:firstLine="0"/>
              <w:rPr>
                <w:sz w:val="24"/>
                <w:szCs w:val="24"/>
              </w:rPr>
            </w:pPr>
            <w:r w:rsidRPr="00244E34">
              <w:rPr>
                <w:sz w:val="24"/>
                <w:szCs w:val="24"/>
              </w:rPr>
              <w:t>май</w:t>
            </w:r>
          </w:p>
        </w:tc>
        <w:tc>
          <w:tcPr>
            <w:tcW w:w="504" w:type="dxa"/>
            <w:tcBorders>
              <w:top w:val="single" w:sz="4" w:space="0" w:color="auto"/>
              <w:left w:val="single" w:sz="4" w:space="0" w:color="auto"/>
            </w:tcBorders>
            <w:shd w:val="clear" w:color="auto" w:fill="FFFFFF"/>
            <w:textDirection w:val="btLr"/>
          </w:tcPr>
          <w:p w:rsidR="00222F99" w:rsidRPr="00244E34" w:rsidRDefault="000D500D">
            <w:pPr>
              <w:pStyle w:val="a9"/>
              <w:shd w:val="clear" w:color="auto" w:fill="auto"/>
              <w:spacing w:before="100"/>
              <w:ind w:firstLine="0"/>
              <w:rPr>
                <w:sz w:val="24"/>
                <w:szCs w:val="24"/>
              </w:rPr>
            </w:pPr>
            <w:r w:rsidRPr="00244E34">
              <w:rPr>
                <w:sz w:val="24"/>
                <w:szCs w:val="24"/>
              </w:rPr>
              <w:t>июнь</w:t>
            </w:r>
          </w:p>
        </w:tc>
        <w:tc>
          <w:tcPr>
            <w:tcW w:w="509" w:type="dxa"/>
            <w:tcBorders>
              <w:top w:val="single" w:sz="4" w:space="0" w:color="auto"/>
              <w:left w:val="single" w:sz="4" w:space="0" w:color="auto"/>
            </w:tcBorders>
            <w:shd w:val="clear" w:color="auto" w:fill="FFFFFF"/>
            <w:textDirection w:val="btLr"/>
          </w:tcPr>
          <w:p w:rsidR="00222F99" w:rsidRPr="00244E34" w:rsidRDefault="000D500D">
            <w:pPr>
              <w:pStyle w:val="a9"/>
              <w:shd w:val="clear" w:color="auto" w:fill="auto"/>
              <w:spacing w:before="100"/>
              <w:ind w:firstLine="0"/>
              <w:rPr>
                <w:sz w:val="24"/>
                <w:szCs w:val="24"/>
              </w:rPr>
            </w:pPr>
            <w:r w:rsidRPr="00244E34">
              <w:rPr>
                <w:sz w:val="24"/>
                <w:szCs w:val="24"/>
              </w:rPr>
              <w:t>июль</w:t>
            </w:r>
          </w:p>
        </w:tc>
        <w:tc>
          <w:tcPr>
            <w:tcW w:w="816" w:type="dxa"/>
            <w:vMerge/>
            <w:tcBorders>
              <w:left w:val="single" w:sz="4" w:space="0" w:color="auto"/>
              <w:right w:val="single" w:sz="4" w:space="0" w:color="auto"/>
            </w:tcBorders>
            <w:shd w:val="clear" w:color="auto" w:fill="FFFFFF"/>
          </w:tcPr>
          <w:p w:rsidR="00222F99" w:rsidRPr="00244E34" w:rsidRDefault="00222F99"/>
        </w:tc>
      </w:tr>
      <w:tr w:rsidR="00222F99" w:rsidRPr="00244E34" w:rsidTr="00244E34">
        <w:trPr>
          <w:trHeight w:hRule="exact" w:val="562"/>
          <w:jc w:val="center"/>
        </w:trPr>
        <w:tc>
          <w:tcPr>
            <w:tcW w:w="547" w:type="dxa"/>
            <w:tcBorders>
              <w:top w:val="single" w:sz="4" w:space="0" w:color="auto"/>
              <w:left w:val="single" w:sz="4" w:space="0" w:color="auto"/>
            </w:tcBorders>
            <w:shd w:val="clear" w:color="auto" w:fill="FFFFFF"/>
            <w:vAlign w:val="center"/>
          </w:tcPr>
          <w:p w:rsidR="00222F99" w:rsidRPr="00244E34" w:rsidRDefault="000D500D" w:rsidP="00244E34">
            <w:pPr>
              <w:pStyle w:val="a9"/>
              <w:shd w:val="clear" w:color="auto" w:fill="auto"/>
              <w:ind w:firstLine="0"/>
              <w:rPr>
                <w:sz w:val="24"/>
                <w:szCs w:val="24"/>
              </w:rPr>
            </w:pPr>
            <w:r w:rsidRPr="00244E34">
              <w:rPr>
                <w:sz w:val="24"/>
                <w:szCs w:val="24"/>
              </w:rPr>
              <w:t>1</w:t>
            </w:r>
          </w:p>
        </w:tc>
        <w:tc>
          <w:tcPr>
            <w:tcW w:w="2364" w:type="dxa"/>
            <w:tcBorders>
              <w:top w:val="single" w:sz="4" w:space="0" w:color="auto"/>
              <w:left w:val="single" w:sz="4" w:space="0" w:color="auto"/>
            </w:tcBorders>
            <w:shd w:val="clear" w:color="auto" w:fill="FFFFFF"/>
            <w:vAlign w:val="bottom"/>
          </w:tcPr>
          <w:p w:rsidR="00222F99" w:rsidRPr="00244E34" w:rsidRDefault="000D500D" w:rsidP="00244E34">
            <w:pPr>
              <w:pStyle w:val="a9"/>
              <w:shd w:val="clear" w:color="auto" w:fill="auto"/>
              <w:ind w:firstLine="0"/>
              <w:rPr>
                <w:sz w:val="24"/>
                <w:szCs w:val="24"/>
              </w:rPr>
            </w:pPr>
            <w:r w:rsidRPr="00244E34">
              <w:rPr>
                <w:sz w:val="24"/>
                <w:szCs w:val="24"/>
              </w:rPr>
              <w:t>Теоретическая подготовка</w:t>
            </w:r>
          </w:p>
        </w:tc>
        <w:tc>
          <w:tcPr>
            <w:tcW w:w="504"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180"/>
              <w:rPr>
                <w:sz w:val="24"/>
                <w:szCs w:val="24"/>
              </w:rPr>
            </w:pPr>
            <w:r w:rsidRPr="00244E34">
              <w:rPr>
                <w:sz w:val="24"/>
                <w:szCs w:val="24"/>
              </w:rPr>
              <w:t>4</w:t>
            </w:r>
          </w:p>
        </w:tc>
        <w:tc>
          <w:tcPr>
            <w:tcW w:w="509"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180"/>
              <w:rPr>
                <w:sz w:val="24"/>
                <w:szCs w:val="24"/>
              </w:rPr>
            </w:pPr>
            <w:r w:rsidRPr="00244E34">
              <w:rPr>
                <w:sz w:val="24"/>
                <w:szCs w:val="24"/>
              </w:rPr>
              <w:t>4</w:t>
            </w:r>
          </w:p>
        </w:tc>
        <w:tc>
          <w:tcPr>
            <w:tcW w:w="504"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180"/>
              <w:rPr>
                <w:sz w:val="24"/>
                <w:szCs w:val="24"/>
              </w:rPr>
            </w:pPr>
            <w:r w:rsidRPr="00244E34">
              <w:rPr>
                <w:sz w:val="24"/>
                <w:szCs w:val="24"/>
              </w:rPr>
              <w:t>3</w:t>
            </w:r>
          </w:p>
        </w:tc>
        <w:tc>
          <w:tcPr>
            <w:tcW w:w="509"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3</w:t>
            </w:r>
          </w:p>
        </w:tc>
        <w:tc>
          <w:tcPr>
            <w:tcW w:w="504"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3</w:t>
            </w:r>
          </w:p>
        </w:tc>
        <w:tc>
          <w:tcPr>
            <w:tcW w:w="504"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3</w:t>
            </w:r>
          </w:p>
        </w:tc>
        <w:tc>
          <w:tcPr>
            <w:tcW w:w="509"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3</w:t>
            </w:r>
          </w:p>
        </w:tc>
        <w:tc>
          <w:tcPr>
            <w:tcW w:w="504"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3</w:t>
            </w:r>
          </w:p>
        </w:tc>
        <w:tc>
          <w:tcPr>
            <w:tcW w:w="509"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3</w:t>
            </w:r>
          </w:p>
        </w:tc>
        <w:tc>
          <w:tcPr>
            <w:tcW w:w="504"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3</w:t>
            </w:r>
          </w:p>
        </w:tc>
        <w:tc>
          <w:tcPr>
            <w:tcW w:w="509" w:type="dxa"/>
            <w:tcBorders>
              <w:top w:val="single" w:sz="4" w:space="0" w:color="auto"/>
              <w:left w:val="single" w:sz="4" w:space="0" w:color="auto"/>
            </w:tcBorders>
            <w:shd w:val="clear" w:color="auto" w:fill="FFFFFF"/>
            <w:vAlign w:val="center"/>
          </w:tcPr>
          <w:p w:rsidR="00222F99" w:rsidRPr="00244E34" w:rsidRDefault="000D500D" w:rsidP="00244E34">
            <w:pPr>
              <w:pStyle w:val="a9"/>
              <w:shd w:val="clear" w:color="auto" w:fill="auto"/>
              <w:ind w:firstLine="0"/>
              <w:jc w:val="center"/>
              <w:rPr>
                <w:sz w:val="24"/>
                <w:szCs w:val="24"/>
              </w:rPr>
            </w:pPr>
            <w:r w:rsidRPr="00244E34">
              <w:rPr>
                <w:sz w:val="24"/>
                <w:szCs w:val="24"/>
              </w:rPr>
              <w:t>1</w:t>
            </w:r>
          </w:p>
        </w:tc>
        <w:tc>
          <w:tcPr>
            <w:tcW w:w="816" w:type="dxa"/>
            <w:tcBorders>
              <w:top w:val="single" w:sz="4" w:space="0" w:color="auto"/>
              <w:left w:val="single" w:sz="4" w:space="0" w:color="auto"/>
              <w:right w:val="single" w:sz="4" w:space="0" w:color="auto"/>
            </w:tcBorders>
            <w:shd w:val="clear" w:color="auto" w:fill="FFFFFF"/>
          </w:tcPr>
          <w:p w:rsidR="00222F99" w:rsidRPr="00244E34" w:rsidRDefault="000D500D" w:rsidP="00244E34">
            <w:pPr>
              <w:pStyle w:val="a9"/>
              <w:shd w:val="clear" w:color="auto" w:fill="auto"/>
              <w:ind w:firstLine="260"/>
              <w:jc w:val="both"/>
              <w:rPr>
                <w:sz w:val="24"/>
                <w:szCs w:val="24"/>
              </w:rPr>
            </w:pPr>
            <w:r w:rsidRPr="00244E34">
              <w:rPr>
                <w:sz w:val="24"/>
                <w:szCs w:val="24"/>
              </w:rPr>
              <w:t>33</w:t>
            </w:r>
          </w:p>
        </w:tc>
      </w:tr>
      <w:tr w:rsidR="00222F99" w:rsidRPr="00244E34" w:rsidTr="00244E34">
        <w:trPr>
          <w:trHeight w:hRule="exact" w:val="562"/>
          <w:jc w:val="center"/>
        </w:trPr>
        <w:tc>
          <w:tcPr>
            <w:tcW w:w="547" w:type="dxa"/>
            <w:tcBorders>
              <w:top w:val="single" w:sz="4" w:space="0" w:color="auto"/>
              <w:left w:val="single" w:sz="4" w:space="0" w:color="auto"/>
            </w:tcBorders>
            <w:shd w:val="clear" w:color="auto" w:fill="FFFFFF"/>
            <w:vAlign w:val="center"/>
          </w:tcPr>
          <w:p w:rsidR="00222F99" w:rsidRPr="00244E34" w:rsidRDefault="000D500D" w:rsidP="00244E34">
            <w:pPr>
              <w:pStyle w:val="a9"/>
              <w:shd w:val="clear" w:color="auto" w:fill="auto"/>
              <w:ind w:firstLine="0"/>
              <w:rPr>
                <w:sz w:val="24"/>
                <w:szCs w:val="24"/>
              </w:rPr>
            </w:pPr>
            <w:r w:rsidRPr="00244E34">
              <w:rPr>
                <w:sz w:val="24"/>
                <w:szCs w:val="24"/>
              </w:rPr>
              <w:t>2</w:t>
            </w:r>
          </w:p>
        </w:tc>
        <w:tc>
          <w:tcPr>
            <w:tcW w:w="2364" w:type="dxa"/>
            <w:tcBorders>
              <w:top w:val="single" w:sz="4" w:space="0" w:color="auto"/>
              <w:left w:val="single" w:sz="4" w:space="0" w:color="auto"/>
            </w:tcBorders>
            <w:shd w:val="clear" w:color="auto" w:fill="FFFFFF"/>
            <w:vAlign w:val="bottom"/>
          </w:tcPr>
          <w:p w:rsidR="00222F99" w:rsidRPr="00244E34" w:rsidRDefault="000D500D" w:rsidP="00244E34">
            <w:pPr>
              <w:pStyle w:val="a9"/>
              <w:shd w:val="clear" w:color="auto" w:fill="auto"/>
              <w:ind w:firstLine="0"/>
              <w:rPr>
                <w:sz w:val="24"/>
                <w:szCs w:val="24"/>
              </w:rPr>
            </w:pPr>
            <w:r w:rsidRPr="00244E34">
              <w:rPr>
                <w:sz w:val="24"/>
                <w:szCs w:val="24"/>
              </w:rPr>
              <w:t>Общая физическая подготовка</w:t>
            </w:r>
          </w:p>
        </w:tc>
        <w:tc>
          <w:tcPr>
            <w:tcW w:w="504" w:type="dxa"/>
            <w:tcBorders>
              <w:top w:val="single" w:sz="4" w:space="0" w:color="auto"/>
              <w:left w:val="single" w:sz="4" w:space="0" w:color="auto"/>
            </w:tcBorders>
            <w:shd w:val="clear" w:color="auto" w:fill="FFFFFF"/>
            <w:vAlign w:val="center"/>
          </w:tcPr>
          <w:p w:rsidR="00222F99" w:rsidRPr="00244E34" w:rsidRDefault="000D500D" w:rsidP="00244E34">
            <w:pPr>
              <w:pStyle w:val="a9"/>
              <w:shd w:val="clear" w:color="auto" w:fill="auto"/>
              <w:ind w:firstLine="180"/>
              <w:rPr>
                <w:sz w:val="24"/>
                <w:szCs w:val="24"/>
              </w:rPr>
            </w:pPr>
            <w:r w:rsidRPr="00244E34">
              <w:rPr>
                <w:sz w:val="24"/>
                <w:szCs w:val="24"/>
              </w:rPr>
              <w:t>8</w:t>
            </w:r>
          </w:p>
        </w:tc>
        <w:tc>
          <w:tcPr>
            <w:tcW w:w="509" w:type="dxa"/>
            <w:tcBorders>
              <w:top w:val="single" w:sz="4" w:space="0" w:color="auto"/>
              <w:left w:val="single" w:sz="4" w:space="0" w:color="auto"/>
            </w:tcBorders>
            <w:shd w:val="clear" w:color="auto" w:fill="FFFFFF"/>
            <w:vAlign w:val="center"/>
          </w:tcPr>
          <w:p w:rsidR="00222F99" w:rsidRPr="00244E34" w:rsidRDefault="000D500D" w:rsidP="00244E34">
            <w:pPr>
              <w:pStyle w:val="a9"/>
              <w:shd w:val="clear" w:color="auto" w:fill="auto"/>
              <w:ind w:firstLine="180"/>
              <w:rPr>
                <w:sz w:val="24"/>
                <w:szCs w:val="24"/>
              </w:rPr>
            </w:pPr>
            <w:r w:rsidRPr="00244E34">
              <w:rPr>
                <w:sz w:val="24"/>
                <w:szCs w:val="24"/>
              </w:rPr>
              <w:t>8</w:t>
            </w:r>
          </w:p>
        </w:tc>
        <w:tc>
          <w:tcPr>
            <w:tcW w:w="504" w:type="dxa"/>
            <w:tcBorders>
              <w:top w:val="single" w:sz="4" w:space="0" w:color="auto"/>
              <w:left w:val="single" w:sz="4" w:space="0" w:color="auto"/>
            </w:tcBorders>
            <w:shd w:val="clear" w:color="auto" w:fill="FFFFFF"/>
            <w:vAlign w:val="center"/>
          </w:tcPr>
          <w:p w:rsidR="00222F99" w:rsidRPr="00244E34" w:rsidRDefault="000D500D" w:rsidP="00244E34">
            <w:pPr>
              <w:pStyle w:val="a9"/>
              <w:shd w:val="clear" w:color="auto" w:fill="auto"/>
              <w:ind w:firstLine="180"/>
              <w:rPr>
                <w:sz w:val="24"/>
                <w:szCs w:val="24"/>
              </w:rPr>
            </w:pPr>
            <w:r w:rsidRPr="00244E34">
              <w:rPr>
                <w:sz w:val="24"/>
                <w:szCs w:val="24"/>
              </w:rPr>
              <w:t>8</w:t>
            </w:r>
          </w:p>
        </w:tc>
        <w:tc>
          <w:tcPr>
            <w:tcW w:w="509" w:type="dxa"/>
            <w:tcBorders>
              <w:top w:val="single" w:sz="4" w:space="0" w:color="auto"/>
              <w:left w:val="single" w:sz="4" w:space="0" w:color="auto"/>
            </w:tcBorders>
            <w:shd w:val="clear" w:color="auto" w:fill="FFFFFF"/>
            <w:vAlign w:val="center"/>
          </w:tcPr>
          <w:p w:rsidR="00222F99" w:rsidRPr="00244E34" w:rsidRDefault="000D500D" w:rsidP="00244E34">
            <w:pPr>
              <w:pStyle w:val="a9"/>
              <w:shd w:val="clear" w:color="auto" w:fill="auto"/>
              <w:ind w:firstLine="0"/>
              <w:jc w:val="center"/>
              <w:rPr>
                <w:sz w:val="24"/>
                <w:szCs w:val="24"/>
              </w:rPr>
            </w:pPr>
            <w:r w:rsidRPr="00244E34">
              <w:rPr>
                <w:sz w:val="24"/>
                <w:szCs w:val="24"/>
              </w:rPr>
              <w:t>8</w:t>
            </w:r>
          </w:p>
        </w:tc>
        <w:tc>
          <w:tcPr>
            <w:tcW w:w="504"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7</w:t>
            </w:r>
          </w:p>
        </w:tc>
        <w:tc>
          <w:tcPr>
            <w:tcW w:w="504" w:type="dxa"/>
            <w:tcBorders>
              <w:top w:val="single" w:sz="4" w:space="0" w:color="auto"/>
              <w:left w:val="single" w:sz="4" w:space="0" w:color="auto"/>
            </w:tcBorders>
            <w:shd w:val="clear" w:color="auto" w:fill="FFFFFF"/>
            <w:vAlign w:val="center"/>
          </w:tcPr>
          <w:p w:rsidR="00222F99" w:rsidRPr="00244E34" w:rsidRDefault="000D500D" w:rsidP="00244E34">
            <w:pPr>
              <w:pStyle w:val="a9"/>
              <w:shd w:val="clear" w:color="auto" w:fill="auto"/>
              <w:ind w:firstLine="0"/>
              <w:jc w:val="center"/>
              <w:rPr>
                <w:sz w:val="24"/>
                <w:szCs w:val="24"/>
              </w:rPr>
            </w:pPr>
            <w:r w:rsidRPr="00244E34">
              <w:rPr>
                <w:sz w:val="24"/>
                <w:szCs w:val="24"/>
              </w:rPr>
              <w:t>8</w:t>
            </w:r>
          </w:p>
        </w:tc>
        <w:tc>
          <w:tcPr>
            <w:tcW w:w="509" w:type="dxa"/>
            <w:tcBorders>
              <w:top w:val="single" w:sz="4" w:space="0" w:color="auto"/>
              <w:left w:val="single" w:sz="4" w:space="0" w:color="auto"/>
            </w:tcBorders>
            <w:shd w:val="clear" w:color="auto" w:fill="FFFFFF"/>
            <w:vAlign w:val="center"/>
          </w:tcPr>
          <w:p w:rsidR="00222F99" w:rsidRPr="00244E34" w:rsidRDefault="000D500D" w:rsidP="00244E34">
            <w:pPr>
              <w:pStyle w:val="a9"/>
              <w:shd w:val="clear" w:color="auto" w:fill="auto"/>
              <w:ind w:firstLine="0"/>
              <w:jc w:val="center"/>
              <w:rPr>
                <w:sz w:val="24"/>
                <w:szCs w:val="24"/>
              </w:rPr>
            </w:pPr>
            <w:r w:rsidRPr="00244E34">
              <w:rPr>
                <w:sz w:val="24"/>
                <w:szCs w:val="24"/>
              </w:rPr>
              <w:t>8</w:t>
            </w:r>
          </w:p>
        </w:tc>
        <w:tc>
          <w:tcPr>
            <w:tcW w:w="504" w:type="dxa"/>
            <w:tcBorders>
              <w:top w:val="single" w:sz="4" w:space="0" w:color="auto"/>
              <w:left w:val="single" w:sz="4" w:space="0" w:color="auto"/>
            </w:tcBorders>
            <w:shd w:val="clear" w:color="auto" w:fill="FFFFFF"/>
            <w:vAlign w:val="center"/>
          </w:tcPr>
          <w:p w:rsidR="00222F99" w:rsidRPr="00244E34" w:rsidRDefault="000D500D" w:rsidP="00244E34">
            <w:pPr>
              <w:pStyle w:val="a9"/>
              <w:shd w:val="clear" w:color="auto" w:fill="auto"/>
              <w:ind w:firstLine="180"/>
              <w:jc w:val="both"/>
              <w:rPr>
                <w:sz w:val="24"/>
                <w:szCs w:val="24"/>
              </w:rPr>
            </w:pPr>
            <w:r w:rsidRPr="00244E34">
              <w:rPr>
                <w:sz w:val="24"/>
                <w:szCs w:val="24"/>
              </w:rPr>
              <w:t>8</w:t>
            </w:r>
          </w:p>
        </w:tc>
        <w:tc>
          <w:tcPr>
            <w:tcW w:w="509"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7</w:t>
            </w:r>
          </w:p>
        </w:tc>
        <w:tc>
          <w:tcPr>
            <w:tcW w:w="504" w:type="dxa"/>
            <w:tcBorders>
              <w:top w:val="single" w:sz="4" w:space="0" w:color="auto"/>
              <w:left w:val="single" w:sz="4" w:space="0" w:color="auto"/>
            </w:tcBorders>
            <w:shd w:val="clear" w:color="auto" w:fill="FFFFFF"/>
            <w:vAlign w:val="center"/>
          </w:tcPr>
          <w:p w:rsidR="00222F99" w:rsidRPr="00244E34" w:rsidRDefault="000D500D" w:rsidP="00244E34">
            <w:pPr>
              <w:pStyle w:val="a9"/>
              <w:shd w:val="clear" w:color="auto" w:fill="auto"/>
              <w:ind w:firstLine="180"/>
              <w:jc w:val="both"/>
              <w:rPr>
                <w:sz w:val="24"/>
                <w:szCs w:val="24"/>
              </w:rPr>
            </w:pPr>
            <w:r w:rsidRPr="00244E34">
              <w:rPr>
                <w:sz w:val="24"/>
                <w:szCs w:val="24"/>
              </w:rPr>
              <w:t>8</w:t>
            </w:r>
          </w:p>
        </w:tc>
        <w:tc>
          <w:tcPr>
            <w:tcW w:w="509"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180"/>
              <w:rPr>
                <w:sz w:val="24"/>
                <w:szCs w:val="24"/>
              </w:rPr>
            </w:pPr>
            <w:r w:rsidRPr="00244E34">
              <w:rPr>
                <w:sz w:val="24"/>
                <w:szCs w:val="24"/>
              </w:rPr>
              <w:t>5</w:t>
            </w:r>
          </w:p>
        </w:tc>
        <w:tc>
          <w:tcPr>
            <w:tcW w:w="816" w:type="dxa"/>
            <w:tcBorders>
              <w:top w:val="single" w:sz="4" w:space="0" w:color="auto"/>
              <w:left w:val="single" w:sz="4" w:space="0" w:color="auto"/>
              <w:right w:val="single" w:sz="4" w:space="0" w:color="auto"/>
            </w:tcBorders>
            <w:shd w:val="clear" w:color="auto" w:fill="FFFFFF"/>
          </w:tcPr>
          <w:p w:rsidR="00222F99" w:rsidRPr="00244E34" w:rsidRDefault="000D500D" w:rsidP="00244E34">
            <w:pPr>
              <w:pStyle w:val="a9"/>
              <w:shd w:val="clear" w:color="auto" w:fill="auto"/>
              <w:ind w:firstLine="260"/>
              <w:jc w:val="both"/>
              <w:rPr>
                <w:sz w:val="24"/>
                <w:szCs w:val="24"/>
              </w:rPr>
            </w:pPr>
            <w:r w:rsidRPr="00244E34">
              <w:rPr>
                <w:sz w:val="24"/>
                <w:szCs w:val="24"/>
              </w:rPr>
              <w:t>83</w:t>
            </w:r>
          </w:p>
        </w:tc>
      </w:tr>
      <w:tr w:rsidR="00222F99" w:rsidRPr="00244E34" w:rsidTr="00244E34">
        <w:trPr>
          <w:trHeight w:hRule="exact" w:val="587"/>
          <w:jc w:val="center"/>
        </w:trPr>
        <w:tc>
          <w:tcPr>
            <w:tcW w:w="547"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rPr>
                <w:sz w:val="24"/>
                <w:szCs w:val="24"/>
              </w:rPr>
            </w:pPr>
            <w:r w:rsidRPr="00244E34">
              <w:rPr>
                <w:sz w:val="24"/>
                <w:szCs w:val="24"/>
              </w:rPr>
              <w:t>3</w:t>
            </w:r>
          </w:p>
        </w:tc>
        <w:tc>
          <w:tcPr>
            <w:tcW w:w="2364" w:type="dxa"/>
            <w:tcBorders>
              <w:top w:val="single" w:sz="4" w:space="0" w:color="auto"/>
              <w:left w:val="single" w:sz="4" w:space="0" w:color="auto"/>
            </w:tcBorders>
            <w:shd w:val="clear" w:color="auto" w:fill="FFFFFF"/>
            <w:vAlign w:val="center"/>
          </w:tcPr>
          <w:p w:rsidR="00222F99" w:rsidRPr="00244E34" w:rsidRDefault="000D500D" w:rsidP="00244E34">
            <w:pPr>
              <w:pStyle w:val="a9"/>
              <w:shd w:val="clear" w:color="auto" w:fill="auto"/>
              <w:ind w:firstLine="0"/>
              <w:rPr>
                <w:sz w:val="24"/>
                <w:szCs w:val="24"/>
              </w:rPr>
            </w:pPr>
            <w:r w:rsidRPr="00244E34">
              <w:rPr>
                <w:sz w:val="24"/>
                <w:szCs w:val="24"/>
              </w:rPr>
              <w:t>Вид спорта «</w:t>
            </w:r>
            <w:r w:rsidR="00F15937" w:rsidRPr="00244E34">
              <w:rPr>
                <w:sz w:val="24"/>
                <w:szCs w:val="24"/>
              </w:rPr>
              <w:t>хоккей с шайбой</w:t>
            </w:r>
            <w:r w:rsidRPr="00244E34">
              <w:rPr>
                <w:sz w:val="24"/>
                <w:szCs w:val="24"/>
              </w:rPr>
              <w:t>»:</w:t>
            </w:r>
          </w:p>
        </w:tc>
        <w:tc>
          <w:tcPr>
            <w:tcW w:w="504"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180"/>
              <w:rPr>
                <w:sz w:val="24"/>
                <w:szCs w:val="24"/>
              </w:rPr>
            </w:pPr>
            <w:r w:rsidRPr="00244E34">
              <w:rPr>
                <w:sz w:val="24"/>
                <w:szCs w:val="24"/>
              </w:rPr>
              <w:t>8</w:t>
            </w:r>
          </w:p>
        </w:tc>
        <w:tc>
          <w:tcPr>
            <w:tcW w:w="509"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180"/>
              <w:rPr>
                <w:sz w:val="24"/>
                <w:szCs w:val="24"/>
              </w:rPr>
            </w:pPr>
            <w:r w:rsidRPr="00244E34">
              <w:rPr>
                <w:sz w:val="24"/>
                <w:szCs w:val="24"/>
              </w:rPr>
              <w:t>8</w:t>
            </w:r>
          </w:p>
        </w:tc>
        <w:tc>
          <w:tcPr>
            <w:tcW w:w="504"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180"/>
              <w:rPr>
                <w:sz w:val="24"/>
                <w:szCs w:val="24"/>
              </w:rPr>
            </w:pPr>
            <w:r w:rsidRPr="00244E34">
              <w:rPr>
                <w:sz w:val="24"/>
                <w:szCs w:val="24"/>
              </w:rPr>
              <w:t>8</w:t>
            </w:r>
          </w:p>
        </w:tc>
        <w:tc>
          <w:tcPr>
            <w:tcW w:w="509"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8</w:t>
            </w:r>
          </w:p>
        </w:tc>
        <w:tc>
          <w:tcPr>
            <w:tcW w:w="504"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7</w:t>
            </w:r>
          </w:p>
        </w:tc>
        <w:tc>
          <w:tcPr>
            <w:tcW w:w="504"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8</w:t>
            </w:r>
          </w:p>
        </w:tc>
        <w:tc>
          <w:tcPr>
            <w:tcW w:w="509"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8</w:t>
            </w:r>
          </w:p>
        </w:tc>
        <w:tc>
          <w:tcPr>
            <w:tcW w:w="504"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180"/>
              <w:jc w:val="both"/>
              <w:rPr>
                <w:sz w:val="24"/>
                <w:szCs w:val="24"/>
              </w:rPr>
            </w:pPr>
            <w:r w:rsidRPr="00244E34">
              <w:rPr>
                <w:sz w:val="24"/>
                <w:szCs w:val="24"/>
              </w:rPr>
              <w:t>8</w:t>
            </w:r>
          </w:p>
        </w:tc>
        <w:tc>
          <w:tcPr>
            <w:tcW w:w="509"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7</w:t>
            </w:r>
          </w:p>
        </w:tc>
        <w:tc>
          <w:tcPr>
            <w:tcW w:w="504"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180"/>
              <w:jc w:val="both"/>
              <w:rPr>
                <w:sz w:val="24"/>
                <w:szCs w:val="24"/>
              </w:rPr>
            </w:pPr>
            <w:r w:rsidRPr="00244E34">
              <w:rPr>
                <w:sz w:val="24"/>
                <w:szCs w:val="24"/>
              </w:rPr>
              <w:t>8</w:t>
            </w:r>
          </w:p>
        </w:tc>
        <w:tc>
          <w:tcPr>
            <w:tcW w:w="509"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180"/>
              <w:rPr>
                <w:sz w:val="24"/>
                <w:szCs w:val="24"/>
              </w:rPr>
            </w:pPr>
            <w:r w:rsidRPr="00244E34">
              <w:rPr>
                <w:sz w:val="24"/>
                <w:szCs w:val="24"/>
              </w:rPr>
              <w:t>5</w:t>
            </w:r>
          </w:p>
        </w:tc>
        <w:tc>
          <w:tcPr>
            <w:tcW w:w="816" w:type="dxa"/>
            <w:tcBorders>
              <w:top w:val="single" w:sz="4" w:space="0" w:color="auto"/>
              <w:left w:val="single" w:sz="4" w:space="0" w:color="auto"/>
              <w:right w:val="single" w:sz="4" w:space="0" w:color="auto"/>
            </w:tcBorders>
            <w:shd w:val="clear" w:color="auto" w:fill="FFFFFF"/>
          </w:tcPr>
          <w:p w:rsidR="00222F99" w:rsidRPr="00244E34" w:rsidRDefault="000D500D" w:rsidP="00244E34">
            <w:pPr>
              <w:pStyle w:val="a9"/>
              <w:shd w:val="clear" w:color="auto" w:fill="auto"/>
              <w:ind w:firstLine="260"/>
              <w:jc w:val="both"/>
              <w:rPr>
                <w:sz w:val="24"/>
                <w:szCs w:val="24"/>
              </w:rPr>
            </w:pPr>
            <w:r w:rsidRPr="00244E34">
              <w:rPr>
                <w:sz w:val="24"/>
                <w:szCs w:val="24"/>
              </w:rPr>
              <w:t>83</w:t>
            </w:r>
          </w:p>
        </w:tc>
      </w:tr>
      <w:tr w:rsidR="00222F99" w:rsidRPr="00244E34" w:rsidTr="00244E34">
        <w:trPr>
          <w:trHeight w:hRule="exact" w:val="600"/>
          <w:jc w:val="center"/>
        </w:trPr>
        <w:tc>
          <w:tcPr>
            <w:tcW w:w="547"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rPr>
                <w:sz w:val="24"/>
                <w:szCs w:val="24"/>
              </w:rPr>
            </w:pPr>
            <w:r w:rsidRPr="00244E34">
              <w:rPr>
                <w:sz w:val="24"/>
                <w:szCs w:val="24"/>
              </w:rPr>
              <w:t>3.1</w:t>
            </w:r>
          </w:p>
        </w:tc>
        <w:tc>
          <w:tcPr>
            <w:tcW w:w="2364" w:type="dxa"/>
            <w:tcBorders>
              <w:top w:val="single" w:sz="4" w:space="0" w:color="auto"/>
              <w:left w:val="single" w:sz="4" w:space="0" w:color="auto"/>
            </w:tcBorders>
            <w:shd w:val="clear" w:color="auto" w:fill="FFFFFF"/>
            <w:vAlign w:val="bottom"/>
          </w:tcPr>
          <w:p w:rsidR="00222F99" w:rsidRPr="00244E34" w:rsidRDefault="000D500D" w:rsidP="00244E34">
            <w:pPr>
              <w:pStyle w:val="a9"/>
              <w:shd w:val="clear" w:color="auto" w:fill="auto"/>
              <w:ind w:firstLine="0"/>
              <w:rPr>
                <w:sz w:val="24"/>
                <w:szCs w:val="24"/>
              </w:rPr>
            </w:pPr>
            <w:r w:rsidRPr="00244E34">
              <w:rPr>
                <w:sz w:val="24"/>
                <w:szCs w:val="24"/>
              </w:rPr>
              <w:t>Развитие физических способностей</w:t>
            </w:r>
          </w:p>
        </w:tc>
        <w:tc>
          <w:tcPr>
            <w:tcW w:w="504"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180"/>
              <w:rPr>
                <w:sz w:val="24"/>
                <w:szCs w:val="24"/>
              </w:rPr>
            </w:pPr>
            <w:r w:rsidRPr="00244E34">
              <w:rPr>
                <w:sz w:val="24"/>
                <w:szCs w:val="24"/>
              </w:rPr>
              <w:t>5</w:t>
            </w:r>
          </w:p>
        </w:tc>
        <w:tc>
          <w:tcPr>
            <w:tcW w:w="509"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180"/>
              <w:rPr>
                <w:sz w:val="24"/>
                <w:szCs w:val="24"/>
              </w:rPr>
            </w:pPr>
            <w:r w:rsidRPr="00244E34">
              <w:rPr>
                <w:sz w:val="24"/>
                <w:szCs w:val="24"/>
              </w:rPr>
              <w:t>5</w:t>
            </w:r>
          </w:p>
        </w:tc>
        <w:tc>
          <w:tcPr>
            <w:tcW w:w="504"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180"/>
              <w:rPr>
                <w:sz w:val="24"/>
                <w:szCs w:val="24"/>
              </w:rPr>
            </w:pPr>
            <w:r w:rsidRPr="00244E34">
              <w:rPr>
                <w:sz w:val="24"/>
                <w:szCs w:val="24"/>
              </w:rPr>
              <w:t>4</w:t>
            </w:r>
          </w:p>
        </w:tc>
        <w:tc>
          <w:tcPr>
            <w:tcW w:w="509"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180"/>
              <w:rPr>
                <w:sz w:val="24"/>
                <w:szCs w:val="24"/>
              </w:rPr>
            </w:pPr>
            <w:r w:rsidRPr="00244E34">
              <w:rPr>
                <w:sz w:val="24"/>
                <w:szCs w:val="24"/>
              </w:rPr>
              <w:t>4</w:t>
            </w:r>
          </w:p>
        </w:tc>
        <w:tc>
          <w:tcPr>
            <w:tcW w:w="504"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3</w:t>
            </w:r>
          </w:p>
        </w:tc>
        <w:tc>
          <w:tcPr>
            <w:tcW w:w="504"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4</w:t>
            </w:r>
          </w:p>
        </w:tc>
        <w:tc>
          <w:tcPr>
            <w:tcW w:w="509"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3</w:t>
            </w:r>
          </w:p>
        </w:tc>
        <w:tc>
          <w:tcPr>
            <w:tcW w:w="504"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4</w:t>
            </w:r>
          </w:p>
        </w:tc>
        <w:tc>
          <w:tcPr>
            <w:tcW w:w="509"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3</w:t>
            </w:r>
          </w:p>
        </w:tc>
        <w:tc>
          <w:tcPr>
            <w:tcW w:w="504"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5</w:t>
            </w:r>
          </w:p>
        </w:tc>
        <w:tc>
          <w:tcPr>
            <w:tcW w:w="509"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180"/>
              <w:rPr>
                <w:sz w:val="24"/>
                <w:szCs w:val="24"/>
              </w:rPr>
            </w:pPr>
            <w:r w:rsidRPr="00244E34">
              <w:rPr>
                <w:sz w:val="24"/>
                <w:szCs w:val="24"/>
              </w:rPr>
              <w:t>2</w:t>
            </w:r>
          </w:p>
        </w:tc>
        <w:tc>
          <w:tcPr>
            <w:tcW w:w="816" w:type="dxa"/>
            <w:tcBorders>
              <w:top w:val="single" w:sz="4" w:space="0" w:color="auto"/>
              <w:left w:val="single" w:sz="4" w:space="0" w:color="auto"/>
              <w:right w:val="single" w:sz="4" w:space="0" w:color="auto"/>
            </w:tcBorders>
            <w:shd w:val="clear" w:color="auto" w:fill="FFFFFF"/>
          </w:tcPr>
          <w:p w:rsidR="00222F99" w:rsidRPr="00244E34" w:rsidRDefault="000D500D" w:rsidP="00244E34">
            <w:pPr>
              <w:pStyle w:val="a9"/>
              <w:shd w:val="clear" w:color="auto" w:fill="auto"/>
              <w:ind w:firstLine="0"/>
              <w:jc w:val="center"/>
              <w:rPr>
                <w:i/>
                <w:sz w:val="24"/>
                <w:szCs w:val="24"/>
              </w:rPr>
            </w:pPr>
            <w:r w:rsidRPr="00244E34">
              <w:rPr>
                <w:i/>
                <w:sz w:val="24"/>
                <w:szCs w:val="24"/>
              </w:rPr>
              <w:t>42</w:t>
            </w:r>
          </w:p>
        </w:tc>
      </w:tr>
      <w:tr w:rsidR="00222F99" w:rsidRPr="00244E34" w:rsidTr="00244E34">
        <w:trPr>
          <w:trHeight w:hRule="exact" w:val="597"/>
          <w:jc w:val="center"/>
        </w:trPr>
        <w:tc>
          <w:tcPr>
            <w:tcW w:w="547"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rPr>
                <w:sz w:val="24"/>
                <w:szCs w:val="24"/>
              </w:rPr>
            </w:pPr>
            <w:r w:rsidRPr="00244E34">
              <w:rPr>
                <w:sz w:val="24"/>
                <w:szCs w:val="24"/>
              </w:rPr>
              <w:t>3.2</w:t>
            </w:r>
          </w:p>
        </w:tc>
        <w:tc>
          <w:tcPr>
            <w:tcW w:w="2364"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rPr>
                <w:sz w:val="24"/>
                <w:szCs w:val="24"/>
              </w:rPr>
            </w:pPr>
            <w:r w:rsidRPr="00244E34">
              <w:rPr>
                <w:sz w:val="24"/>
                <w:szCs w:val="24"/>
              </w:rPr>
              <w:t>Технико - тактическая подготовка</w:t>
            </w:r>
          </w:p>
        </w:tc>
        <w:tc>
          <w:tcPr>
            <w:tcW w:w="504"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180"/>
              <w:rPr>
                <w:sz w:val="24"/>
                <w:szCs w:val="24"/>
              </w:rPr>
            </w:pPr>
            <w:r w:rsidRPr="00244E34">
              <w:rPr>
                <w:sz w:val="24"/>
                <w:szCs w:val="24"/>
              </w:rPr>
              <w:t>3</w:t>
            </w:r>
          </w:p>
        </w:tc>
        <w:tc>
          <w:tcPr>
            <w:tcW w:w="509"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180"/>
              <w:rPr>
                <w:sz w:val="24"/>
                <w:szCs w:val="24"/>
              </w:rPr>
            </w:pPr>
            <w:r w:rsidRPr="00244E34">
              <w:rPr>
                <w:sz w:val="24"/>
                <w:szCs w:val="24"/>
              </w:rPr>
              <w:t>3</w:t>
            </w:r>
          </w:p>
        </w:tc>
        <w:tc>
          <w:tcPr>
            <w:tcW w:w="504"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180"/>
              <w:rPr>
                <w:sz w:val="24"/>
                <w:szCs w:val="24"/>
              </w:rPr>
            </w:pPr>
            <w:r w:rsidRPr="00244E34">
              <w:rPr>
                <w:sz w:val="24"/>
                <w:szCs w:val="24"/>
              </w:rPr>
              <w:t>3</w:t>
            </w:r>
          </w:p>
        </w:tc>
        <w:tc>
          <w:tcPr>
            <w:tcW w:w="509"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3</w:t>
            </w:r>
          </w:p>
        </w:tc>
        <w:tc>
          <w:tcPr>
            <w:tcW w:w="504"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2</w:t>
            </w:r>
          </w:p>
        </w:tc>
        <w:tc>
          <w:tcPr>
            <w:tcW w:w="504"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3</w:t>
            </w:r>
          </w:p>
        </w:tc>
        <w:tc>
          <w:tcPr>
            <w:tcW w:w="509"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3</w:t>
            </w:r>
          </w:p>
        </w:tc>
        <w:tc>
          <w:tcPr>
            <w:tcW w:w="504"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3</w:t>
            </w:r>
          </w:p>
        </w:tc>
        <w:tc>
          <w:tcPr>
            <w:tcW w:w="509"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180"/>
              <w:jc w:val="both"/>
              <w:rPr>
                <w:sz w:val="24"/>
                <w:szCs w:val="24"/>
              </w:rPr>
            </w:pPr>
            <w:r w:rsidRPr="00244E34">
              <w:rPr>
                <w:sz w:val="24"/>
                <w:szCs w:val="24"/>
              </w:rPr>
              <w:t>2</w:t>
            </w:r>
          </w:p>
        </w:tc>
        <w:tc>
          <w:tcPr>
            <w:tcW w:w="504"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3</w:t>
            </w:r>
          </w:p>
        </w:tc>
        <w:tc>
          <w:tcPr>
            <w:tcW w:w="509"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180"/>
              <w:rPr>
                <w:sz w:val="24"/>
                <w:szCs w:val="24"/>
              </w:rPr>
            </w:pPr>
            <w:r w:rsidRPr="00244E34">
              <w:rPr>
                <w:sz w:val="24"/>
                <w:szCs w:val="24"/>
              </w:rPr>
              <w:t>2</w:t>
            </w:r>
          </w:p>
        </w:tc>
        <w:tc>
          <w:tcPr>
            <w:tcW w:w="816" w:type="dxa"/>
            <w:tcBorders>
              <w:top w:val="single" w:sz="4" w:space="0" w:color="auto"/>
              <w:left w:val="single" w:sz="4" w:space="0" w:color="auto"/>
              <w:right w:val="single" w:sz="4" w:space="0" w:color="auto"/>
            </w:tcBorders>
            <w:shd w:val="clear" w:color="auto" w:fill="FFFFFF"/>
          </w:tcPr>
          <w:p w:rsidR="00222F99" w:rsidRPr="00244E34" w:rsidRDefault="000D500D" w:rsidP="00244E34">
            <w:pPr>
              <w:pStyle w:val="a9"/>
              <w:shd w:val="clear" w:color="auto" w:fill="auto"/>
              <w:ind w:firstLine="0"/>
              <w:jc w:val="center"/>
              <w:rPr>
                <w:i/>
                <w:sz w:val="24"/>
                <w:szCs w:val="24"/>
              </w:rPr>
            </w:pPr>
            <w:r w:rsidRPr="00244E34">
              <w:rPr>
                <w:i/>
                <w:sz w:val="24"/>
                <w:szCs w:val="24"/>
              </w:rPr>
              <w:t>30</w:t>
            </w:r>
          </w:p>
        </w:tc>
      </w:tr>
      <w:tr w:rsidR="00222F99" w:rsidRPr="00244E34" w:rsidTr="00244E34">
        <w:trPr>
          <w:trHeight w:hRule="exact" w:val="566"/>
          <w:jc w:val="center"/>
        </w:trPr>
        <w:tc>
          <w:tcPr>
            <w:tcW w:w="547"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rPr>
                <w:sz w:val="24"/>
                <w:szCs w:val="24"/>
              </w:rPr>
            </w:pPr>
            <w:r w:rsidRPr="00244E34">
              <w:rPr>
                <w:sz w:val="24"/>
                <w:szCs w:val="24"/>
              </w:rPr>
              <w:t>3.3</w:t>
            </w:r>
          </w:p>
        </w:tc>
        <w:tc>
          <w:tcPr>
            <w:tcW w:w="2364" w:type="dxa"/>
            <w:tcBorders>
              <w:top w:val="single" w:sz="4" w:space="0" w:color="auto"/>
              <w:left w:val="single" w:sz="4" w:space="0" w:color="auto"/>
            </w:tcBorders>
            <w:shd w:val="clear" w:color="auto" w:fill="FFFFFF"/>
            <w:vAlign w:val="bottom"/>
          </w:tcPr>
          <w:p w:rsidR="00222F99" w:rsidRPr="00244E34" w:rsidRDefault="000D500D" w:rsidP="00244E34">
            <w:pPr>
              <w:pStyle w:val="a9"/>
              <w:shd w:val="clear" w:color="auto" w:fill="auto"/>
              <w:ind w:firstLine="0"/>
              <w:rPr>
                <w:sz w:val="24"/>
                <w:szCs w:val="24"/>
              </w:rPr>
            </w:pPr>
            <w:r w:rsidRPr="00244E34">
              <w:rPr>
                <w:sz w:val="24"/>
                <w:szCs w:val="24"/>
              </w:rPr>
              <w:t>Участие в соревнованиях</w:t>
            </w:r>
          </w:p>
        </w:tc>
        <w:tc>
          <w:tcPr>
            <w:tcW w:w="504" w:type="dxa"/>
            <w:tcBorders>
              <w:top w:val="single" w:sz="4" w:space="0" w:color="auto"/>
              <w:left w:val="single" w:sz="4" w:space="0" w:color="auto"/>
            </w:tcBorders>
            <w:shd w:val="clear" w:color="auto" w:fill="FFFFFF"/>
          </w:tcPr>
          <w:p w:rsidR="00222F99" w:rsidRPr="00244E34" w:rsidRDefault="00222F99" w:rsidP="00244E34"/>
        </w:tc>
        <w:tc>
          <w:tcPr>
            <w:tcW w:w="509" w:type="dxa"/>
            <w:tcBorders>
              <w:top w:val="single" w:sz="4" w:space="0" w:color="auto"/>
              <w:left w:val="single" w:sz="4" w:space="0" w:color="auto"/>
            </w:tcBorders>
            <w:shd w:val="clear" w:color="auto" w:fill="FFFFFF"/>
          </w:tcPr>
          <w:p w:rsidR="00222F99" w:rsidRPr="00244E34" w:rsidRDefault="00222F99" w:rsidP="00244E34"/>
        </w:tc>
        <w:tc>
          <w:tcPr>
            <w:tcW w:w="504" w:type="dxa"/>
            <w:tcBorders>
              <w:top w:val="single" w:sz="4" w:space="0" w:color="auto"/>
              <w:left w:val="single" w:sz="4" w:space="0" w:color="auto"/>
            </w:tcBorders>
            <w:shd w:val="clear" w:color="auto" w:fill="FFFFFF"/>
            <w:vAlign w:val="center"/>
          </w:tcPr>
          <w:p w:rsidR="00222F99" w:rsidRPr="00244E34" w:rsidRDefault="000D500D" w:rsidP="00244E34">
            <w:pPr>
              <w:pStyle w:val="a9"/>
              <w:shd w:val="clear" w:color="auto" w:fill="auto"/>
              <w:ind w:firstLine="180"/>
              <w:rPr>
                <w:sz w:val="24"/>
                <w:szCs w:val="24"/>
              </w:rPr>
            </w:pPr>
            <w:r w:rsidRPr="00244E34">
              <w:rPr>
                <w:sz w:val="24"/>
                <w:szCs w:val="24"/>
              </w:rPr>
              <w:t>1</w:t>
            </w:r>
          </w:p>
        </w:tc>
        <w:tc>
          <w:tcPr>
            <w:tcW w:w="509" w:type="dxa"/>
            <w:tcBorders>
              <w:top w:val="single" w:sz="4" w:space="0" w:color="auto"/>
              <w:left w:val="single" w:sz="4" w:space="0" w:color="auto"/>
            </w:tcBorders>
            <w:shd w:val="clear" w:color="auto" w:fill="FFFFFF"/>
            <w:vAlign w:val="center"/>
          </w:tcPr>
          <w:p w:rsidR="00222F99" w:rsidRPr="00244E34" w:rsidRDefault="000D500D" w:rsidP="00244E34">
            <w:pPr>
              <w:pStyle w:val="a9"/>
              <w:shd w:val="clear" w:color="auto" w:fill="auto"/>
              <w:ind w:firstLine="0"/>
              <w:jc w:val="center"/>
              <w:rPr>
                <w:sz w:val="24"/>
                <w:szCs w:val="24"/>
              </w:rPr>
            </w:pPr>
            <w:r w:rsidRPr="00244E34">
              <w:rPr>
                <w:sz w:val="24"/>
                <w:szCs w:val="24"/>
              </w:rPr>
              <w:t>1</w:t>
            </w:r>
          </w:p>
        </w:tc>
        <w:tc>
          <w:tcPr>
            <w:tcW w:w="504" w:type="dxa"/>
            <w:tcBorders>
              <w:top w:val="single" w:sz="4" w:space="0" w:color="auto"/>
              <w:left w:val="single" w:sz="4" w:space="0" w:color="auto"/>
            </w:tcBorders>
            <w:shd w:val="clear" w:color="auto" w:fill="FFFFFF"/>
            <w:vAlign w:val="center"/>
          </w:tcPr>
          <w:p w:rsidR="00222F99" w:rsidRPr="00244E34" w:rsidRDefault="000D500D" w:rsidP="00244E34">
            <w:pPr>
              <w:pStyle w:val="a9"/>
              <w:shd w:val="clear" w:color="auto" w:fill="auto"/>
              <w:ind w:firstLine="0"/>
              <w:jc w:val="center"/>
              <w:rPr>
                <w:sz w:val="24"/>
                <w:szCs w:val="24"/>
              </w:rPr>
            </w:pPr>
            <w:r w:rsidRPr="00244E34">
              <w:rPr>
                <w:sz w:val="24"/>
                <w:szCs w:val="24"/>
              </w:rPr>
              <w:t>1</w:t>
            </w:r>
          </w:p>
        </w:tc>
        <w:tc>
          <w:tcPr>
            <w:tcW w:w="504" w:type="dxa"/>
            <w:tcBorders>
              <w:top w:val="single" w:sz="4" w:space="0" w:color="auto"/>
              <w:left w:val="single" w:sz="4" w:space="0" w:color="auto"/>
            </w:tcBorders>
            <w:shd w:val="clear" w:color="auto" w:fill="FFFFFF"/>
            <w:vAlign w:val="center"/>
          </w:tcPr>
          <w:p w:rsidR="00222F99" w:rsidRPr="00244E34" w:rsidRDefault="000D500D" w:rsidP="00244E34">
            <w:pPr>
              <w:pStyle w:val="a9"/>
              <w:shd w:val="clear" w:color="auto" w:fill="auto"/>
              <w:ind w:firstLine="0"/>
              <w:jc w:val="center"/>
              <w:rPr>
                <w:sz w:val="24"/>
                <w:szCs w:val="24"/>
              </w:rPr>
            </w:pPr>
            <w:r w:rsidRPr="00244E34">
              <w:rPr>
                <w:sz w:val="24"/>
                <w:szCs w:val="24"/>
              </w:rPr>
              <w:t>1</w:t>
            </w:r>
          </w:p>
        </w:tc>
        <w:tc>
          <w:tcPr>
            <w:tcW w:w="509" w:type="dxa"/>
            <w:tcBorders>
              <w:top w:val="single" w:sz="4" w:space="0" w:color="auto"/>
              <w:left w:val="single" w:sz="4" w:space="0" w:color="auto"/>
            </w:tcBorders>
            <w:shd w:val="clear" w:color="auto" w:fill="FFFFFF"/>
          </w:tcPr>
          <w:p w:rsidR="00222F99" w:rsidRPr="00244E34" w:rsidRDefault="00222F99" w:rsidP="00244E34"/>
        </w:tc>
        <w:tc>
          <w:tcPr>
            <w:tcW w:w="504" w:type="dxa"/>
            <w:tcBorders>
              <w:top w:val="single" w:sz="4" w:space="0" w:color="auto"/>
              <w:left w:val="single" w:sz="4" w:space="0" w:color="auto"/>
            </w:tcBorders>
            <w:shd w:val="clear" w:color="auto" w:fill="FFFFFF"/>
          </w:tcPr>
          <w:p w:rsidR="00222F99" w:rsidRPr="00244E34" w:rsidRDefault="00222F99" w:rsidP="00244E34"/>
        </w:tc>
        <w:tc>
          <w:tcPr>
            <w:tcW w:w="509" w:type="dxa"/>
            <w:tcBorders>
              <w:top w:val="single" w:sz="4" w:space="0" w:color="auto"/>
              <w:left w:val="single" w:sz="4" w:space="0" w:color="auto"/>
            </w:tcBorders>
            <w:shd w:val="clear" w:color="auto" w:fill="FFFFFF"/>
          </w:tcPr>
          <w:p w:rsidR="00222F99" w:rsidRPr="00244E34" w:rsidRDefault="00222F99" w:rsidP="00244E34"/>
        </w:tc>
        <w:tc>
          <w:tcPr>
            <w:tcW w:w="504" w:type="dxa"/>
            <w:tcBorders>
              <w:top w:val="single" w:sz="4" w:space="0" w:color="auto"/>
              <w:left w:val="single" w:sz="4" w:space="0" w:color="auto"/>
            </w:tcBorders>
            <w:shd w:val="clear" w:color="auto" w:fill="FFFFFF"/>
          </w:tcPr>
          <w:p w:rsidR="00222F99" w:rsidRPr="00244E34" w:rsidRDefault="00222F99" w:rsidP="00244E34"/>
        </w:tc>
        <w:tc>
          <w:tcPr>
            <w:tcW w:w="509" w:type="dxa"/>
            <w:tcBorders>
              <w:top w:val="single" w:sz="4" w:space="0" w:color="auto"/>
              <w:left w:val="single" w:sz="4" w:space="0" w:color="auto"/>
            </w:tcBorders>
            <w:shd w:val="clear" w:color="auto" w:fill="FFFFFF"/>
          </w:tcPr>
          <w:p w:rsidR="00222F99" w:rsidRPr="00244E34" w:rsidRDefault="00222F99" w:rsidP="00244E34"/>
        </w:tc>
        <w:tc>
          <w:tcPr>
            <w:tcW w:w="816" w:type="dxa"/>
            <w:tcBorders>
              <w:top w:val="single" w:sz="4" w:space="0" w:color="auto"/>
              <w:left w:val="single" w:sz="4" w:space="0" w:color="auto"/>
              <w:right w:val="single" w:sz="4" w:space="0" w:color="auto"/>
            </w:tcBorders>
            <w:shd w:val="clear" w:color="auto" w:fill="FFFFFF"/>
          </w:tcPr>
          <w:p w:rsidR="00222F99" w:rsidRPr="00244E34" w:rsidRDefault="000D500D" w:rsidP="00244E34">
            <w:pPr>
              <w:pStyle w:val="a9"/>
              <w:shd w:val="clear" w:color="auto" w:fill="auto"/>
              <w:ind w:firstLine="0"/>
              <w:jc w:val="center"/>
              <w:rPr>
                <w:i/>
                <w:sz w:val="24"/>
                <w:szCs w:val="24"/>
              </w:rPr>
            </w:pPr>
            <w:r w:rsidRPr="00244E34">
              <w:rPr>
                <w:i/>
                <w:sz w:val="24"/>
                <w:szCs w:val="24"/>
              </w:rPr>
              <w:t>4</w:t>
            </w:r>
          </w:p>
        </w:tc>
      </w:tr>
      <w:tr w:rsidR="00222F99" w:rsidRPr="00244E34" w:rsidTr="00244E34">
        <w:trPr>
          <w:trHeight w:hRule="exact" w:val="562"/>
          <w:jc w:val="center"/>
        </w:trPr>
        <w:tc>
          <w:tcPr>
            <w:tcW w:w="547"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rPr>
                <w:sz w:val="24"/>
                <w:szCs w:val="24"/>
              </w:rPr>
            </w:pPr>
            <w:r w:rsidRPr="00244E34">
              <w:rPr>
                <w:sz w:val="24"/>
                <w:szCs w:val="24"/>
              </w:rPr>
              <w:t>3.4</w:t>
            </w:r>
          </w:p>
        </w:tc>
        <w:tc>
          <w:tcPr>
            <w:tcW w:w="2364" w:type="dxa"/>
            <w:tcBorders>
              <w:top w:val="single" w:sz="4" w:space="0" w:color="auto"/>
              <w:left w:val="single" w:sz="4" w:space="0" w:color="auto"/>
            </w:tcBorders>
            <w:shd w:val="clear" w:color="auto" w:fill="FFFFFF"/>
            <w:vAlign w:val="bottom"/>
          </w:tcPr>
          <w:p w:rsidR="00222F99" w:rsidRPr="00244E34" w:rsidRDefault="000D500D" w:rsidP="00244E34">
            <w:pPr>
              <w:pStyle w:val="a9"/>
              <w:shd w:val="clear" w:color="auto" w:fill="auto"/>
              <w:ind w:firstLine="0"/>
              <w:rPr>
                <w:sz w:val="24"/>
                <w:szCs w:val="24"/>
              </w:rPr>
            </w:pPr>
            <w:r w:rsidRPr="00244E34">
              <w:rPr>
                <w:sz w:val="24"/>
                <w:szCs w:val="24"/>
              </w:rPr>
              <w:t>Знание основ судейства</w:t>
            </w:r>
          </w:p>
        </w:tc>
        <w:tc>
          <w:tcPr>
            <w:tcW w:w="504" w:type="dxa"/>
            <w:tcBorders>
              <w:top w:val="single" w:sz="4" w:space="0" w:color="auto"/>
              <w:left w:val="single" w:sz="4" w:space="0" w:color="auto"/>
            </w:tcBorders>
            <w:shd w:val="clear" w:color="auto" w:fill="FFFFFF"/>
          </w:tcPr>
          <w:p w:rsidR="00222F99" w:rsidRPr="00244E34" w:rsidRDefault="00222F99" w:rsidP="00244E34"/>
        </w:tc>
        <w:tc>
          <w:tcPr>
            <w:tcW w:w="509" w:type="dxa"/>
            <w:tcBorders>
              <w:top w:val="single" w:sz="4" w:space="0" w:color="auto"/>
              <w:left w:val="single" w:sz="4" w:space="0" w:color="auto"/>
            </w:tcBorders>
            <w:shd w:val="clear" w:color="auto" w:fill="FFFFFF"/>
          </w:tcPr>
          <w:p w:rsidR="00222F99" w:rsidRPr="00244E34" w:rsidRDefault="00222F99" w:rsidP="00244E34"/>
        </w:tc>
        <w:tc>
          <w:tcPr>
            <w:tcW w:w="504" w:type="dxa"/>
            <w:tcBorders>
              <w:top w:val="single" w:sz="4" w:space="0" w:color="auto"/>
              <w:left w:val="single" w:sz="4" w:space="0" w:color="auto"/>
            </w:tcBorders>
            <w:shd w:val="clear" w:color="auto" w:fill="FFFFFF"/>
          </w:tcPr>
          <w:p w:rsidR="00222F99" w:rsidRPr="00244E34" w:rsidRDefault="00222F99" w:rsidP="00244E34"/>
        </w:tc>
        <w:tc>
          <w:tcPr>
            <w:tcW w:w="509" w:type="dxa"/>
            <w:tcBorders>
              <w:top w:val="single" w:sz="4" w:space="0" w:color="auto"/>
              <w:left w:val="single" w:sz="4" w:space="0" w:color="auto"/>
            </w:tcBorders>
            <w:shd w:val="clear" w:color="auto" w:fill="FFFFFF"/>
          </w:tcPr>
          <w:p w:rsidR="00222F99" w:rsidRPr="00244E34" w:rsidRDefault="00222F99" w:rsidP="00244E34"/>
        </w:tc>
        <w:tc>
          <w:tcPr>
            <w:tcW w:w="504" w:type="dxa"/>
            <w:tcBorders>
              <w:top w:val="single" w:sz="4" w:space="0" w:color="auto"/>
              <w:left w:val="single" w:sz="4" w:space="0" w:color="auto"/>
            </w:tcBorders>
            <w:shd w:val="clear" w:color="auto" w:fill="FFFFFF"/>
            <w:vAlign w:val="center"/>
          </w:tcPr>
          <w:p w:rsidR="00222F99" w:rsidRPr="00244E34" w:rsidRDefault="000D500D" w:rsidP="00244E34">
            <w:pPr>
              <w:pStyle w:val="a9"/>
              <w:shd w:val="clear" w:color="auto" w:fill="auto"/>
              <w:ind w:firstLine="0"/>
              <w:jc w:val="center"/>
              <w:rPr>
                <w:sz w:val="24"/>
                <w:szCs w:val="24"/>
              </w:rPr>
            </w:pPr>
            <w:r w:rsidRPr="00244E34">
              <w:rPr>
                <w:sz w:val="24"/>
                <w:szCs w:val="24"/>
              </w:rPr>
              <w:t>1</w:t>
            </w:r>
          </w:p>
        </w:tc>
        <w:tc>
          <w:tcPr>
            <w:tcW w:w="504" w:type="dxa"/>
            <w:tcBorders>
              <w:top w:val="single" w:sz="4" w:space="0" w:color="auto"/>
              <w:left w:val="single" w:sz="4" w:space="0" w:color="auto"/>
            </w:tcBorders>
            <w:shd w:val="clear" w:color="auto" w:fill="FFFFFF"/>
          </w:tcPr>
          <w:p w:rsidR="00222F99" w:rsidRPr="00244E34" w:rsidRDefault="00222F99" w:rsidP="00244E34"/>
        </w:tc>
        <w:tc>
          <w:tcPr>
            <w:tcW w:w="509" w:type="dxa"/>
            <w:tcBorders>
              <w:top w:val="single" w:sz="4" w:space="0" w:color="auto"/>
              <w:left w:val="single" w:sz="4" w:space="0" w:color="auto"/>
            </w:tcBorders>
            <w:shd w:val="clear" w:color="auto" w:fill="FFFFFF"/>
            <w:vAlign w:val="center"/>
          </w:tcPr>
          <w:p w:rsidR="00222F99" w:rsidRPr="00244E34" w:rsidRDefault="000D500D" w:rsidP="00244E34">
            <w:pPr>
              <w:pStyle w:val="a9"/>
              <w:shd w:val="clear" w:color="auto" w:fill="auto"/>
              <w:ind w:firstLine="0"/>
              <w:jc w:val="center"/>
              <w:rPr>
                <w:sz w:val="24"/>
                <w:szCs w:val="24"/>
              </w:rPr>
            </w:pPr>
            <w:r w:rsidRPr="00244E34">
              <w:rPr>
                <w:sz w:val="24"/>
                <w:szCs w:val="24"/>
              </w:rPr>
              <w:t>1</w:t>
            </w:r>
          </w:p>
        </w:tc>
        <w:tc>
          <w:tcPr>
            <w:tcW w:w="504" w:type="dxa"/>
            <w:tcBorders>
              <w:top w:val="single" w:sz="4" w:space="0" w:color="auto"/>
              <w:left w:val="single" w:sz="4" w:space="0" w:color="auto"/>
            </w:tcBorders>
            <w:shd w:val="clear" w:color="auto" w:fill="FFFFFF"/>
            <w:vAlign w:val="center"/>
          </w:tcPr>
          <w:p w:rsidR="00222F99" w:rsidRPr="00244E34" w:rsidRDefault="000D500D" w:rsidP="00244E34">
            <w:pPr>
              <w:pStyle w:val="a9"/>
              <w:shd w:val="clear" w:color="auto" w:fill="auto"/>
              <w:ind w:firstLine="180"/>
              <w:jc w:val="both"/>
              <w:rPr>
                <w:sz w:val="24"/>
                <w:szCs w:val="24"/>
              </w:rPr>
            </w:pPr>
            <w:r w:rsidRPr="00244E34">
              <w:rPr>
                <w:sz w:val="24"/>
                <w:szCs w:val="24"/>
              </w:rPr>
              <w:t>1</w:t>
            </w:r>
          </w:p>
        </w:tc>
        <w:tc>
          <w:tcPr>
            <w:tcW w:w="509" w:type="dxa"/>
            <w:tcBorders>
              <w:top w:val="single" w:sz="4" w:space="0" w:color="auto"/>
              <w:left w:val="single" w:sz="4" w:space="0" w:color="auto"/>
            </w:tcBorders>
            <w:shd w:val="clear" w:color="auto" w:fill="FFFFFF"/>
          </w:tcPr>
          <w:p w:rsidR="00222F99" w:rsidRPr="00244E34" w:rsidRDefault="00222F99" w:rsidP="00244E34"/>
        </w:tc>
        <w:tc>
          <w:tcPr>
            <w:tcW w:w="504" w:type="dxa"/>
            <w:tcBorders>
              <w:top w:val="single" w:sz="4" w:space="0" w:color="auto"/>
              <w:left w:val="single" w:sz="4" w:space="0" w:color="auto"/>
            </w:tcBorders>
            <w:shd w:val="clear" w:color="auto" w:fill="FFFFFF"/>
          </w:tcPr>
          <w:p w:rsidR="00222F99" w:rsidRPr="00244E34" w:rsidRDefault="00222F99" w:rsidP="00244E34"/>
        </w:tc>
        <w:tc>
          <w:tcPr>
            <w:tcW w:w="509" w:type="dxa"/>
            <w:tcBorders>
              <w:top w:val="single" w:sz="4" w:space="0" w:color="auto"/>
              <w:left w:val="single" w:sz="4" w:space="0" w:color="auto"/>
            </w:tcBorders>
            <w:shd w:val="clear" w:color="auto" w:fill="FFFFFF"/>
          </w:tcPr>
          <w:p w:rsidR="00222F99" w:rsidRPr="00244E34" w:rsidRDefault="00222F99" w:rsidP="00244E34"/>
        </w:tc>
        <w:tc>
          <w:tcPr>
            <w:tcW w:w="816" w:type="dxa"/>
            <w:tcBorders>
              <w:top w:val="single" w:sz="4" w:space="0" w:color="auto"/>
              <w:left w:val="single" w:sz="4" w:space="0" w:color="auto"/>
              <w:right w:val="single" w:sz="4" w:space="0" w:color="auto"/>
            </w:tcBorders>
            <w:shd w:val="clear" w:color="auto" w:fill="FFFFFF"/>
          </w:tcPr>
          <w:p w:rsidR="00222F99" w:rsidRPr="00244E34" w:rsidRDefault="000D500D" w:rsidP="00244E34">
            <w:pPr>
              <w:pStyle w:val="a9"/>
              <w:shd w:val="clear" w:color="auto" w:fill="auto"/>
              <w:ind w:firstLine="0"/>
              <w:jc w:val="center"/>
              <w:rPr>
                <w:i/>
                <w:sz w:val="24"/>
                <w:szCs w:val="24"/>
              </w:rPr>
            </w:pPr>
            <w:r w:rsidRPr="00244E34">
              <w:rPr>
                <w:i/>
                <w:sz w:val="24"/>
                <w:szCs w:val="24"/>
              </w:rPr>
              <w:t>3</w:t>
            </w:r>
          </w:p>
        </w:tc>
      </w:tr>
      <w:tr w:rsidR="00222F99" w:rsidRPr="00244E34" w:rsidTr="00244E34">
        <w:trPr>
          <w:trHeight w:hRule="exact" w:val="835"/>
          <w:jc w:val="center"/>
        </w:trPr>
        <w:tc>
          <w:tcPr>
            <w:tcW w:w="547"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rPr>
                <w:sz w:val="24"/>
                <w:szCs w:val="24"/>
              </w:rPr>
            </w:pPr>
            <w:r w:rsidRPr="00244E34">
              <w:rPr>
                <w:sz w:val="24"/>
                <w:szCs w:val="24"/>
              </w:rPr>
              <w:t>3.5</w:t>
            </w:r>
          </w:p>
        </w:tc>
        <w:tc>
          <w:tcPr>
            <w:tcW w:w="2364" w:type="dxa"/>
            <w:tcBorders>
              <w:top w:val="single" w:sz="4" w:space="0" w:color="auto"/>
              <w:left w:val="single" w:sz="4" w:space="0" w:color="auto"/>
            </w:tcBorders>
            <w:shd w:val="clear" w:color="auto" w:fill="FFFFFF"/>
            <w:vAlign w:val="bottom"/>
          </w:tcPr>
          <w:p w:rsidR="00222F99" w:rsidRPr="00244E34" w:rsidRDefault="000D500D" w:rsidP="00244E34">
            <w:pPr>
              <w:pStyle w:val="a9"/>
              <w:shd w:val="clear" w:color="auto" w:fill="auto"/>
              <w:ind w:firstLine="0"/>
              <w:rPr>
                <w:sz w:val="24"/>
                <w:szCs w:val="24"/>
              </w:rPr>
            </w:pPr>
            <w:r w:rsidRPr="00244E34">
              <w:rPr>
                <w:sz w:val="24"/>
                <w:szCs w:val="24"/>
              </w:rPr>
              <w:t>Контрольно</w:t>
            </w:r>
            <w:r w:rsidRPr="00244E34">
              <w:rPr>
                <w:sz w:val="24"/>
                <w:szCs w:val="24"/>
              </w:rPr>
              <w:softHyphen/>
              <w:t>переводные испытания</w:t>
            </w:r>
          </w:p>
        </w:tc>
        <w:tc>
          <w:tcPr>
            <w:tcW w:w="504" w:type="dxa"/>
            <w:tcBorders>
              <w:top w:val="single" w:sz="4" w:space="0" w:color="auto"/>
              <w:left w:val="single" w:sz="4" w:space="0" w:color="auto"/>
            </w:tcBorders>
            <w:shd w:val="clear" w:color="auto" w:fill="FFFFFF"/>
          </w:tcPr>
          <w:p w:rsidR="00222F99" w:rsidRPr="00244E34" w:rsidRDefault="00222F99" w:rsidP="00244E34"/>
        </w:tc>
        <w:tc>
          <w:tcPr>
            <w:tcW w:w="509" w:type="dxa"/>
            <w:tcBorders>
              <w:top w:val="single" w:sz="4" w:space="0" w:color="auto"/>
              <w:left w:val="single" w:sz="4" w:space="0" w:color="auto"/>
            </w:tcBorders>
            <w:shd w:val="clear" w:color="auto" w:fill="FFFFFF"/>
          </w:tcPr>
          <w:p w:rsidR="00222F99" w:rsidRPr="00244E34" w:rsidRDefault="00222F99" w:rsidP="00244E34"/>
        </w:tc>
        <w:tc>
          <w:tcPr>
            <w:tcW w:w="504" w:type="dxa"/>
            <w:tcBorders>
              <w:top w:val="single" w:sz="4" w:space="0" w:color="auto"/>
              <w:left w:val="single" w:sz="4" w:space="0" w:color="auto"/>
            </w:tcBorders>
            <w:shd w:val="clear" w:color="auto" w:fill="FFFFFF"/>
          </w:tcPr>
          <w:p w:rsidR="00222F99" w:rsidRPr="00244E34" w:rsidRDefault="00222F99" w:rsidP="00244E34"/>
        </w:tc>
        <w:tc>
          <w:tcPr>
            <w:tcW w:w="509" w:type="dxa"/>
            <w:tcBorders>
              <w:top w:val="single" w:sz="4" w:space="0" w:color="auto"/>
              <w:left w:val="single" w:sz="4" w:space="0" w:color="auto"/>
            </w:tcBorders>
            <w:shd w:val="clear" w:color="auto" w:fill="FFFFFF"/>
          </w:tcPr>
          <w:p w:rsidR="00222F99" w:rsidRPr="00244E34" w:rsidRDefault="00222F99" w:rsidP="00244E34"/>
        </w:tc>
        <w:tc>
          <w:tcPr>
            <w:tcW w:w="504" w:type="dxa"/>
            <w:tcBorders>
              <w:top w:val="single" w:sz="4" w:space="0" w:color="auto"/>
              <w:left w:val="single" w:sz="4" w:space="0" w:color="auto"/>
            </w:tcBorders>
            <w:shd w:val="clear" w:color="auto" w:fill="FFFFFF"/>
          </w:tcPr>
          <w:p w:rsidR="00222F99" w:rsidRPr="00244E34" w:rsidRDefault="00222F99" w:rsidP="00244E34"/>
        </w:tc>
        <w:tc>
          <w:tcPr>
            <w:tcW w:w="504" w:type="dxa"/>
            <w:tcBorders>
              <w:top w:val="single" w:sz="4" w:space="0" w:color="auto"/>
              <w:left w:val="single" w:sz="4" w:space="0" w:color="auto"/>
            </w:tcBorders>
            <w:shd w:val="clear" w:color="auto" w:fill="FFFFFF"/>
          </w:tcPr>
          <w:p w:rsidR="00222F99" w:rsidRPr="00244E34" w:rsidRDefault="00222F99" w:rsidP="00244E34"/>
        </w:tc>
        <w:tc>
          <w:tcPr>
            <w:tcW w:w="509" w:type="dxa"/>
            <w:tcBorders>
              <w:top w:val="single" w:sz="4" w:space="0" w:color="auto"/>
              <w:left w:val="single" w:sz="4" w:space="0" w:color="auto"/>
            </w:tcBorders>
            <w:shd w:val="clear" w:color="auto" w:fill="FFFFFF"/>
          </w:tcPr>
          <w:p w:rsidR="00222F99" w:rsidRPr="00244E34" w:rsidRDefault="00222F99" w:rsidP="00244E34"/>
        </w:tc>
        <w:tc>
          <w:tcPr>
            <w:tcW w:w="504" w:type="dxa"/>
            <w:tcBorders>
              <w:top w:val="single" w:sz="4" w:space="0" w:color="auto"/>
              <w:left w:val="single" w:sz="4" w:space="0" w:color="auto"/>
            </w:tcBorders>
            <w:shd w:val="clear" w:color="auto" w:fill="FFFFFF"/>
          </w:tcPr>
          <w:p w:rsidR="00222F99" w:rsidRPr="00244E34" w:rsidRDefault="00222F99" w:rsidP="00244E34"/>
        </w:tc>
        <w:tc>
          <w:tcPr>
            <w:tcW w:w="509" w:type="dxa"/>
            <w:tcBorders>
              <w:top w:val="single" w:sz="4" w:space="0" w:color="auto"/>
              <w:left w:val="single" w:sz="4" w:space="0" w:color="auto"/>
            </w:tcBorders>
            <w:shd w:val="clear" w:color="auto" w:fill="FFFFFF"/>
          </w:tcPr>
          <w:p w:rsidR="00222F99" w:rsidRPr="00244E34" w:rsidRDefault="00A56EED" w:rsidP="00244E34">
            <w:pPr>
              <w:pStyle w:val="a9"/>
              <w:shd w:val="clear" w:color="auto" w:fill="auto"/>
              <w:ind w:firstLine="0"/>
              <w:jc w:val="center"/>
              <w:rPr>
                <w:sz w:val="24"/>
                <w:szCs w:val="24"/>
              </w:rPr>
            </w:pPr>
            <w:r>
              <w:rPr>
                <w:sz w:val="24"/>
                <w:szCs w:val="24"/>
              </w:rPr>
              <w:t>4</w:t>
            </w:r>
          </w:p>
        </w:tc>
        <w:tc>
          <w:tcPr>
            <w:tcW w:w="504" w:type="dxa"/>
            <w:tcBorders>
              <w:top w:val="single" w:sz="4" w:space="0" w:color="auto"/>
              <w:left w:val="single" w:sz="4" w:space="0" w:color="auto"/>
            </w:tcBorders>
            <w:shd w:val="clear" w:color="auto" w:fill="FFFFFF"/>
          </w:tcPr>
          <w:p w:rsidR="00222F99" w:rsidRPr="00244E34" w:rsidRDefault="00222F99" w:rsidP="00244E34"/>
        </w:tc>
        <w:tc>
          <w:tcPr>
            <w:tcW w:w="509" w:type="dxa"/>
            <w:tcBorders>
              <w:top w:val="single" w:sz="4" w:space="0" w:color="auto"/>
              <w:left w:val="single" w:sz="4" w:space="0" w:color="auto"/>
            </w:tcBorders>
            <w:shd w:val="clear" w:color="auto" w:fill="FFFFFF"/>
          </w:tcPr>
          <w:p w:rsidR="00222F99" w:rsidRPr="00244E34" w:rsidRDefault="00222F99" w:rsidP="00244E34">
            <w:pPr>
              <w:pStyle w:val="a9"/>
              <w:shd w:val="clear" w:color="auto" w:fill="auto"/>
              <w:ind w:firstLine="0"/>
              <w:jc w:val="center"/>
              <w:rPr>
                <w:sz w:val="24"/>
                <w:szCs w:val="24"/>
              </w:rPr>
            </w:pPr>
          </w:p>
        </w:tc>
        <w:tc>
          <w:tcPr>
            <w:tcW w:w="816" w:type="dxa"/>
            <w:tcBorders>
              <w:top w:val="single" w:sz="4" w:space="0" w:color="auto"/>
              <w:left w:val="single" w:sz="4" w:space="0" w:color="auto"/>
              <w:right w:val="single" w:sz="4" w:space="0" w:color="auto"/>
            </w:tcBorders>
            <w:shd w:val="clear" w:color="auto" w:fill="FFFFFF"/>
          </w:tcPr>
          <w:p w:rsidR="00222F99" w:rsidRPr="00244E34" w:rsidRDefault="000D500D" w:rsidP="00244E34">
            <w:pPr>
              <w:pStyle w:val="a9"/>
              <w:shd w:val="clear" w:color="auto" w:fill="auto"/>
              <w:ind w:firstLine="0"/>
              <w:jc w:val="center"/>
              <w:rPr>
                <w:i/>
                <w:sz w:val="24"/>
                <w:szCs w:val="24"/>
              </w:rPr>
            </w:pPr>
            <w:r w:rsidRPr="00244E34">
              <w:rPr>
                <w:i/>
                <w:sz w:val="24"/>
                <w:szCs w:val="24"/>
              </w:rPr>
              <w:t>4</w:t>
            </w:r>
          </w:p>
        </w:tc>
      </w:tr>
      <w:tr w:rsidR="00222F99" w:rsidRPr="00244E34" w:rsidTr="00244E34">
        <w:trPr>
          <w:trHeight w:hRule="exact" w:val="840"/>
          <w:jc w:val="center"/>
        </w:trPr>
        <w:tc>
          <w:tcPr>
            <w:tcW w:w="547"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rPr>
                <w:sz w:val="24"/>
                <w:szCs w:val="24"/>
              </w:rPr>
            </w:pPr>
            <w:r w:rsidRPr="00244E34">
              <w:rPr>
                <w:sz w:val="24"/>
                <w:szCs w:val="24"/>
              </w:rPr>
              <w:t>4</w:t>
            </w:r>
          </w:p>
        </w:tc>
        <w:tc>
          <w:tcPr>
            <w:tcW w:w="2364" w:type="dxa"/>
            <w:tcBorders>
              <w:top w:val="single" w:sz="4" w:space="0" w:color="auto"/>
              <w:left w:val="single" w:sz="4" w:space="0" w:color="auto"/>
            </w:tcBorders>
            <w:shd w:val="clear" w:color="auto" w:fill="FFFFFF"/>
            <w:vAlign w:val="bottom"/>
          </w:tcPr>
          <w:p w:rsidR="00222F99" w:rsidRPr="00244E34" w:rsidRDefault="000D500D" w:rsidP="00244E34">
            <w:pPr>
              <w:pStyle w:val="a9"/>
              <w:shd w:val="clear" w:color="auto" w:fill="auto"/>
              <w:ind w:firstLine="0"/>
              <w:rPr>
                <w:sz w:val="24"/>
                <w:szCs w:val="24"/>
              </w:rPr>
            </w:pPr>
            <w:r w:rsidRPr="00244E34">
              <w:rPr>
                <w:sz w:val="24"/>
                <w:szCs w:val="24"/>
              </w:rPr>
              <w:t>Различные виды спорта и подвижные игры</w:t>
            </w:r>
          </w:p>
        </w:tc>
        <w:tc>
          <w:tcPr>
            <w:tcW w:w="504"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180"/>
              <w:rPr>
                <w:sz w:val="24"/>
                <w:szCs w:val="24"/>
              </w:rPr>
            </w:pPr>
            <w:r w:rsidRPr="00244E34">
              <w:rPr>
                <w:sz w:val="24"/>
                <w:szCs w:val="24"/>
              </w:rPr>
              <w:t>3</w:t>
            </w:r>
          </w:p>
        </w:tc>
        <w:tc>
          <w:tcPr>
            <w:tcW w:w="509"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180"/>
              <w:rPr>
                <w:sz w:val="24"/>
                <w:szCs w:val="24"/>
              </w:rPr>
            </w:pPr>
            <w:r w:rsidRPr="00244E34">
              <w:rPr>
                <w:sz w:val="24"/>
                <w:szCs w:val="24"/>
              </w:rPr>
              <w:t>3</w:t>
            </w:r>
          </w:p>
        </w:tc>
        <w:tc>
          <w:tcPr>
            <w:tcW w:w="504"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180"/>
              <w:rPr>
                <w:sz w:val="24"/>
                <w:szCs w:val="24"/>
              </w:rPr>
            </w:pPr>
            <w:r w:rsidRPr="00244E34">
              <w:rPr>
                <w:sz w:val="24"/>
                <w:szCs w:val="24"/>
              </w:rPr>
              <w:t>3</w:t>
            </w:r>
          </w:p>
        </w:tc>
        <w:tc>
          <w:tcPr>
            <w:tcW w:w="509"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180"/>
              <w:rPr>
                <w:sz w:val="24"/>
                <w:szCs w:val="24"/>
              </w:rPr>
            </w:pPr>
            <w:r w:rsidRPr="00244E34">
              <w:rPr>
                <w:sz w:val="24"/>
                <w:szCs w:val="24"/>
              </w:rPr>
              <w:t>2</w:t>
            </w:r>
          </w:p>
        </w:tc>
        <w:tc>
          <w:tcPr>
            <w:tcW w:w="504"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2</w:t>
            </w:r>
          </w:p>
        </w:tc>
        <w:tc>
          <w:tcPr>
            <w:tcW w:w="504"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3</w:t>
            </w:r>
          </w:p>
        </w:tc>
        <w:tc>
          <w:tcPr>
            <w:tcW w:w="509"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3</w:t>
            </w:r>
          </w:p>
        </w:tc>
        <w:tc>
          <w:tcPr>
            <w:tcW w:w="504"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3</w:t>
            </w:r>
          </w:p>
        </w:tc>
        <w:tc>
          <w:tcPr>
            <w:tcW w:w="509"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180"/>
              <w:jc w:val="both"/>
              <w:rPr>
                <w:sz w:val="24"/>
                <w:szCs w:val="24"/>
              </w:rPr>
            </w:pPr>
            <w:r w:rsidRPr="00244E34">
              <w:rPr>
                <w:sz w:val="24"/>
                <w:szCs w:val="24"/>
              </w:rPr>
              <w:t>2</w:t>
            </w:r>
          </w:p>
        </w:tc>
        <w:tc>
          <w:tcPr>
            <w:tcW w:w="504"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2</w:t>
            </w:r>
          </w:p>
        </w:tc>
        <w:tc>
          <w:tcPr>
            <w:tcW w:w="509"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1</w:t>
            </w:r>
          </w:p>
        </w:tc>
        <w:tc>
          <w:tcPr>
            <w:tcW w:w="816" w:type="dxa"/>
            <w:tcBorders>
              <w:top w:val="single" w:sz="4" w:space="0" w:color="auto"/>
              <w:left w:val="single" w:sz="4" w:space="0" w:color="auto"/>
              <w:right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27</w:t>
            </w:r>
          </w:p>
        </w:tc>
      </w:tr>
      <w:tr w:rsidR="00222F99" w:rsidRPr="00244E34" w:rsidTr="008A2DCF">
        <w:trPr>
          <w:trHeight w:hRule="exact" w:val="562"/>
          <w:jc w:val="center"/>
        </w:trPr>
        <w:tc>
          <w:tcPr>
            <w:tcW w:w="547"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rPr>
                <w:sz w:val="24"/>
                <w:szCs w:val="24"/>
              </w:rPr>
            </w:pPr>
            <w:r w:rsidRPr="00244E34">
              <w:rPr>
                <w:sz w:val="24"/>
                <w:szCs w:val="24"/>
              </w:rPr>
              <w:t>5</w:t>
            </w:r>
          </w:p>
        </w:tc>
        <w:tc>
          <w:tcPr>
            <w:tcW w:w="2364" w:type="dxa"/>
            <w:tcBorders>
              <w:top w:val="single" w:sz="4" w:space="0" w:color="auto"/>
              <w:left w:val="single" w:sz="4" w:space="0" w:color="auto"/>
            </w:tcBorders>
            <w:shd w:val="clear" w:color="auto" w:fill="FFFFFF"/>
            <w:vAlign w:val="bottom"/>
          </w:tcPr>
          <w:p w:rsidR="00222F99" w:rsidRPr="00244E34" w:rsidRDefault="000D500D" w:rsidP="00244E34">
            <w:pPr>
              <w:pStyle w:val="a9"/>
              <w:shd w:val="clear" w:color="auto" w:fill="auto"/>
              <w:ind w:firstLine="0"/>
              <w:rPr>
                <w:sz w:val="24"/>
                <w:szCs w:val="24"/>
              </w:rPr>
            </w:pPr>
            <w:r w:rsidRPr="00244E34">
              <w:rPr>
                <w:sz w:val="24"/>
                <w:szCs w:val="24"/>
              </w:rPr>
              <w:t>Специальные</w:t>
            </w:r>
          </w:p>
          <w:p w:rsidR="00222F99" w:rsidRPr="00244E34" w:rsidRDefault="000D500D" w:rsidP="00244E34">
            <w:pPr>
              <w:pStyle w:val="a9"/>
              <w:shd w:val="clear" w:color="auto" w:fill="auto"/>
              <w:ind w:firstLine="0"/>
              <w:rPr>
                <w:sz w:val="24"/>
                <w:szCs w:val="24"/>
              </w:rPr>
            </w:pPr>
            <w:r w:rsidRPr="00244E34">
              <w:rPr>
                <w:sz w:val="24"/>
                <w:szCs w:val="24"/>
              </w:rPr>
              <w:t>навыки</w:t>
            </w:r>
          </w:p>
        </w:tc>
        <w:tc>
          <w:tcPr>
            <w:tcW w:w="504" w:type="dxa"/>
            <w:tcBorders>
              <w:top w:val="single" w:sz="4" w:space="0" w:color="auto"/>
              <w:left w:val="single" w:sz="4" w:space="0" w:color="auto"/>
            </w:tcBorders>
            <w:shd w:val="clear" w:color="auto" w:fill="FFFFFF"/>
            <w:vAlign w:val="center"/>
          </w:tcPr>
          <w:p w:rsidR="00222F99" w:rsidRPr="00244E34" w:rsidRDefault="000D500D" w:rsidP="008A2DCF">
            <w:pPr>
              <w:pStyle w:val="a9"/>
              <w:shd w:val="clear" w:color="auto" w:fill="auto"/>
              <w:ind w:firstLine="180"/>
              <w:jc w:val="center"/>
              <w:rPr>
                <w:sz w:val="24"/>
                <w:szCs w:val="24"/>
              </w:rPr>
            </w:pPr>
            <w:r w:rsidRPr="00244E34">
              <w:rPr>
                <w:sz w:val="24"/>
                <w:szCs w:val="24"/>
              </w:rPr>
              <w:t>4</w:t>
            </w:r>
          </w:p>
        </w:tc>
        <w:tc>
          <w:tcPr>
            <w:tcW w:w="509" w:type="dxa"/>
            <w:tcBorders>
              <w:top w:val="single" w:sz="4" w:space="0" w:color="auto"/>
              <w:left w:val="single" w:sz="4" w:space="0" w:color="auto"/>
            </w:tcBorders>
            <w:shd w:val="clear" w:color="auto" w:fill="FFFFFF"/>
            <w:vAlign w:val="center"/>
          </w:tcPr>
          <w:p w:rsidR="00222F99" w:rsidRPr="00244E34" w:rsidRDefault="000D500D" w:rsidP="008A2DCF">
            <w:pPr>
              <w:pStyle w:val="a9"/>
              <w:shd w:val="clear" w:color="auto" w:fill="auto"/>
              <w:ind w:firstLine="180"/>
              <w:jc w:val="center"/>
              <w:rPr>
                <w:sz w:val="24"/>
                <w:szCs w:val="24"/>
              </w:rPr>
            </w:pPr>
            <w:r w:rsidRPr="00244E34">
              <w:rPr>
                <w:sz w:val="24"/>
                <w:szCs w:val="24"/>
              </w:rPr>
              <w:t>4</w:t>
            </w:r>
          </w:p>
        </w:tc>
        <w:tc>
          <w:tcPr>
            <w:tcW w:w="504" w:type="dxa"/>
            <w:tcBorders>
              <w:top w:val="single" w:sz="4" w:space="0" w:color="auto"/>
              <w:left w:val="single" w:sz="4" w:space="0" w:color="auto"/>
            </w:tcBorders>
            <w:shd w:val="clear" w:color="auto" w:fill="FFFFFF"/>
            <w:vAlign w:val="center"/>
          </w:tcPr>
          <w:p w:rsidR="00222F99" w:rsidRPr="00244E34" w:rsidRDefault="000D500D" w:rsidP="008A2DCF">
            <w:pPr>
              <w:pStyle w:val="a9"/>
              <w:shd w:val="clear" w:color="auto" w:fill="auto"/>
              <w:ind w:firstLine="180"/>
              <w:jc w:val="center"/>
              <w:rPr>
                <w:sz w:val="24"/>
                <w:szCs w:val="24"/>
              </w:rPr>
            </w:pPr>
            <w:r w:rsidRPr="00244E34">
              <w:rPr>
                <w:sz w:val="24"/>
                <w:szCs w:val="24"/>
              </w:rPr>
              <w:t>4</w:t>
            </w:r>
          </w:p>
        </w:tc>
        <w:tc>
          <w:tcPr>
            <w:tcW w:w="509" w:type="dxa"/>
            <w:tcBorders>
              <w:top w:val="single" w:sz="4" w:space="0" w:color="auto"/>
              <w:left w:val="single" w:sz="4" w:space="0" w:color="auto"/>
            </w:tcBorders>
            <w:shd w:val="clear" w:color="auto" w:fill="FFFFFF"/>
            <w:vAlign w:val="center"/>
          </w:tcPr>
          <w:p w:rsidR="00222F99" w:rsidRPr="00244E34" w:rsidRDefault="000D500D" w:rsidP="008A2DCF">
            <w:pPr>
              <w:pStyle w:val="a9"/>
              <w:shd w:val="clear" w:color="auto" w:fill="auto"/>
              <w:ind w:firstLine="180"/>
              <w:jc w:val="center"/>
              <w:rPr>
                <w:sz w:val="24"/>
                <w:szCs w:val="24"/>
              </w:rPr>
            </w:pPr>
            <w:r w:rsidRPr="00244E34">
              <w:rPr>
                <w:sz w:val="24"/>
                <w:szCs w:val="24"/>
              </w:rPr>
              <w:t>4</w:t>
            </w:r>
          </w:p>
        </w:tc>
        <w:tc>
          <w:tcPr>
            <w:tcW w:w="504" w:type="dxa"/>
            <w:tcBorders>
              <w:top w:val="single" w:sz="4" w:space="0" w:color="auto"/>
              <w:left w:val="single" w:sz="4" w:space="0" w:color="auto"/>
            </w:tcBorders>
            <w:shd w:val="clear" w:color="auto" w:fill="FFFFFF"/>
            <w:vAlign w:val="center"/>
          </w:tcPr>
          <w:p w:rsidR="00222F99" w:rsidRPr="00244E34" w:rsidRDefault="000D500D" w:rsidP="008A2DCF">
            <w:pPr>
              <w:pStyle w:val="a9"/>
              <w:shd w:val="clear" w:color="auto" w:fill="auto"/>
              <w:ind w:firstLine="0"/>
              <w:jc w:val="center"/>
              <w:rPr>
                <w:sz w:val="24"/>
                <w:szCs w:val="24"/>
              </w:rPr>
            </w:pPr>
            <w:r w:rsidRPr="00244E34">
              <w:rPr>
                <w:sz w:val="24"/>
                <w:szCs w:val="24"/>
              </w:rPr>
              <w:t>2</w:t>
            </w:r>
          </w:p>
        </w:tc>
        <w:tc>
          <w:tcPr>
            <w:tcW w:w="504" w:type="dxa"/>
            <w:tcBorders>
              <w:top w:val="single" w:sz="4" w:space="0" w:color="auto"/>
              <w:left w:val="single" w:sz="4" w:space="0" w:color="auto"/>
            </w:tcBorders>
            <w:shd w:val="clear" w:color="auto" w:fill="FFFFFF"/>
            <w:vAlign w:val="center"/>
          </w:tcPr>
          <w:p w:rsidR="00222F99" w:rsidRPr="00244E34" w:rsidRDefault="000D500D" w:rsidP="008A2DCF">
            <w:pPr>
              <w:pStyle w:val="a9"/>
              <w:shd w:val="clear" w:color="auto" w:fill="auto"/>
              <w:ind w:firstLine="0"/>
              <w:jc w:val="center"/>
              <w:rPr>
                <w:sz w:val="24"/>
                <w:szCs w:val="24"/>
              </w:rPr>
            </w:pPr>
            <w:r w:rsidRPr="00244E34">
              <w:rPr>
                <w:sz w:val="24"/>
                <w:szCs w:val="24"/>
              </w:rPr>
              <w:t>4</w:t>
            </w:r>
          </w:p>
        </w:tc>
        <w:tc>
          <w:tcPr>
            <w:tcW w:w="509" w:type="dxa"/>
            <w:tcBorders>
              <w:top w:val="single" w:sz="4" w:space="0" w:color="auto"/>
              <w:left w:val="single" w:sz="4" w:space="0" w:color="auto"/>
            </w:tcBorders>
            <w:shd w:val="clear" w:color="auto" w:fill="FFFFFF"/>
            <w:vAlign w:val="center"/>
          </w:tcPr>
          <w:p w:rsidR="00222F99" w:rsidRPr="00244E34" w:rsidRDefault="000D500D" w:rsidP="008A2DCF">
            <w:pPr>
              <w:pStyle w:val="a9"/>
              <w:shd w:val="clear" w:color="auto" w:fill="auto"/>
              <w:ind w:firstLine="0"/>
              <w:jc w:val="center"/>
              <w:rPr>
                <w:sz w:val="24"/>
                <w:szCs w:val="24"/>
              </w:rPr>
            </w:pPr>
            <w:r w:rsidRPr="00244E34">
              <w:rPr>
                <w:sz w:val="24"/>
                <w:szCs w:val="24"/>
              </w:rPr>
              <w:t>4</w:t>
            </w:r>
          </w:p>
        </w:tc>
        <w:tc>
          <w:tcPr>
            <w:tcW w:w="504" w:type="dxa"/>
            <w:tcBorders>
              <w:top w:val="single" w:sz="4" w:space="0" w:color="auto"/>
              <w:left w:val="single" w:sz="4" w:space="0" w:color="auto"/>
            </w:tcBorders>
            <w:shd w:val="clear" w:color="auto" w:fill="FFFFFF"/>
            <w:vAlign w:val="center"/>
          </w:tcPr>
          <w:p w:rsidR="00222F99" w:rsidRPr="00244E34" w:rsidRDefault="000D500D" w:rsidP="008A2DCF">
            <w:pPr>
              <w:pStyle w:val="a9"/>
              <w:shd w:val="clear" w:color="auto" w:fill="auto"/>
              <w:ind w:firstLine="0"/>
              <w:jc w:val="center"/>
              <w:rPr>
                <w:sz w:val="24"/>
                <w:szCs w:val="24"/>
              </w:rPr>
            </w:pPr>
            <w:r w:rsidRPr="00244E34">
              <w:rPr>
                <w:sz w:val="24"/>
                <w:szCs w:val="24"/>
              </w:rPr>
              <w:t>4</w:t>
            </w:r>
          </w:p>
        </w:tc>
        <w:tc>
          <w:tcPr>
            <w:tcW w:w="509" w:type="dxa"/>
            <w:tcBorders>
              <w:top w:val="single" w:sz="4" w:space="0" w:color="auto"/>
              <w:left w:val="single" w:sz="4" w:space="0" w:color="auto"/>
            </w:tcBorders>
            <w:shd w:val="clear" w:color="auto" w:fill="FFFFFF"/>
            <w:vAlign w:val="center"/>
          </w:tcPr>
          <w:p w:rsidR="00222F99" w:rsidRPr="00244E34" w:rsidRDefault="000D500D" w:rsidP="008A2DCF">
            <w:pPr>
              <w:pStyle w:val="a9"/>
              <w:shd w:val="clear" w:color="auto" w:fill="auto"/>
              <w:ind w:firstLine="180"/>
              <w:jc w:val="center"/>
              <w:rPr>
                <w:sz w:val="24"/>
                <w:szCs w:val="24"/>
              </w:rPr>
            </w:pPr>
            <w:r w:rsidRPr="00244E34">
              <w:rPr>
                <w:sz w:val="24"/>
                <w:szCs w:val="24"/>
              </w:rPr>
              <w:t>2</w:t>
            </w:r>
          </w:p>
        </w:tc>
        <w:tc>
          <w:tcPr>
            <w:tcW w:w="504" w:type="dxa"/>
            <w:tcBorders>
              <w:top w:val="single" w:sz="4" w:space="0" w:color="auto"/>
              <w:left w:val="single" w:sz="4" w:space="0" w:color="auto"/>
            </w:tcBorders>
            <w:shd w:val="clear" w:color="auto" w:fill="FFFFFF"/>
            <w:vAlign w:val="center"/>
          </w:tcPr>
          <w:p w:rsidR="00222F99" w:rsidRPr="00244E34" w:rsidRDefault="000D500D" w:rsidP="008A2DCF">
            <w:pPr>
              <w:pStyle w:val="a9"/>
              <w:shd w:val="clear" w:color="auto" w:fill="auto"/>
              <w:ind w:firstLine="0"/>
              <w:jc w:val="center"/>
              <w:rPr>
                <w:sz w:val="24"/>
                <w:szCs w:val="24"/>
              </w:rPr>
            </w:pPr>
            <w:r w:rsidRPr="00244E34">
              <w:rPr>
                <w:sz w:val="24"/>
                <w:szCs w:val="24"/>
              </w:rPr>
              <w:t>3</w:t>
            </w:r>
          </w:p>
        </w:tc>
        <w:tc>
          <w:tcPr>
            <w:tcW w:w="509" w:type="dxa"/>
            <w:tcBorders>
              <w:top w:val="single" w:sz="4" w:space="0" w:color="auto"/>
              <w:left w:val="single" w:sz="4" w:space="0" w:color="auto"/>
            </w:tcBorders>
            <w:shd w:val="clear" w:color="auto" w:fill="FFFFFF"/>
            <w:vAlign w:val="center"/>
          </w:tcPr>
          <w:p w:rsidR="00222F99" w:rsidRPr="00244E34" w:rsidRDefault="000D500D" w:rsidP="008A2DCF">
            <w:pPr>
              <w:pStyle w:val="a9"/>
              <w:shd w:val="clear" w:color="auto" w:fill="auto"/>
              <w:ind w:firstLine="0"/>
              <w:jc w:val="center"/>
              <w:rPr>
                <w:sz w:val="24"/>
                <w:szCs w:val="24"/>
              </w:rPr>
            </w:pPr>
            <w:r w:rsidRPr="00244E34">
              <w:rPr>
                <w:sz w:val="24"/>
                <w:szCs w:val="24"/>
              </w:rPr>
              <w:t>1</w:t>
            </w:r>
          </w:p>
        </w:tc>
        <w:tc>
          <w:tcPr>
            <w:tcW w:w="816" w:type="dxa"/>
            <w:tcBorders>
              <w:top w:val="single" w:sz="4" w:space="0" w:color="auto"/>
              <w:left w:val="single" w:sz="4" w:space="0" w:color="auto"/>
              <w:right w:val="single" w:sz="4" w:space="0" w:color="auto"/>
            </w:tcBorders>
            <w:shd w:val="clear" w:color="auto" w:fill="FFFFFF"/>
            <w:vAlign w:val="center"/>
          </w:tcPr>
          <w:p w:rsidR="00222F99" w:rsidRPr="00244E34" w:rsidRDefault="000D500D" w:rsidP="008A2DCF">
            <w:pPr>
              <w:pStyle w:val="a9"/>
              <w:shd w:val="clear" w:color="auto" w:fill="auto"/>
              <w:ind w:firstLine="0"/>
              <w:jc w:val="center"/>
              <w:rPr>
                <w:sz w:val="24"/>
                <w:szCs w:val="24"/>
              </w:rPr>
            </w:pPr>
            <w:r w:rsidRPr="00244E34">
              <w:rPr>
                <w:sz w:val="24"/>
                <w:szCs w:val="24"/>
              </w:rPr>
              <w:t>36</w:t>
            </w:r>
          </w:p>
        </w:tc>
      </w:tr>
      <w:tr w:rsidR="00222F99" w:rsidRPr="00244E34" w:rsidTr="00244E34">
        <w:trPr>
          <w:trHeight w:hRule="exact" w:val="835"/>
          <w:jc w:val="center"/>
        </w:trPr>
        <w:tc>
          <w:tcPr>
            <w:tcW w:w="547"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rPr>
                <w:sz w:val="24"/>
                <w:szCs w:val="24"/>
              </w:rPr>
            </w:pPr>
            <w:r w:rsidRPr="00244E34">
              <w:rPr>
                <w:sz w:val="24"/>
                <w:szCs w:val="24"/>
              </w:rPr>
              <w:t>6</w:t>
            </w:r>
          </w:p>
        </w:tc>
        <w:tc>
          <w:tcPr>
            <w:tcW w:w="2364" w:type="dxa"/>
            <w:tcBorders>
              <w:top w:val="single" w:sz="4" w:space="0" w:color="auto"/>
              <w:left w:val="single" w:sz="4" w:space="0" w:color="auto"/>
            </w:tcBorders>
            <w:shd w:val="clear" w:color="auto" w:fill="FFFFFF"/>
            <w:vAlign w:val="bottom"/>
          </w:tcPr>
          <w:p w:rsidR="00222F99" w:rsidRPr="00244E34" w:rsidRDefault="000D500D" w:rsidP="00244E34">
            <w:pPr>
              <w:pStyle w:val="a9"/>
              <w:shd w:val="clear" w:color="auto" w:fill="auto"/>
              <w:ind w:firstLine="0"/>
              <w:rPr>
                <w:sz w:val="24"/>
                <w:szCs w:val="24"/>
              </w:rPr>
            </w:pPr>
            <w:r w:rsidRPr="00244E34">
              <w:rPr>
                <w:sz w:val="24"/>
                <w:szCs w:val="24"/>
              </w:rPr>
              <w:t>Спортивное специальное оборудование</w:t>
            </w:r>
          </w:p>
        </w:tc>
        <w:tc>
          <w:tcPr>
            <w:tcW w:w="504"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180"/>
              <w:rPr>
                <w:sz w:val="24"/>
                <w:szCs w:val="24"/>
              </w:rPr>
            </w:pPr>
            <w:r w:rsidRPr="00244E34">
              <w:rPr>
                <w:sz w:val="24"/>
                <w:szCs w:val="24"/>
              </w:rPr>
              <w:t>2</w:t>
            </w:r>
          </w:p>
        </w:tc>
        <w:tc>
          <w:tcPr>
            <w:tcW w:w="509"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180"/>
              <w:rPr>
                <w:sz w:val="24"/>
                <w:szCs w:val="24"/>
              </w:rPr>
            </w:pPr>
            <w:r w:rsidRPr="00244E34">
              <w:rPr>
                <w:sz w:val="24"/>
                <w:szCs w:val="24"/>
              </w:rPr>
              <w:t>2</w:t>
            </w:r>
          </w:p>
        </w:tc>
        <w:tc>
          <w:tcPr>
            <w:tcW w:w="504"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180"/>
              <w:rPr>
                <w:sz w:val="24"/>
                <w:szCs w:val="24"/>
              </w:rPr>
            </w:pPr>
            <w:r w:rsidRPr="00244E34">
              <w:rPr>
                <w:sz w:val="24"/>
                <w:szCs w:val="24"/>
              </w:rPr>
              <w:t>2</w:t>
            </w:r>
          </w:p>
        </w:tc>
        <w:tc>
          <w:tcPr>
            <w:tcW w:w="509"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1</w:t>
            </w:r>
          </w:p>
        </w:tc>
        <w:tc>
          <w:tcPr>
            <w:tcW w:w="504"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1</w:t>
            </w:r>
          </w:p>
        </w:tc>
        <w:tc>
          <w:tcPr>
            <w:tcW w:w="504"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1</w:t>
            </w:r>
          </w:p>
        </w:tc>
        <w:tc>
          <w:tcPr>
            <w:tcW w:w="509"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1</w:t>
            </w:r>
          </w:p>
        </w:tc>
        <w:tc>
          <w:tcPr>
            <w:tcW w:w="504"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180"/>
              <w:jc w:val="both"/>
              <w:rPr>
                <w:sz w:val="24"/>
                <w:szCs w:val="24"/>
              </w:rPr>
            </w:pPr>
            <w:r w:rsidRPr="00244E34">
              <w:rPr>
                <w:sz w:val="24"/>
                <w:szCs w:val="24"/>
              </w:rPr>
              <w:t>1</w:t>
            </w:r>
          </w:p>
        </w:tc>
        <w:tc>
          <w:tcPr>
            <w:tcW w:w="509"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1</w:t>
            </w:r>
          </w:p>
        </w:tc>
        <w:tc>
          <w:tcPr>
            <w:tcW w:w="504"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180"/>
              <w:jc w:val="both"/>
              <w:rPr>
                <w:sz w:val="24"/>
                <w:szCs w:val="24"/>
              </w:rPr>
            </w:pPr>
            <w:r w:rsidRPr="00244E34">
              <w:rPr>
                <w:sz w:val="24"/>
                <w:szCs w:val="24"/>
              </w:rPr>
              <w:t>1</w:t>
            </w:r>
          </w:p>
        </w:tc>
        <w:tc>
          <w:tcPr>
            <w:tcW w:w="509" w:type="dxa"/>
            <w:tcBorders>
              <w:top w:val="single" w:sz="4" w:space="0" w:color="auto"/>
              <w:left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1</w:t>
            </w:r>
          </w:p>
        </w:tc>
        <w:tc>
          <w:tcPr>
            <w:tcW w:w="816" w:type="dxa"/>
            <w:tcBorders>
              <w:top w:val="single" w:sz="4" w:space="0" w:color="auto"/>
              <w:left w:val="single" w:sz="4" w:space="0" w:color="auto"/>
              <w:right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14</w:t>
            </w:r>
          </w:p>
        </w:tc>
      </w:tr>
      <w:tr w:rsidR="00222F99" w:rsidRPr="00244E34" w:rsidTr="00244E34">
        <w:trPr>
          <w:trHeight w:hRule="exact" w:val="365"/>
          <w:jc w:val="center"/>
        </w:trPr>
        <w:tc>
          <w:tcPr>
            <w:tcW w:w="547" w:type="dxa"/>
            <w:tcBorders>
              <w:top w:val="single" w:sz="4" w:space="0" w:color="auto"/>
              <w:left w:val="single" w:sz="4" w:space="0" w:color="auto"/>
              <w:bottom w:val="single" w:sz="4" w:space="0" w:color="auto"/>
            </w:tcBorders>
            <w:shd w:val="clear" w:color="auto" w:fill="FFFFFF"/>
          </w:tcPr>
          <w:p w:rsidR="00222F99" w:rsidRPr="00244E34" w:rsidRDefault="00222F99" w:rsidP="00244E34"/>
        </w:tc>
        <w:tc>
          <w:tcPr>
            <w:tcW w:w="2364" w:type="dxa"/>
            <w:tcBorders>
              <w:top w:val="single" w:sz="4" w:space="0" w:color="auto"/>
              <w:left w:val="single" w:sz="4" w:space="0" w:color="auto"/>
              <w:bottom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Всего</w:t>
            </w:r>
          </w:p>
        </w:tc>
        <w:tc>
          <w:tcPr>
            <w:tcW w:w="504" w:type="dxa"/>
            <w:tcBorders>
              <w:top w:val="single" w:sz="4" w:space="0" w:color="auto"/>
              <w:left w:val="single" w:sz="4" w:space="0" w:color="auto"/>
              <w:bottom w:val="single" w:sz="4" w:space="0" w:color="auto"/>
            </w:tcBorders>
            <w:shd w:val="clear" w:color="auto" w:fill="FFFFFF"/>
          </w:tcPr>
          <w:p w:rsidR="00222F99" w:rsidRPr="00244E34" w:rsidRDefault="000D500D" w:rsidP="00244E34">
            <w:pPr>
              <w:pStyle w:val="a9"/>
              <w:shd w:val="clear" w:color="auto" w:fill="auto"/>
              <w:ind w:firstLine="0"/>
              <w:rPr>
                <w:sz w:val="24"/>
                <w:szCs w:val="24"/>
              </w:rPr>
            </w:pPr>
            <w:r w:rsidRPr="00244E34">
              <w:rPr>
                <w:sz w:val="24"/>
                <w:szCs w:val="24"/>
              </w:rPr>
              <w:t>29</w:t>
            </w:r>
          </w:p>
        </w:tc>
        <w:tc>
          <w:tcPr>
            <w:tcW w:w="509" w:type="dxa"/>
            <w:tcBorders>
              <w:top w:val="single" w:sz="4" w:space="0" w:color="auto"/>
              <w:left w:val="single" w:sz="4" w:space="0" w:color="auto"/>
              <w:bottom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29</w:t>
            </w:r>
          </w:p>
        </w:tc>
        <w:tc>
          <w:tcPr>
            <w:tcW w:w="504" w:type="dxa"/>
            <w:tcBorders>
              <w:top w:val="single" w:sz="4" w:space="0" w:color="auto"/>
              <w:left w:val="single" w:sz="4" w:space="0" w:color="auto"/>
              <w:bottom w:val="single" w:sz="4" w:space="0" w:color="auto"/>
            </w:tcBorders>
            <w:shd w:val="clear" w:color="auto" w:fill="FFFFFF"/>
            <w:vAlign w:val="center"/>
          </w:tcPr>
          <w:p w:rsidR="00222F99" w:rsidRPr="00244E34" w:rsidRDefault="000D500D" w:rsidP="00244E34">
            <w:pPr>
              <w:pStyle w:val="a9"/>
              <w:shd w:val="clear" w:color="auto" w:fill="auto"/>
              <w:ind w:firstLine="0"/>
              <w:jc w:val="center"/>
              <w:rPr>
                <w:sz w:val="24"/>
                <w:szCs w:val="24"/>
              </w:rPr>
            </w:pPr>
            <w:r w:rsidRPr="00244E34">
              <w:rPr>
                <w:sz w:val="24"/>
                <w:szCs w:val="24"/>
              </w:rPr>
              <w:t>28</w:t>
            </w:r>
          </w:p>
        </w:tc>
        <w:tc>
          <w:tcPr>
            <w:tcW w:w="509" w:type="dxa"/>
            <w:tcBorders>
              <w:top w:val="single" w:sz="4" w:space="0" w:color="auto"/>
              <w:left w:val="single" w:sz="4" w:space="0" w:color="auto"/>
              <w:bottom w:val="single" w:sz="4" w:space="0" w:color="auto"/>
            </w:tcBorders>
            <w:shd w:val="clear" w:color="auto" w:fill="FFFFFF"/>
            <w:vAlign w:val="center"/>
          </w:tcPr>
          <w:p w:rsidR="00222F99" w:rsidRPr="00244E34" w:rsidRDefault="000D500D" w:rsidP="00244E34">
            <w:pPr>
              <w:pStyle w:val="a9"/>
              <w:shd w:val="clear" w:color="auto" w:fill="auto"/>
              <w:ind w:firstLine="0"/>
              <w:jc w:val="center"/>
              <w:rPr>
                <w:sz w:val="24"/>
                <w:szCs w:val="24"/>
              </w:rPr>
            </w:pPr>
            <w:r w:rsidRPr="00244E34">
              <w:rPr>
                <w:sz w:val="24"/>
                <w:szCs w:val="24"/>
              </w:rPr>
              <w:t>26</w:t>
            </w:r>
          </w:p>
        </w:tc>
        <w:tc>
          <w:tcPr>
            <w:tcW w:w="504" w:type="dxa"/>
            <w:tcBorders>
              <w:top w:val="single" w:sz="4" w:space="0" w:color="auto"/>
              <w:left w:val="single" w:sz="4" w:space="0" w:color="auto"/>
              <w:bottom w:val="single" w:sz="4" w:space="0" w:color="auto"/>
            </w:tcBorders>
            <w:shd w:val="clear" w:color="auto" w:fill="FFFFFF"/>
            <w:vAlign w:val="center"/>
          </w:tcPr>
          <w:p w:rsidR="00222F99" w:rsidRPr="00244E34" w:rsidRDefault="000D500D" w:rsidP="00244E34">
            <w:pPr>
              <w:pStyle w:val="a9"/>
              <w:shd w:val="clear" w:color="auto" w:fill="auto"/>
              <w:ind w:firstLine="0"/>
              <w:jc w:val="center"/>
              <w:rPr>
                <w:sz w:val="24"/>
                <w:szCs w:val="24"/>
              </w:rPr>
            </w:pPr>
            <w:r w:rsidRPr="00244E34">
              <w:rPr>
                <w:sz w:val="24"/>
                <w:szCs w:val="24"/>
              </w:rPr>
              <w:t>22</w:t>
            </w:r>
          </w:p>
        </w:tc>
        <w:tc>
          <w:tcPr>
            <w:tcW w:w="504" w:type="dxa"/>
            <w:tcBorders>
              <w:top w:val="single" w:sz="4" w:space="0" w:color="auto"/>
              <w:left w:val="single" w:sz="4" w:space="0" w:color="auto"/>
              <w:bottom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27</w:t>
            </w:r>
          </w:p>
        </w:tc>
        <w:tc>
          <w:tcPr>
            <w:tcW w:w="509" w:type="dxa"/>
            <w:tcBorders>
              <w:top w:val="single" w:sz="4" w:space="0" w:color="auto"/>
              <w:left w:val="single" w:sz="4" w:space="0" w:color="auto"/>
              <w:bottom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27</w:t>
            </w:r>
          </w:p>
        </w:tc>
        <w:tc>
          <w:tcPr>
            <w:tcW w:w="504" w:type="dxa"/>
            <w:tcBorders>
              <w:top w:val="single" w:sz="4" w:space="0" w:color="auto"/>
              <w:left w:val="single" w:sz="4" w:space="0" w:color="auto"/>
              <w:bottom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27</w:t>
            </w:r>
          </w:p>
        </w:tc>
        <w:tc>
          <w:tcPr>
            <w:tcW w:w="509" w:type="dxa"/>
            <w:tcBorders>
              <w:top w:val="single" w:sz="4" w:space="0" w:color="auto"/>
              <w:left w:val="single" w:sz="4" w:space="0" w:color="auto"/>
              <w:bottom w:val="single" w:sz="4" w:space="0" w:color="auto"/>
            </w:tcBorders>
            <w:shd w:val="clear" w:color="auto" w:fill="FFFFFF"/>
            <w:vAlign w:val="center"/>
          </w:tcPr>
          <w:p w:rsidR="00222F99" w:rsidRPr="00244E34" w:rsidRDefault="000D500D" w:rsidP="00244E34">
            <w:pPr>
              <w:pStyle w:val="a9"/>
              <w:shd w:val="clear" w:color="auto" w:fill="auto"/>
              <w:ind w:firstLine="0"/>
              <w:jc w:val="center"/>
              <w:rPr>
                <w:sz w:val="24"/>
                <w:szCs w:val="24"/>
              </w:rPr>
            </w:pPr>
            <w:r w:rsidRPr="00244E34">
              <w:rPr>
                <w:sz w:val="24"/>
                <w:szCs w:val="24"/>
              </w:rPr>
              <w:t>22</w:t>
            </w:r>
          </w:p>
        </w:tc>
        <w:tc>
          <w:tcPr>
            <w:tcW w:w="504" w:type="dxa"/>
            <w:tcBorders>
              <w:top w:val="single" w:sz="4" w:space="0" w:color="auto"/>
              <w:left w:val="single" w:sz="4" w:space="0" w:color="auto"/>
              <w:bottom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25</w:t>
            </w:r>
          </w:p>
        </w:tc>
        <w:tc>
          <w:tcPr>
            <w:tcW w:w="509" w:type="dxa"/>
            <w:tcBorders>
              <w:top w:val="single" w:sz="4" w:space="0" w:color="auto"/>
              <w:left w:val="single" w:sz="4" w:space="0" w:color="auto"/>
              <w:bottom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14</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22F99" w:rsidRPr="00244E34" w:rsidRDefault="000D500D" w:rsidP="00244E34">
            <w:pPr>
              <w:pStyle w:val="a9"/>
              <w:shd w:val="clear" w:color="auto" w:fill="auto"/>
              <w:ind w:firstLine="0"/>
              <w:jc w:val="center"/>
              <w:rPr>
                <w:sz w:val="24"/>
                <w:szCs w:val="24"/>
              </w:rPr>
            </w:pPr>
            <w:r w:rsidRPr="00244E34">
              <w:rPr>
                <w:sz w:val="24"/>
                <w:szCs w:val="24"/>
              </w:rPr>
              <w:t>276</w:t>
            </w:r>
          </w:p>
        </w:tc>
      </w:tr>
    </w:tbl>
    <w:p w:rsidR="00222F99" w:rsidRDefault="00222F99" w:rsidP="00441D85">
      <w:pPr>
        <w:spacing w:after="240" w:line="1" w:lineRule="exact"/>
      </w:pPr>
    </w:p>
    <w:p w:rsidR="00441D85" w:rsidRDefault="00441D85" w:rsidP="00244E34">
      <w:pPr>
        <w:pStyle w:val="11"/>
        <w:shd w:val="clear" w:color="auto" w:fill="auto"/>
        <w:ind w:firstLine="0"/>
        <w:jc w:val="center"/>
        <w:rPr>
          <w:b/>
          <w:bCs/>
          <w:sz w:val="24"/>
          <w:szCs w:val="24"/>
        </w:rPr>
      </w:pPr>
    </w:p>
    <w:p w:rsidR="00441D85" w:rsidRDefault="00441D85" w:rsidP="00244E34">
      <w:pPr>
        <w:pStyle w:val="11"/>
        <w:shd w:val="clear" w:color="auto" w:fill="auto"/>
        <w:ind w:firstLine="0"/>
        <w:jc w:val="center"/>
        <w:rPr>
          <w:b/>
          <w:bCs/>
          <w:sz w:val="24"/>
          <w:szCs w:val="24"/>
        </w:rPr>
      </w:pPr>
    </w:p>
    <w:p w:rsidR="00441D85" w:rsidRDefault="00441D85" w:rsidP="00244E34">
      <w:pPr>
        <w:pStyle w:val="11"/>
        <w:shd w:val="clear" w:color="auto" w:fill="auto"/>
        <w:ind w:firstLine="0"/>
        <w:jc w:val="center"/>
        <w:rPr>
          <w:b/>
          <w:bCs/>
          <w:sz w:val="24"/>
          <w:szCs w:val="24"/>
        </w:rPr>
      </w:pPr>
    </w:p>
    <w:p w:rsidR="00441D85" w:rsidRDefault="00441D85" w:rsidP="00244E34">
      <w:pPr>
        <w:pStyle w:val="11"/>
        <w:shd w:val="clear" w:color="auto" w:fill="auto"/>
        <w:ind w:firstLine="0"/>
        <w:jc w:val="center"/>
        <w:rPr>
          <w:b/>
          <w:bCs/>
          <w:sz w:val="24"/>
          <w:szCs w:val="24"/>
        </w:rPr>
      </w:pPr>
    </w:p>
    <w:p w:rsidR="00441D85" w:rsidRDefault="00441D85" w:rsidP="00244E34">
      <w:pPr>
        <w:pStyle w:val="11"/>
        <w:shd w:val="clear" w:color="auto" w:fill="auto"/>
        <w:ind w:firstLine="0"/>
        <w:jc w:val="center"/>
        <w:rPr>
          <w:b/>
          <w:bCs/>
          <w:sz w:val="24"/>
          <w:szCs w:val="24"/>
        </w:rPr>
      </w:pPr>
    </w:p>
    <w:p w:rsidR="00441D85" w:rsidRDefault="00441D85" w:rsidP="00244E34">
      <w:pPr>
        <w:pStyle w:val="11"/>
        <w:shd w:val="clear" w:color="auto" w:fill="auto"/>
        <w:ind w:firstLine="0"/>
        <w:jc w:val="center"/>
        <w:rPr>
          <w:b/>
          <w:bCs/>
          <w:sz w:val="24"/>
          <w:szCs w:val="24"/>
        </w:rPr>
      </w:pPr>
    </w:p>
    <w:p w:rsidR="00441D85" w:rsidRDefault="00441D85" w:rsidP="00244E34">
      <w:pPr>
        <w:pStyle w:val="11"/>
        <w:shd w:val="clear" w:color="auto" w:fill="auto"/>
        <w:ind w:firstLine="0"/>
        <w:jc w:val="center"/>
        <w:rPr>
          <w:b/>
          <w:bCs/>
          <w:sz w:val="24"/>
          <w:szCs w:val="24"/>
        </w:rPr>
      </w:pPr>
    </w:p>
    <w:p w:rsidR="00441D85" w:rsidRDefault="00441D85" w:rsidP="00244E34">
      <w:pPr>
        <w:pStyle w:val="11"/>
        <w:shd w:val="clear" w:color="auto" w:fill="auto"/>
        <w:ind w:firstLine="0"/>
        <w:jc w:val="center"/>
        <w:rPr>
          <w:b/>
          <w:bCs/>
          <w:sz w:val="24"/>
          <w:szCs w:val="24"/>
        </w:rPr>
      </w:pPr>
    </w:p>
    <w:p w:rsidR="00222F99" w:rsidRDefault="000D500D" w:rsidP="00244E34">
      <w:pPr>
        <w:pStyle w:val="11"/>
        <w:shd w:val="clear" w:color="auto" w:fill="auto"/>
        <w:ind w:firstLine="0"/>
        <w:jc w:val="center"/>
        <w:rPr>
          <w:sz w:val="24"/>
          <w:szCs w:val="24"/>
        </w:rPr>
      </w:pPr>
      <w:r>
        <w:rPr>
          <w:b/>
          <w:bCs/>
          <w:sz w:val="24"/>
          <w:szCs w:val="24"/>
        </w:rPr>
        <w:t>Примерный план-график</w:t>
      </w:r>
      <w:r>
        <w:rPr>
          <w:b/>
          <w:bCs/>
          <w:sz w:val="24"/>
          <w:szCs w:val="24"/>
        </w:rPr>
        <w:br/>
        <w:t>распределения учебной нагрузки для групп 2-го года обучения</w:t>
      </w:r>
      <w:r w:rsidR="000F6CC3">
        <w:rPr>
          <w:b/>
          <w:bCs/>
          <w:sz w:val="24"/>
          <w:szCs w:val="24"/>
        </w:rPr>
        <w:t xml:space="preserve"> – базовый уровень</w:t>
      </w:r>
      <w:r>
        <w:rPr>
          <w:b/>
          <w:bCs/>
          <w:sz w:val="24"/>
          <w:szCs w:val="24"/>
        </w:rPr>
        <w:br/>
        <w:t>(46 недель, 6 часов в неделю)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2364"/>
        <w:gridCol w:w="5568"/>
        <w:gridCol w:w="816"/>
      </w:tblGrid>
      <w:tr w:rsidR="00222F99" w:rsidTr="00244E34">
        <w:trPr>
          <w:trHeight w:hRule="exact" w:val="326"/>
          <w:jc w:val="center"/>
        </w:trPr>
        <w:tc>
          <w:tcPr>
            <w:tcW w:w="547"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w:t>
            </w:r>
          </w:p>
        </w:tc>
        <w:tc>
          <w:tcPr>
            <w:tcW w:w="2364"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Наименование</w:t>
            </w:r>
          </w:p>
        </w:tc>
        <w:tc>
          <w:tcPr>
            <w:tcW w:w="5568"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Месяцы</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Всего</w:t>
            </w:r>
          </w:p>
        </w:tc>
      </w:tr>
    </w:tbl>
    <w:p w:rsidR="00222F99" w:rsidRDefault="00222F99">
      <w:pPr>
        <w:spacing w:line="1" w:lineRule="exact"/>
        <w:sectPr w:rsidR="00222F99">
          <w:headerReference w:type="even" r:id="rId14"/>
          <w:headerReference w:type="default" r:id="rId15"/>
          <w:pgSz w:w="11900" w:h="16840"/>
          <w:pgMar w:top="1090" w:right="608" w:bottom="1130" w:left="1414" w:header="662" w:footer="702"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2246"/>
        <w:gridCol w:w="504"/>
        <w:gridCol w:w="509"/>
        <w:gridCol w:w="504"/>
        <w:gridCol w:w="509"/>
        <w:gridCol w:w="504"/>
        <w:gridCol w:w="504"/>
        <w:gridCol w:w="509"/>
        <w:gridCol w:w="504"/>
        <w:gridCol w:w="509"/>
        <w:gridCol w:w="504"/>
        <w:gridCol w:w="509"/>
        <w:gridCol w:w="816"/>
      </w:tblGrid>
      <w:tr w:rsidR="00222F99" w:rsidTr="00E753D2">
        <w:trPr>
          <w:cantSplit/>
          <w:trHeight w:hRule="exact" w:val="1134"/>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proofErr w:type="gramStart"/>
            <w:r>
              <w:rPr>
                <w:sz w:val="24"/>
                <w:szCs w:val="24"/>
              </w:rPr>
              <w:lastRenderedPageBreak/>
              <w:t>п</w:t>
            </w:r>
            <w:proofErr w:type="gramEnd"/>
            <w:r>
              <w:rPr>
                <w:sz w:val="24"/>
                <w:szCs w:val="24"/>
              </w:rPr>
              <w:t>/п</w:t>
            </w:r>
          </w:p>
        </w:tc>
        <w:tc>
          <w:tcPr>
            <w:tcW w:w="2246"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предметных областей</w:t>
            </w:r>
          </w:p>
        </w:tc>
        <w:tc>
          <w:tcPr>
            <w:tcW w:w="504" w:type="dxa"/>
            <w:tcBorders>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сентябрь</w:t>
            </w:r>
          </w:p>
        </w:tc>
        <w:tc>
          <w:tcPr>
            <w:tcW w:w="509" w:type="dxa"/>
            <w:tcBorders>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октябрь</w:t>
            </w:r>
          </w:p>
        </w:tc>
        <w:tc>
          <w:tcPr>
            <w:tcW w:w="504" w:type="dxa"/>
            <w:tcBorders>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ноябрь</w:t>
            </w:r>
          </w:p>
        </w:tc>
        <w:tc>
          <w:tcPr>
            <w:tcW w:w="509" w:type="dxa"/>
            <w:tcBorders>
              <w:left w:val="single" w:sz="4" w:space="0" w:color="auto"/>
            </w:tcBorders>
            <w:shd w:val="clear" w:color="auto" w:fill="FFFFFF"/>
            <w:textDirection w:val="btLr"/>
          </w:tcPr>
          <w:p w:rsidR="00222F99" w:rsidRPr="00E753D2" w:rsidRDefault="00E753D2" w:rsidP="00E753D2">
            <w:pPr>
              <w:pStyle w:val="a9"/>
              <w:shd w:val="clear" w:color="auto" w:fill="auto"/>
              <w:spacing w:line="202" w:lineRule="auto"/>
              <w:ind w:left="113" w:right="113" w:firstLine="0"/>
              <w:jc w:val="center"/>
              <w:rPr>
                <w:sz w:val="24"/>
                <w:szCs w:val="24"/>
              </w:rPr>
            </w:pPr>
            <w:r w:rsidRPr="00E753D2">
              <w:rPr>
                <w:sz w:val="24"/>
                <w:szCs w:val="24"/>
              </w:rPr>
              <w:t>декабрь</w:t>
            </w:r>
          </w:p>
        </w:tc>
        <w:tc>
          <w:tcPr>
            <w:tcW w:w="504" w:type="dxa"/>
            <w:tcBorders>
              <w:left w:val="single" w:sz="4" w:space="0" w:color="auto"/>
            </w:tcBorders>
            <w:shd w:val="clear" w:color="auto" w:fill="FFFFFF"/>
            <w:textDirection w:val="btLr"/>
          </w:tcPr>
          <w:p w:rsidR="00222F99" w:rsidRPr="00E753D2" w:rsidRDefault="00E753D2" w:rsidP="00E753D2">
            <w:pPr>
              <w:pStyle w:val="a9"/>
              <w:shd w:val="clear" w:color="auto" w:fill="auto"/>
              <w:spacing w:line="204" w:lineRule="auto"/>
              <w:ind w:left="113" w:right="113" w:firstLine="0"/>
              <w:jc w:val="center"/>
              <w:rPr>
                <w:sz w:val="24"/>
                <w:szCs w:val="24"/>
              </w:rPr>
            </w:pPr>
            <w:r w:rsidRPr="00E753D2">
              <w:rPr>
                <w:sz w:val="24"/>
                <w:szCs w:val="24"/>
              </w:rPr>
              <w:t>январь</w:t>
            </w:r>
          </w:p>
        </w:tc>
        <w:tc>
          <w:tcPr>
            <w:tcW w:w="504" w:type="dxa"/>
            <w:tcBorders>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февраль</w:t>
            </w:r>
          </w:p>
        </w:tc>
        <w:tc>
          <w:tcPr>
            <w:tcW w:w="509" w:type="dxa"/>
            <w:tcBorders>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март</w:t>
            </w:r>
          </w:p>
        </w:tc>
        <w:tc>
          <w:tcPr>
            <w:tcW w:w="504" w:type="dxa"/>
            <w:tcBorders>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апрель</w:t>
            </w:r>
          </w:p>
        </w:tc>
        <w:tc>
          <w:tcPr>
            <w:tcW w:w="509" w:type="dxa"/>
            <w:tcBorders>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май</w:t>
            </w:r>
          </w:p>
        </w:tc>
        <w:tc>
          <w:tcPr>
            <w:tcW w:w="504" w:type="dxa"/>
            <w:tcBorders>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июнь</w:t>
            </w:r>
          </w:p>
        </w:tc>
        <w:tc>
          <w:tcPr>
            <w:tcW w:w="509" w:type="dxa"/>
            <w:tcBorders>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июль</w:t>
            </w:r>
          </w:p>
        </w:tc>
        <w:tc>
          <w:tcPr>
            <w:tcW w:w="816" w:type="dxa"/>
            <w:tcBorders>
              <w:top w:val="single" w:sz="4" w:space="0" w:color="auto"/>
              <w:left w:val="single" w:sz="4" w:space="0" w:color="auto"/>
              <w:right w:val="single" w:sz="4" w:space="0" w:color="auto"/>
            </w:tcBorders>
            <w:shd w:val="clear" w:color="auto" w:fill="FFFFFF"/>
          </w:tcPr>
          <w:p w:rsidR="00222F99" w:rsidRDefault="00222F99">
            <w:pPr>
              <w:rPr>
                <w:sz w:val="10"/>
                <w:szCs w:val="10"/>
              </w:rPr>
            </w:pPr>
          </w:p>
        </w:tc>
      </w:tr>
      <w:tr w:rsidR="00222F99">
        <w:trPr>
          <w:trHeight w:hRule="exact" w:val="562"/>
          <w:jc w:val="center"/>
        </w:trPr>
        <w:tc>
          <w:tcPr>
            <w:tcW w:w="547"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rPr>
                <w:sz w:val="24"/>
                <w:szCs w:val="24"/>
              </w:rPr>
            </w:pPr>
            <w:r>
              <w:rPr>
                <w:sz w:val="24"/>
                <w:szCs w:val="24"/>
              </w:rPr>
              <w:t>1</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Теоретическая подготовка</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3</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2</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2</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1</w:t>
            </w:r>
          </w:p>
        </w:tc>
        <w:tc>
          <w:tcPr>
            <w:tcW w:w="816"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220"/>
              <w:jc w:val="both"/>
              <w:rPr>
                <w:sz w:val="24"/>
                <w:szCs w:val="24"/>
              </w:rPr>
            </w:pPr>
            <w:r>
              <w:rPr>
                <w:sz w:val="24"/>
                <w:szCs w:val="24"/>
              </w:rPr>
              <w:t>28</w:t>
            </w:r>
          </w:p>
        </w:tc>
      </w:tr>
      <w:tr w:rsidR="00222F99">
        <w:trPr>
          <w:trHeight w:hRule="exact" w:val="562"/>
          <w:jc w:val="center"/>
        </w:trPr>
        <w:tc>
          <w:tcPr>
            <w:tcW w:w="547"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rPr>
                <w:sz w:val="24"/>
                <w:szCs w:val="24"/>
              </w:rPr>
            </w:pPr>
            <w:r>
              <w:rPr>
                <w:sz w:val="24"/>
                <w:szCs w:val="24"/>
              </w:rPr>
              <w:t>2</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Общая физическая подготовка</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8</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7</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8</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7</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8</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5</w:t>
            </w: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220"/>
              <w:jc w:val="both"/>
              <w:rPr>
                <w:sz w:val="24"/>
                <w:szCs w:val="24"/>
              </w:rPr>
            </w:pPr>
            <w:r>
              <w:rPr>
                <w:sz w:val="24"/>
                <w:szCs w:val="24"/>
              </w:rPr>
              <w:t>83</w:t>
            </w:r>
          </w:p>
        </w:tc>
      </w:tr>
      <w:tr w:rsidR="00222F99" w:rsidTr="00244E34">
        <w:trPr>
          <w:trHeight w:hRule="exact" w:val="583"/>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3</w:t>
            </w:r>
          </w:p>
        </w:tc>
        <w:tc>
          <w:tcPr>
            <w:tcW w:w="2246"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rPr>
                <w:sz w:val="24"/>
                <w:szCs w:val="24"/>
              </w:rPr>
            </w:pPr>
            <w:r>
              <w:rPr>
                <w:sz w:val="24"/>
                <w:szCs w:val="24"/>
              </w:rPr>
              <w:t>Вид спорта «</w:t>
            </w:r>
            <w:r w:rsidR="00F15937">
              <w:rPr>
                <w:sz w:val="24"/>
                <w:szCs w:val="24"/>
              </w:rPr>
              <w:t>хоккей с шайбой</w:t>
            </w:r>
            <w:r>
              <w:rPr>
                <w:sz w:val="24"/>
                <w:szCs w:val="24"/>
              </w:rPr>
              <w:t>»:</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8</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8</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8</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8</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7</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8</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7</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8</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5</w:t>
            </w: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220"/>
              <w:jc w:val="both"/>
              <w:rPr>
                <w:sz w:val="24"/>
                <w:szCs w:val="24"/>
              </w:rPr>
            </w:pPr>
            <w:r>
              <w:rPr>
                <w:sz w:val="24"/>
                <w:szCs w:val="24"/>
              </w:rPr>
              <w:t>83</w:t>
            </w:r>
          </w:p>
        </w:tc>
      </w:tr>
      <w:tr w:rsidR="00222F99" w:rsidTr="00244E34">
        <w:trPr>
          <w:trHeight w:hRule="exact" w:val="563"/>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3.1</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Развитие физических способностей</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5</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5</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4</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4</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4</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4</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5</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2</w:t>
            </w:r>
          </w:p>
        </w:tc>
        <w:tc>
          <w:tcPr>
            <w:tcW w:w="816" w:type="dxa"/>
            <w:tcBorders>
              <w:top w:val="single" w:sz="4" w:space="0" w:color="auto"/>
              <w:left w:val="single" w:sz="4" w:space="0" w:color="auto"/>
              <w:right w:val="single" w:sz="4" w:space="0" w:color="auto"/>
            </w:tcBorders>
            <w:shd w:val="clear" w:color="auto" w:fill="FFFFFF"/>
          </w:tcPr>
          <w:p w:rsidR="00222F99" w:rsidRPr="00244E34" w:rsidRDefault="000D500D">
            <w:pPr>
              <w:pStyle w:val="a9"/>
              <w:shd w:val="clear" w:color="auto" w:fill="auto"/>
              <w:ind w:firstLine="0"/>
              <w:jc w:val="center"/>
              <w:rPr>
                <w:i/>
                <w:sz w:val="24"/>
                <w:szCs w:val="24"/>
              </w:rPr>
            </w:pPr>
            <w:r w:rsidRPr="00244E34">
              <w:rPr>
                <w:i/>
                <w:sz w:val="24"/>
                <w:szCs w:val="24"/>
              </w:rPr>
              <w:t>42</w:t>
            </w:r>
          </w:p>
        </w:tc>
      </w:tr>
      <w:tr w:rsidR="00222F99">
        <w:trPr>
          <w:trHeight w:hRule="exact" w:val="840"/>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3.2</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Технико - тактическая подготовка</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2</w:t>
            </w:r>
          </w:p>
        </w:tc>
        <w:tc>
          <w:tcPr>
            <w:tcW w:w="816" w:type="dxa"/>
            <w:tcBorders>
              <w:top w:val="single" w:sz="4" w:space="0" w:color="auto"/>
              <w:left w:val="single" w:sz="4" w:space="0" w:color="auto"/>
              <w:right w:val="single" w:sz="4" w:space="0" w:color="auto"/>
            </w:tcBorders>
            <w:shd w:val="clear" w:color="auto" w:fill="FFFFFF"/>
          </w:tcPr>
          <w:p w:rsidR="00222F99" w:rsidRPr="00244E34" w:rsidRDefault="000D500D">
            <w:pPr>
              <w:pStyle w:val="a9"/>
              <w:shd w:val="clear" w:color="auto" w:fill="auto"/>
              <w:ind w:firstLine="0"/>
              <w:jc w:val="center"/>
              <w:rPr>
                <w:i/>
                <w:sz w:val="24"/>
                <w:szCs w:val="24"/>
              </w:rPr>
            </w:pPr>
            <w:r w:rsidRPr="00244E34">
              <w:rPr>
                <w:i/>
                <w:sz w:val="24"/>
                <w:szCs w:val="24"/>
              </w:rPr>
              <w:t>30</w:t>
            </w:r>
          </w:p>
        </w:tc>
      </w:tr>
      <w:tr w:rsidR="00222F99">
        <w:trPr>
          <w:trHeight w:hRule="exact" w:val="562"/>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3.3</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Участие в соревнованиях</w:t>
            </w: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1</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1</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1</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w:t>
            </w: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816" w:type="dxa"/>
            <w:tcBorders>
              <w:top w:val="single" w:sz="4" w:space="0" w:color="auto"/>
              <w:left w:val="single" w:sz="4" w:space="0" w:color="auto"/>
              <w:right w:val="single" w:sz="4" w:space="0" w:color="auto"/>
            </w:tcBorders>
            <w:shd w:val="clear" w:color="auto" w:fill="FFFFFF"/>
          </w:tcPr>
          <w:p w:rsidR="00222F99" w:rsidRPr="00244E34" w:rsidRDefault="000D500D">
            <w:pPr>
              <w:pStyle w:val="a9"/>
              <w:shd w:val="clear" w:color="auto" w:fill="auto"/>
              <w:ind w:firstLine="0"/>
              <w:jc w:val="center"/>
              <w:rPr>
                <w:i/>
                <w:sz w:val="24"/>
                <w:szCs w:val="24"/>
              </w:rPr>
            </w:pPr>
            <w:r w:rsidRPr="00244E34">
              <w:rPr>
                <w:i/>
                <w:sz w:val="24"/>
                <w:szCs w:val="24"/>
              </w:rPr>
              <w:t>4</w:t>
            </w:r>
          </w:p>
        </w:tc>
      </w:tr>
      <w:tr w:rsidR="00222F99">
        <w:trPr>
          <w:trHeight w:hRule="exact" w:val="562"/>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3.4</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Знание основ судейства</w:t>
            </w: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1</w:t>
            </w: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1</w:t>
            </w: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816" w:type="dxa"/>
            <w:tcBorders>
              <w:top w:val="single" w:sz="4" w:space="0" w:color="auto"/>
              <w:left w:val="single" w:sz="4" w:space="0" w:color="auto"/>
              <w:right w:val="single" w:sz="4" w:space="0" w:color="auto"/>
            </w:tcBorders>
            <w:shd w:val="clear" w:color="auto" w:fill="FFFFFF"/>
          </w:tcPr>
          <w:p w:rsidR="00222F99" w:rsidRPr="00244E34" w:rsidRDefault="000D500D">
            <w:pPr>
              <w:pStyle w:val="a9"/>
              <w:shd w:val="clear" w:color="auto" w:fill="auto"/>
              <w:ind w:firstLine="0"/>
              <w:jc w:val="center"/>
              <w:rPr>
                <w:i/>
                <w:sz w:val="24"/>
                <w:szCs w:val="24"/>
              </w:rPr>
            </w:pPr>
            <w:r w:rsidRPr="00244E34">
              <w:rPr>
                <w:i/>
                <w:sz w:val="24"/>
                <w:szCs w:val="24"/>
              </w:rPr>
              <w:t>3</w:t>
            </w:r>
          </w:p>
        </w:tc>
      </w:tr>
      <w:tr w:rsidR="00222F99">
        <w:trPr>
          <w:trHeight w:hRule="exact" w:val="840"/>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3.5</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Контрольно</w:t>
            </w:r>
            <w:r>
              <w:rPr>
                <w:sz w:val="24"/>
                <w:szCs w:val="24"/>
              </w:rPr>
              <w:softHyphen/>
              <w:t>переводные испытания</w:t>
            </w: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A56EED">
            <w:pPr>
              <w:pStyle w:val="a9"/>
              <w:shd w:val="clear" w:color="auto" w:fill="auto"/>
              <w:ind w:firstLine="180"/>
              <w:jc w:val="both"/>
              <w:rPr>
                <w:sz w:val="24"/>
                <w:szCs w:val="24"/>
              </w:rPr>
            </w:pPr>
            <w:r>
              <w:rPr>
                <w:sz w:val="24"/>
                <w:szCs w:val="24"/>
              </w:rPr>
              <w:t>4</w:t>
            </w: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pStyle w:val="a9"/>
              <w:shd w:val="clear" w:color="auto" w:fill="auto"/>
              <w:ind w:firstLine="180"/>
              <w:jc w:val="both"/>
              <w:rPr>
                <w:sz w:val="24"/>
                <w:szCs w:val="24"/>
              </w:rPr>
            </w:pPr>
          </w:p>
        </w:tc>
        <w:tc>
          <w:tcPr>
            <w:tcW w:w="816" w:type="dxa"/>
            <w:tcBorders>
              <w:top w:val="single" w:sz="4" w:space="0" w:color="auto"/>
              <w:left w:val="single" w:sz="4" w:space="0" w:color="auto"/>
              <w:right w:val="single" w:sz="4" w:space="0" w:color="auto"/>
            </w:tcBorders>
            <w:shd w:val="clear" w:color="auto" w:fill="FFFFFF"/>
          </w:tcPr>
          <w:p w:rsidR="00222F99" w:rsidRPr="00244E34" w:rsidRDefault="000D500D">
            <w:pPr>
              <w:pStyle w:val="a9"/>
              <w:shd w:val="clear" w:color="auto" w:fill="auto"/>
              <w:ind w:firstLine="0"/>
              <w:jc w:val="center"/>
              <w:rPr>
                <w:i/>
                <w:sz w:val="24"/>
                <w:szCs w:val="24"/>
              </w:rPr>
            </w:pPr>
            <w:r w:rsidRPr="00244E34">
              <w:rPr>
                <w:i/>
                <w:sz w:val="24"/>
                <w:szCs w:val="24"/>
              </w:rPr>
              <w:t>4</w:t>
            </w:r>
          </w:p>
        </w:tc>
      </w:tr>
      <w:tr w:rsidR="00222F99">
        <w:trPr>
          <w:trHeight w:hRule="exact" w:val="835"/>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4</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jc w:val="both"/>
              <w:rPr>
                <w:sz w:val="24"/>
                <w:szCs w:val="24"/>
              </w:rPr>
            </w:pPr>
            <w:r>
              <w:rPr>
                <w:sz w:val="24"/>
                <w:szCs w:val="24"/>
              </w:rPr>
              <w:t>Различные виды спорта и подвижные игры</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4</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4</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4</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2</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1</w:t>
            </w: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32</w:t>
            </w:r>
          </w:p>
        </w:tc>
      </w:tr>
      <w:tr w:rsidR="00222F99">
        <w:trPr>
          <w:trHeight w:hRule="exact" w:val="562"/>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5</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Специальные</w:t>
            </w:r>
          </w:p>
          <w:p w:rsidR="00222F99" w:rsidRDefault="000D500D">
            <w:pPr>
              <w:pStyle w:val="a9"/>
              <w:shd w:val="clear" w:color="auto" w:fill="auto"/>
              <w:spacing w:line="233" w:lineRule="auto"/>
              <w:ind w:firstLine="0"/>
              <w:rPr>
                <w:sz w:val="24"/>
                <w:szCs w:val="24"/>
              </w:rPr>
            </w:pPr>
            <w:r>
              <w:rPr>
                <w:sz w:val="24"/>
                <w:szCs w:val="24"/>
              </w:rPr>
              <w:t>навыки</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4</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4</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4</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4</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4</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1</w:t>
            </w: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36</w:t>
            </w:r>
          </w:p>
        </w:tc>
      </w:tr>
      <w:tr w:rsidR="00222F99">
        <w:trPr>
          <w:trHeight w:hRule="exact" w:val="840"/>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6</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Спортивное и специальное оборудование</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2</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2</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1</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1</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1</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1</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1</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1</w:t>
            </w: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14</w:t>
            </w:r>
          </w:p>
        </w:tc>
      </w:tr>
      <w:tr w:rsidR="00222F99">
        <w:trPr>
          <w:trHeight w:hRule="exact" w:val="365"/>
          <w:jc w:val="center"/>
        </w:trPr>
        <w:tc>
          <w:tcPr>
            <w:tcW w:w="547" w:type="dxa"/>
            <w:tcBorders>
              <w:top w:val="single" w:sz="4" w:space="0" w:color="auto"/>
              <w:left w:val="single" w:sz="4" w:space="0" w:color="auto"/>
              <w:bottom w:val="single" w:sz="4" w:space="0" w:color="auto"/>
            </w:tcBorders>
            <w:shd w:val="clear" w:color="auto" w:fill="FFFFFF"/>
          </w:tcPr>
          <w:p w:rsidR="00222F99" w:rsidRDefault="00222F99">
            <w:pPr>
              <w:rPr>
                <w:sz w:val="10"/>
                <w:szCs w:val="10"/>
              </w:rPr>
            </w:pPr>
          </w:p>
        </w:tc>
        <w:tc>
          <w:tcPr>
            <w:tcW w:w="2246"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Всего</w:t>
            </w:r>
          </w:p>
        </w:tc>
        <w:tc>
          <w:tcPr>
            <w:tcW w:w="504"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29</w:t>
            </w:r>
          </w:p>
        </w:tc>
        <w:tc>
          <w:tcPr>
            <w:tcW w:w="509"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29</w:t>
            </w:r>
          </w:p>
        </w:tc>
        <w:tc>
          <w:tcPr>
            <w:tcW w:w="504"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29</w:t>
            </w:r>
          </w:p>
        </w:tc>
        <w:tc>
          <w:tcPr>
            <w:tcW w:w="509"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27</w:t>
            </w:r>
          </w:p>
        </w:tc>
        <w:tc>
          <w:tcPr>
            <w:tcW w:w="504"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22</w:t>
            </w:r>
          </w:p>
        </w:tc>
        <w:tc>
          <w:tcPr>
            <w:tcW w:w="504"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27</w:t>
            </w:r>
          </w:p>
        </w:tc>
        <w:tc>
          <w:tcPr>
            <w:tcW w:w="509"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27</w:t>
            </w:r>
          </w:p>
        </w:tc>
        <w:tc>
          <w:tcPr>
            <w:tcW w:w="504"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27</w:t>
            </w:r>
          </w:p>
        </w:tc>
        <w:tc>
          <w:tcPr>
            <w:tcW w:w="509"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21</w:t>
            </w:r>
          </w:p>
        </w:tc>
        <w:tc>
          <w:tcPr>
            <w:tcW w:w="504"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24</w:t>
            </w:r>
          </w:p>
        </w:tc>
        <w:tc>
          <w:tcPr>
            <w:tcW w:w="509"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14</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276</w:t>
            </w:r>
          </w:p>
        </w:tc>
      </w:tr>
    </w:tbl>
    <w:p w:rsidR="00222F99" w:rsidRDefault="00441D85" w:rsidP="00441D85">
      <w:pPr>
        <w:tabs>
          <w:tab w:val="left" w:pos="5655"/>
        </w:tabs>
        <w:spacing w:after="480" w:line="1" w:lineRule="exact"/>
      </w:pPr>
      <w:r>
        <w:tab/>
      </w:r>
    </w:p>
    <w:p w:rsidR="00222F99" w:rsidRDefault="000D500D">
      <w:pPr>
        <w:pStyle w:val="11"/>
        <w:shd w:val="clear" w:color="auto" w:fill="auto"/>
        <w:ind w:firstLine="0"/>
        <w:jc w:val="center"/>
        <w:rPr>
          <w:sz w:val="24"/>
          <w:szCs w:val="24"/>
        </w:rPr>
      </w:pPr>
      <w:r>
        <w:rPr>
          <w:b/>
          <w:bCs/>
          <w:sz w:val="24"/>
          <w:szCs w:val="24"/>
        </w:rPr>
        <w:t>Примерный план-график</w:t>
      </w:r>
    </w:p>
    <w:p w:rsidR="00222F99" w:rsidRDefault="000D500D">
      <w:pPr>
        <w:pStyle w:val="11"/>
        <w:shd w:val="clear" w:color="auto" w:fill="auto"/>
        <w:ind w:firstLine="0"/>
        <w:jc w:val="center"/>
        <w:rPr>
          <w:sz w:val="24"/>
          <w:szCs w:val="24"/>
        </w:rPr>
      </w:pPr>
      <w:r>
        <w:rPr>
          <w:b/>
          <w:bCs/>
          <w:sz w:val="24"/>
          <w:szCs w:val="24"/>
        </w:rPr>
        <w:t>распределения учебной нагрузки для групп 3-го года обучения</w:t>
      </w:r>
      <w:r w:rsidR="000F6CC3">
        <w:rPr>
          <w:b/>
          <w:bCs/>
          <w:sz w:val="24"/>
          <w:szCs w:val="24"/>
        </w:rPr>
        <w:t xml:space="preserve"> – базовый уровень</w:t>
      </w:r>
    </w:p>
    <w:p w:rsidR="00222F99" w:rsidRDefault="000D500D" w:rsidP="00244E34">
      <w:pPr>
        <w:pStyle w:val="11"/>
        <w:shd w:val="clear" w:color="auto" w:fill="auto"/>
        <w:ind w:firstLine="0"/>
        <w:jc w:val="center"/>
        <w:rPr>
          <w:sz w:val="24"/>
          <w:szCs w:val="24"/>
        </w:rPr>
      </w:pPr>
      <w:r>
        <w:rPr>
          <w:b/>
          <w:bCs/>
          <w:sz w:val="24"/>
          <w:szCs w:val="24"/>
        </w:rPr>
        <w:t>(46 недель, 8 часов в неделю)</w:t>
      </w:r>
    </w:p>
    <w:p w:rsidR="00222F99" w:rsidRDefault="00222F99" w:rsidP="00244E34">
      <w:pPr>
        <w:pStyle w:val="11"/>
        <w:shd w:val="clear" w:color="auto" w:fill="auto"/>
        <w:ind w:firstLine="0"/>
        <w:jc w:val="right"/>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2246"/>
        <w:gridCol w:w="504"/>
        <w:gridCol w:w="509"/>
        <w:gridCol w:w="504"/>
        <w:gridCol w:w="509"/>
        <w:gridCol w:w="504"/>
        <w:gridCol w:w="504"/>
        <w:gridCol w:w="509"/>
        <w:gridCol w:w="504"/>
        <w:gridCol w:w="509"/>
        <w:gridCol w:w="504"/>
        <w:gridCol w:w="509"/>
        <w:gridCol w:w="816"/>
      </w:tblGrid>
      <w:tr w:rsidR="00222F99">
        <w:trPr>
          <w:trHeight w:hRule="exact" w:val="317"/>
          <w:jc w:val="center"/>
        </w:trPr>
        <w:tc>
          <w:tcPr>
            <w:tcW w:w="547" w:type="dxa"/>
            <w:vMerge w:val="restart"/>
            <w:tcBorders>
              <w:top w:val="single" w:sz="4" w:space="0" w:color="auto"/>
              <w:left w:val="single" w:sz="4" w:space="0" w:color="auto"/>
            </w:tcBorders>
            <w:shd w:val="clear" w:color="auto" w:fill="FFFFFF"/>
          </w:tcPr>
          <w:p w:rsidR="00222F99" w:rsidRDefault="000D500D">
            <w:pPr>
              <w:pStyle w:val="a9"/>
              <w:shd w:val="clear" w:color="auto" w:fill="auto"/>
              <w:spacing w:line="233" w:lineRule="auto"/>
              <w:ind w:firstLine="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2246" w:type="dxa"/>
            <w:vMerge w:val="restart"/>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Наименование предметных областей</w:t>
            </w:r>
          </w:p>
        </w:tc>
        <w:tc>
          <w:tcPr>
            <w:tcW w:w="5569" w:type="dxa"/>
            <w:gridSpan w:val="11"/>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jc w:val="center"/>
              <w:rPr>
                <w:sz w:val="24"/>
                <w:szCs w:val="24"/>
              </w:rPr>
            </w:pPr>
            <w:r>
              <w:rPr>
                <w:sz w:val="24"/>
                <w:szCs w:val="24"/>
              </w:rPr>
              <w:t>Месяцы</w:t>
            </w:r>
          </w:p>
        </w:tc>
        <w:tc>
          <w:tcPr>
            <w:tcW w:w="816" w:type="dxa"/>
            <w:vMerge w:val="restart"/>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Всего</w:t>
            </w:r>
          </w:p>
        </w:tc>
      </w:tr>
      <w:tr w:rsidR="00222F99" w:rsidTr="00AD14F6">
        <w:trPr>
          <w:cantSplit/>
          <w:trHeight w:hRule="exact" w:val="1134"/>
          <w:jc w:val="center"/>
        </w:trPr>
        <w:tc>
          <w:tcPr>
            <w:tcW w:w="547" w:type="dxa"/>
            <w:vMerge/>
            <w:tcBorders>
              <w:left w:val="single" w:sz="4" w:space="0" w:color="auto"/>
            </w:tcBorders>
            <w:shd w:val="clear" w:color="auto" w:fill="FFFFFF"/>
          </w:tcPr>
          <w:p w:rsidR="00222F99" w:rsidRDefault="00222F99"/>
        </w:tc>
        <w:tc>
          <w:tcPr>
            <w:tcW w:w="2246" w:type="dxa"/>
            <w:vMerge/>
            <w:tcBorders>
              <w:left w:val="single" w:sz="4" w:space="0" w:color="auto"/>
            </w:tcBorders>
            <w:shd w:val="clear" w:color="auto" w:fill="FFFFFF"/>
          </w:tcPr>
          <w:p w:rsidR="00222F99" w:rsidRDefault="00222F99"/>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сентябрь</w:t>
            </w:r>
          </w:p>
        </w:tc>
        <w:tc>
          <w:tcPr>
            <w:tcW w:w="509"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октябрь</w:t>
            </w:r>
          </w:p>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ноябрь</w:t>
            </w:r>
          </w:p>
        </w:tc>
        <w:tc>
          <w:tcPr>
            <w:tcW w:w="509"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декабрь</w:t>
            </w:r>
          </w:p>
        </w:tc>
        <w:tc>
          <w:tcPr>
            <w:tcW w:w="504" w:type="dxa"/>
            <w:tcBorders>
              <w:top w:val="single" w:sz="4" w:space="0" w:color="auto"/>
              <w:left w:val="single" w:sz="4" w:space="0" w:color="auto"/>
            </w:tcBorders>
            <w:shd w:val="clear" w:color="auto" w:fill="FFFFFF"/>
            <w:textDirection w:val="btLr"/>
          </w:tcPr>
          <w:p w:rsidR="00222F99" w:rsidRPr="00AD14F6" w:rsidRDefault="00AD14F6" w:rsidP="00AD14F6">
            <w:pPr>
              <w:pStyle w:val="a9"/>
              <w:shd w:val="clear" w:color="auto" w:fill="auto"/>
              <w:spacing w:before="120" w:line="202" w:lineRule="auto"/>
              <w:ind w:left="113" w:right="113" w:firstLine="0"/>
              <w:jc w:val="center"/>
              <w:rPr>
                <w:sz w:val="24"/>
                <w:szCs w:val="24"/>
              </w:rPr>
            </w:pPr>
            <w:r w:rsidRPr="00AD14F6">
              <w:rPr>
                <w:bCs/>
                <w:sz w:val="24"/>
                <w:szCs w:val="24"/>
              </w:rPr>
              <w:t>январь</w:t>
            </w:r>
          </w:p>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февраль</w:t>
            </w:r>
          </w:p>
        </w:tc>
        <w:tc>
          <w:tcPr>
            <w:tcW w:w="509"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март</w:t>
            </w:r>
          </w:p>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vertAlign w:val="subscript"/>
              </w:rPr>
              <w:t>т</w:t>
            </w:r>
            <w:r>
              <w:rPr>
                <w:sz w:val="24"/>
                <w:szCs w:val="24"/>
              </w:rPr>
              <w:t>апрель</w:t>
            </w:r>
          </w:p>
        </w:tc>
        <w:tc>
          <w:tcPr>
            <w:tcW w:w="509"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май</w:t>
            </w:r>
          </w:p>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июнь</w:t>
            </w:r>
          </w:p>
        </w:tc>
        <w:tc>
          <w:tcPr>
            <w:tcW w:w="509"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июль</w:t>
            </w:r>
          </w:p>
        </w:tc>
        <w:tc>
          <w:tcPr>
            <w:tcW w:w="816" w:type="dxa"/>
            <w:vMerge/>
            <w:tcBorders>
              <w:left w:val="single" w:sz="4" w:space="0" w:color="auto"/>
              <w:right w:val="single" w:sz="4" w:space="0" w:color="auto"/>
            </w:tcBorders>
            <w:shd w:val="clear" w:color="auto" w:fill="FFFFFF"/>
          </w:tcPr>
          <w:p w:rsidR="00222F99" w:rsidRDefault="00222F99"/>
        </w:tc>
      </w:tr>
      <w:tr w:rsidR="00222F99">
        <w:trPr>
          <w:trHeight w:hRule="exact" w:val="562"/>
          <w:jc w:val="center"/>
        </w:trPr>
        <w:tc>
          <w:tcPr>
            <w:tcW w:w="547"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rPr>
                <w:sz w:val="24"/>
                <w:szCs w:val="24"/>
              </w:rPr>
            </w:pPr>
            <w:r>
              <w:rPr>
                <w:sz w:val="24"/>
                <w:szCs w:val="24"/>
              </w:rPr>
              <w:t>1</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Теоретическая подготовка</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5</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5</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5</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4</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4</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2</w:t>
            </w: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44</w:t>
            </w:r>
          </w:p>
        </w:tc>
      </w:tr>
      <w:tr w:rsidR="00222F99">
        <w:trPr>
          <w:trHeight w:hRule="exact" w:val="571"/>
          <w:jc w:val="center"/>
        </w:trPr>
        <w:tc>
          <w:tcPr>
            <w:tcW w:w="547"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0"/>
              <w:rPr>
                <w:sz w:val="24"/>
                <w:szCs w:val="24"/>
              </w:rPr>
            </w:pPr>
            <w:r>
              <w:rPr>
                <w:sz w:val="24"/>
                <w:szCs w:val="24"/>
              </w:rPr>
              <w:t>2</w:t>
            </w:r>
          </w:p>
        </w:tc>
        <w:tc>
          <w:tcPr>
            <w:tcW w:w="2246"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0"/>
              <w:rPr>
                <w:sz w:val="24"/>
                <w:szCs w:val="24"/>
              </w:rPr>
            </w:pPr>
            <w:r>
              <w:rPr>
                <w:sz w:val="24"/>
                <w:szCs w:val="24"/>
              </w:rPr>
              <w:t>Общая физическая подготовка</w:t>
            </w:r>
          </w:p>
        </w:tc>
        <w:tc>
          <w:tcPr>
            <w:tcW w:w="504"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9"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4"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9"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4"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8</w:t>
            </w:r>
          </w:p>
        </w:tc>
        <w:tc>
          <w:tcPr>
            <w:tcW w:w="504"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9"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4"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9"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8</w:t>
            </w:r>
          </w:p>
        </w:tc>
        <w:tc>
          <w:tcPr>
            <w:tcW w:w="504"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9"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6</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110</w:t>
            </w:r>
          </w:p>
        </w:tc>
      </w:tr>
    </w:tbl>
    <w:p w:rsidR="00222F99" w:rsidRDefault="000D500D">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2246"/>
        <w:gridCol w:w="504"/>
        <w:gridCol w:w="509"/>
        <w:gridCol w:w="504"/>
        <w:gridCol w:w="509"/>
        <w:gridCol w:w="504"/>
        <w:gridCol w:w="504"/>
        <w:gridCol w:w="509"/>
        <w:gridCol w:w="504"/>
        <w:gridCol w:w="509"/>
        <w:gridCol w:w="504"/>
        <w:gridCol w:w="509"/>
        <w:gridCol w:w="816"/>
      </w:tblGrid>
      <w:tr w:rsidR="00222F99" w:rsidTr="00244E34">
        <w:trPr>
          <w:trHeight w:hRule="exact" w:val="570"/>
          <w:jc w:val="center"/>
        </w:trPr>
        <w:tc>
          <w:tcPr>
            <w:tcW w:w="547" w:type="dxa"/>
            <w:tcBorders>
              <w:left w:val="single" w:sz="4" w:space="0" w:color="auto"/>
            </w:tcBorders>
            <w:shd w:val="clear" w:color="auto" w:fill="FFFFFF"/>
            <w:vAlign w:val="center"/>
          </w:tcPr>
          <w:p w:rsidR="00222F99" w:rsidRDefault="000D500D">
            <w:pPr>
              <w:pStyle w:val="a9"/>
              <w:shd w:val="clear" w:color="auto" w:fill="auto"/>
              <w:ind w:firstLine="0"/>
              <w:rPr>
                <w:sz w:val="24"/>
                <w:szCs w:val="24"/>
              </w:rPr>
            </w:pPr>
            <w:r>
              <w:rPr>
                <w:sz w:val="24"/>
                <w:szCs w:val="24"/>
              </w:rPr>
              <w:lastRenderedPageBreak/>
              <w:t>3</w:t>
            </w:r>
          </w:p>
        </w:tc>
        <w:tc>
          <w:tcPr>
            <w:tcW w:w="2246" w:type="dxa"/>
            <w:tcBorders>
              <w:left w:val="single" w:sz="4" w:space="0" w:color="auto"/>
            </w:tcBorders>
            <w:shd w:val="clear" w:color="auto" w:fill="FFFFFF"/>
            <w:vAlign w:val="bottom"/>
          </w:tcPr>
          <w:p w:rsidR="00222F99" w:rsidRDefault="000D500D" w:rsidP="00E740CB">
            <w:pPr>
              <w:pStyle w:val="a9"/>
              <w:shd w:val="clear" w:color="auto" w:fill="auto"/>
              <w:ind w:firstLine="0"/>
              <w:rPr>
                <w:sz w:val="24"/>
                <w:szCs w:val="24"/>
              </w:rPr>
            </w:pPr>
            <w:r>
              <w:rPr>
                <w:sz w:val="24"/>
                <w:szCs w:val="24"/>
              </w:rPr>
              <w:t>Вид спорта «</w:t>
            </w:r>
            <w:r w:rsidR="00E740CB">
              <w:rPr>
                <w:sz w:val="24"/>
                <w:szCs w:val="24"/>
              </w:rPr>
              <w:t>хоккей с шайбой</w:t>
            </w:r>
            <w:r>
              <w:rPr>
                <w:sz w:val="24"/>
                <w:szCs w:val="24"/>
              </w:rPr>
              <w:t>»:</w:t>
            </w:r>
          </w:p>
        </w:tc>
        <w:tc>
          <w:tcPr>
            <w:tcW w:w="504" w:type="dxa"/>
            <w:tcBorders>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11</w:t>
            </w:r>
          </w:p>
        </w:tc>
        <w:tc>
          <w:tcPr>
            <w:tcW w:w="509" w:type="dxa"/>
            <w:tcBorders>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11</w:t>
            </w:r>
          </w:p>
        </w:tc>
        <w:tc>
          <w:tcPr>
            <w:tcW w:w="504" w:type="dxa"/>
            <w:tcBorders>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11</w:t>
            </w:r>
          </w:p>
        </w:tc>
        <w:tc>
          <w:tcPr>
            <w:tcW w:w="509" w:type="dxa"/>
            <w:tcBorders>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11</w:t>
            </w:r>
          </w:p>
        </w:tc>
        <w:tc>
          <w:tcPr>
            <w:tcW w:w="504" w:type="dxa"/>
            <w:tcBorders>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8</w:t>
            </w:r>
          </w:p>
        </w:tc>
        <w:tc>
          <w:tcPr>
            <w:tcW w:w="504" w:type="dxa"/>
            <w:tcBorders>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11</w:t>
            </w:r>
          </w:p>
        </w:tc>
        <w:tc>
          <w:tcPr>
            <w:tcW w:w="509" w:type="dxa"/>
            <w:tcBorders>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11</w:t>
            </w:r>
          </w:p>
        </w:tc>
        <w:tc>
          <w:tcPr>
            <w:tcW w:w="504" w:type="dxa"/>
            <w:tcBorders>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11</w:t>
            </w:r>
          </w:p>
        </w:tc>
        <w:tc>
          <w:tcPr>
            <w:tcW w:w="509" w:type="dxa"/>
            <w:tcBorders>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8</w:t>
            </w:r>
          </w:p>
        </w:tc>
        <w:tc>
          <w:tcPr>
            <w:tcW w:w="504" w:type="dxa"/>
            <w:tcBorders>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11</w:t>
            </w:r>
          </w:p>
        </w:tc>
        <w:tc>
          <w:tcPr>
            <w:tcW w:w="509" w:type="dxa"/>
            <w:tcBorders>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6</w:t>
            </w:r>
          </w:p>
        </w:tc>
        <w:tc>
          <w:tcPr>
            <w:tcW w:w="816" w:type="dxa"/>
            <w:tcBorders>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110</w:t>
            </w:r>
          </w:p>
        </w:tc>
      </w:tr>
      <w:tr w:rsidR="00222F99" w:rsidTr="00244E34">
        <w:trPr>
          <w:trHeight w:hRule="exact" w:val="588"/>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3.1</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Развитие физических способностей</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both"/>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2</w:t>
            </w:r>
          </w:p>
        </w:tc>
        <w:tc>
          <w:tcPr>
            <w:tcW w:w="816" w:type="dxa"/>
            <w:tcBorders>
              <w:top w:val="single" w:sz="4" w:space="0" w:color="auto"/>
              <w:left w:val="single" w:sz="4" w:space="0" w:color="auto"/>
              <w:right w:val="single" w:sz="4" w:space="0" w:color="auto"/>
            </w:tcBorders>
            <w:shd w:val="clear" w:color="auto" w:fill="FFFFFF"/>
          </w:tcPr>
          <w:p w:rsidR="00222F99" w:rsidRPr="00244E34" w:rsidRDefault="000D500D">
            <w:pPr>
              <w:pStyle w:val="a9"/>
              <w:shd w:val="clear" w:color="auto" w:fill="auto"/>
              <w:ind w:firstLine="0"/>
              <w:jc w:val="center"/>
              <w:rPr>
                <w:i/>
                <w:sz w:val="24"/>
                <w:szCs w:val="24"/>
              </w:rPr>
            </w:pPr>
            <w:r w:rsidRPr="00244E34">
              <w:rPr>
                <w:i/>
                <w:sz w:val="24"/>
                <w:szCs w:val="24"/>
              </w:rPr>
              <w:t>30</w:t>
            </w:r>
          </w:p>
        </w:tc>
      </w:tr>
      <w:tr w:rsidR="00222F99">
        <w:trPr>
          <w:trHeight w:hRule="exact" w:val="840"/>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3.2</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Технико - тактическая подготовка</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7</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7</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both"/>
              <w:rPr>
                <w:sz w:val="24"/>
                <w:szCs w:val="24"/>
              </w:rPr>
            </w:pPr>
            <w:r>
              <w:rPr>
                <w:sz w:val="24"/>
                <w:szCs w:val="24"/>
              </w:rPr>
              <w:t>6</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6</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6</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7</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7</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8</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2</w:t>
            </w:r>
          </w:p>
        </w:tc>
        <w:tc>
          <w:tcPr>
            <w:tcW w:w="816" w:type="dxa"/>
            <w:tcBorders>
              <w:top w:val="single" w:sz="4" w:space="0" w:color="auto"/>
              <w:left w:val="single" w:sz="4" w:space="0" w:color="auto"/>
              <w:right w:val="single" w:sz="4" w:space="0" w:color="auto"/>
            </w:tcBorders>
            <w:shd w:val="clear" w:color="auto" w:fill="FFFFFF"/>
          </w:tcPr>
          <w:p w:rsidR="00222F99" w:rsidRPr="00244E34" w:rsidRDefault="000D500D">
            <w:pPr>
              <w:pStyle w:val="a9"/>
              <w:shd w:val="clear" w:color="auto" w:fill="auto"/>
              <w:ind w:firstLine="220"/>
              <w:jc w:val="both"/>
              <w:rPr>
                <w:i/>
                <w:sz w:val="24"/>
                <w:szCs w:val="24"/>
              </w:rPr>
            </w:pPr>
            <w:r w:rsidRPr="00244E34">
              <w:rPr>
                <w:i/>
                <w:sz w:val="24"/>
                <w:szCs w:val="24"/>
              </w:rPr>
              <w:t>63</w:t>
            </w:r>
          </w:p>
        </w:tc>
      </w:tr>
      <w:tr w:rsidR="00222F99">
        <w:trPr>
          <w:trHeight w:hRule="exact" w:val="562"/>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3.3</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Участие в соревнованиях</w:t>
            </w: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both"/>
              <w:rPr>
                <w:sz w:val="24"/>
                <w:szCs w:val="24"/>
              </w:rPr>
            </w:pPr>
            <w:r>
              <w:rPr>
                <w:sz w:val="24"/>
                <w:szCs w:val="24"/>
              </w:rPr>
              <w:t>2</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2</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2</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2</w:t>
            </w: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816" w:type="dxa"/>
            <w:tcBorders>
              <w:top w:val="single" w:sz="4" w:space="0" w:color="auto"/>
              <w:left w:val="single" w:sz="4" w:space="0" w:color="auto"/>
              <w:right w:val="single" w:sz="4" w:space="0" w:color="auto"/>
            </w:tcBorders>
            <w:shd w:val="clear" w:color="auto" w:fill="FFFFFF"/>
            <w:vAlign w:val="center"/>
          </w:tcPr>
          <w:p w:rsidR="00222F99" w:rsidRPr="00244E34" w:rsidRDefault="000D500D">
            <w:pPr>
              <w:pStyle w:val="a9"/>
              <w:shd w:val="clear" w:color="auto" w:fill="auto"/>
              <w:ind w:firstLine="0"/>
              <w:jc w:val="center"/>
              <w:rPr>
                <w:i/>
                <w:sz w:val="24"/>
                <w:szCs w:val="24"/>
              </w:rPr>
            </w:pPr>
            <w:r w:rsidRPr="00244E34">
              <w:rPr>
                <w:i/>
                <w:sz w:val="24"/>
                <w:szCs w:val="24"/>
              </w:rPr>
              <w:t>8</w:t>
            </w:r>
          </w:p>
        </w:tc>
      </w:tr>
      <w:tr w:rsidR="00222F99">
        <w:trPr>
          <w:trHeight w:hRule="exact" w:val="562"/>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3.4</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Знание основ судейства</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1</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1</w:t>
            </w: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1</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1</w:t>
            </w: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816" w:type="dxa"/>
            <w:tcBorders>
              <w:top w:val="single" w:sz="4" w:space="0" w:color="auto"/>
              <w:left w:val="single" w:sz="4" w:space="0" w:color="auto"/>
              <w:right w:val="single" w:sz="4" w:space="0" w:color="auto"/>
            </w:tcBorders>
            <w:shd w:val="clear" w:color="auto" w:fill="FFFFFF"/>
          </w:tcPr>
          <w:p w:rsidR="00222F99" w:rsidRPr="00244E34" w:rsidRDefault="000D500D">
            <w:pPr>
              <w:pStyle w:val="a9"/>
              <w:shd w:val="clear" w:color="auto" w:fill="auto"/>
              <w:ind w:firstLine="0"/>
              <w:jc w:val="center"/>
              <w:rPr>
                <w:i/>
                <w:sz w:val="24"/>
                <w:szCs w:val="24"/>
              </w:rPr>
            </w:pPr>
            <w:r w:rsidRPr="00244E34">
              <w:rPr>
                <w:i/>
                <w:sz w:val="24"/>
                <w:szCs w:val="24"/>
              </w:rPr>
              <w:t>5</w:t>
            </w:r>
          </w:p>
        </w:tc>
      </w:tr>
      <w:tr w:rsidR="00222F99">
        <w:trPr>
          <w:trHeight w:hRule="exact" w:val="835"/>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3.5</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Контрольно</w:t>
            </w:r>
            <w:r>
              <w:rPr>
                <w:sz w:val="24"/>
                <w:szCs w:val="24"/>
              </w:rPr>
              <w:softHyphen/>
              <w:t>переводные испытания</w:t>
            </w: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A56EED">
            <w:pPr>
              <w:pStyle w:val="a9"/>
              <w:shd w:val="clear" w:color="auto" w:fill="auto"/>
              <w:ind w:firstLine="180"/>
              <w:jc w:val="both"/>
              <w:rPr>
                <w:sz w:val="24"/>
                <w:szCs w:val="24"/>
              </w:rPr>
            </w:pPr>
            <w:r>
              <w:rPr>
                <w:sz w:val="24"/>
                <w:szCs w:val="24"/>
              </w:rPr>
              <w:t>4</w:t>
            </w: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pStyle w:val="a9"/>
              <w:shd w:val="clear" w:color="auto" w:fill="auto"/>
              <w:ind w:firstLine="140"/>
              <w:jc w:val="both"/>
              <w:rPr>
                <w:sz w:val="24"/>
                <w:szCs w:val="24"/>
              </w:rPr>
            </w:pPr>
          </w:p>
        </w:tc>
        <w:tc>
          <w:tcPr>
            <w:tcW w:w="816" w:type="dxa"/>
            <w:tcBorders>
              <w:top w:val="single" w:sz="4" w:space="0" w:color="auto"/>
              <w:left w:val="single" w:sz="4" w:space="0" w:color="auto"/>
              <w:right w:val="single" w:sz="4" w:space="0" w:color="auto"/>
            </w:tcBorders>
            <w:shd w:val="clear" w:color="auto" w:fill="FFFFFF"/>
          </w:tcPr>
          <w:p w:rsidR="00222F99" w:rsidRPr="00244E34" w:rsidRDefault="000D500D">
            <w:pPr>
              <w:pStyle w:val="a9"/>
              <w:shd w:val="clear" w:color="auto" w:fill="auto"/>
              <w:ind w:firstLine="0"/>
              <w:jc w:val="center"/>
              <w:rPr>
                <w:i/>
                <w:sz w:val="24"/>
                <w:szCs w:val="24"/>
              </w:rPr>
            </w:pPr>
            <w:r w:rsidRPr="00244E34">
              <w:rPr>
                <w:i/>
                <w:sz w:val="24"/>
                <w:szCs w:val="24"/>
              </w:rPr>
              <w:t>4</w:t>
            </w:r>
          </w:p>
        </w:tc>
      </w:tr>
      <w:tr w:rsidR="00222F99">
        <w:trPr>
          <w:trHeight w:hRule="exact" w:val="840"/>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4</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Различные виды спорта и подвижные игры</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both"/>
              <w:rPr>
                <w:sz w:val="24"/>
                <w:szCs w:val="24"/>
              </w:rPr>
            </w:pPr>
            <w:r>
              <w:rPr>
                <w:sz w:val="24"/>
                <w:szCs w:val="24"/>
              </w:rPr>
              <w:t>4</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4</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4</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1</w:t>
            </w: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38</w:t>
            </w:r>
          </w:p>
        </w:tc>
      </w:tr>
      <w:tr w:rsidR="00222F99">
        <w:trPr>
          <w:trHeight w:hRule="exact" w:val="562"/>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5</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Специальные</w:t>
            </w:r>
          </w:p>
          <w:p w:rsidR="00222F99" w:rsidRDefault="000D500D">
            <w:pPr>
              <w:pStyle w:val="a9"/>
              <w:shd w:val="clear" w:color="auto" w:fill="auto"/>
              <w:ind w:firstLine="0"/>
              <w:rPr>
                <w:sz w:val="24"/>
                <w:szCs w:val="24"/>
              </w:rPr>
            </w:pPr>
            <w:r>
              <w:rPr>
                <w:sz w:val="24"/>
                <w:szCs w:val="24"/>
              </w:rPr>
              <w:t>навыки</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6</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6</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both"/>
              <w:rPr>
                <w:sz w:val="24"/>
                <w:szCs w:val="24"/>
              </w:rPr>
            </w:pPr>
            <w:r>
              <w:rPr>
                <w:sz w:val="24"/>
                <w:szCs w:val="24"/>
              </w:rPr>
              <w:t>5</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5</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5</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3</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2</w:t>
            </w: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220"/>
              <w:jc w:val="both"/>
              <w:rPr>
                <w:sz w:val="24"/>
                <w:szCs w:val="24"/>
              </w:rPr>
            </w:pPr>
            <w:r>
              <w:rPr>
                <w:sz w:val="24"/>
                <w:szCs w:val="24"/>
              </w:rPr>
              <w:t>48</w:t>
            </w:r>
          </w:p>
        </w:tc>
      </w:tr>
      <w:tr w:rsidR="00222F99">
        <w:trPr>
          <w:trHeight w:hRule="exact" w:val="840"/>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6</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Спортивное и специальное оборудование</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2</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both"/>
              <w:rPr>
                <w:sz w:val="24"/>
                <w:szCs w:val="24"/>
              </w:rPr>
            </w:pPr>
            <w:r>
              <w:rPr>
                <w:sz w:val="24"/>
                <w:szCs w:val="24"/>
              </w:rPr>
              <w:t>2</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2</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2</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1</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1</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1</w:t>
            </w: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18</w:t>
            </w:r>
          </w:p>
        </w:tc>
      </w:tr>
      <w:tr w:rsidR="00222F99">
        <w:trPr>
          <w:trHeight w:hRule="exact" w:val="365"/>
          <w:jc w:val="center"/>
        </w:trPr>
        <w:tc>
          <w:tcPr>
            <w:tcW w:w="547" w:type="dxa"/>
            <w:tcBorders>
              <w:top w:val="single" w:sz="4" w:space="0" w:color="auto"/>
              <w:left w:val="single" w:sz="4" w:space="0" w:color="auto"/>
              <w:bottom w:val="single" w:sz="4" w:space="0" w:color="auto"/>
            </w:tcBorders>
            <w:shd w:val="clear" w:color="auto" w:fill="FFFFFF"/>
          </w:tcPr>
          <w:p w:rsidR="00222F99" w:rsidRDefault="00222F99">
            <w:pPr>
              <w:rPr>
                <w:sz w:val="10"/>
                <w:szCs w:val="10"/>
              </w:rPr>
            </w:pPr>
          </w:p>
        </w:tc>
        <w:tc>
          <w:tcPr>
            <w:tcW w:w="2246"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Всего</w:t>
            </w:r>
          </w:p>
        </w:tc>
        <w:tc>
          <w:tcPr>
            <w:tcW w:w="504"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40</w:t>
            </w:r>
          </w:p>
        </w:tc>
        <w:tc>
          <w:tcPr>
            <w:tcW w:w="509"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40</w:t>
            </w:r>
          </w:p>
        </w:tc>
        <w:tc>
          <w:tcPr>
            <w:tcW w:w="504"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38</w:t>
            </w:r>
          </w:p>
        </w:tc>
        <w:tc>
          <w:tcPr>
            <w:tcW w:w="509"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38</w:t>
            </w:r>
          </w:p>
        </w:tc>
        <w:tc>
          <w:tcPr>
            <w:tcW w:w="504"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25</w:t>
            </w:r>
          </w:p>
        </w:tc>
        <w:tc>
          <w:tcPr>
            <w:tcW w:w="504"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37</w:t>
            </w:r>
          </w:p>
        </w:tc>
        <w:tc>
          <w:tcPr>
            <w:tcW w:w="509"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37</w:t>
            </w:r>
          </w:p>
        </w:tc>
        <w:tc>
          <w:tcPr>
            <w:tcW w:w="504"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37</w:t>
            </w:r>
          </w:p>
        </w:tc>
        <w:tc>
          <w:tcPr>
            <w:tcW w:w="509"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25</w:t>
            </w:r>
          </w:p>
        </w:tc>
        <w:tc>
          <w:tcPr>
            <w:tcW w:w="504"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33</w:t>
            </w:r>
          </w:p>
        </w:tc>
        <w:tc>
          <w:tcPr>
            <w:tcW w:w="509"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18</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368</w:t>
            </w:r>
          </w:p>
        </w:tc>
      </w:tr>
    </w:tbl>
    <w:p w:rsidR="00244E34" w:rsidRDefault="00244E34">
      <w:pPr>
        <w:pStyle w:val="11"/>
        <w:shd w:val="clear" w:color="auto" w:fill="auto"/>
        <w:ind w:firstLine="0"/>
        <w:jc w:val="center"/>
        <w:rPr>
          <w:b/>
          <w:bCs/>
          <w:sz w:val="24"/>
          <w:szCs w:val="24"/>
        </w:rPr>
      </w:pPr>
    </w:p>
    <w:p w:rsidR="00441D85" w:rsidRDefault="00441D85">
      <w:pPr>
        <w:pStyle w:val="11"/>
        <w:shd w:val="clear" w:color="auto" w:fill="auto"/>
        <w:ind w:firstLine="0"/>
        <w:jc w:val="center"/>
        <w:rPr>
          <w:b/>
          <w:bCs/>
          <w:sz w:val="24"/>
          <w:szCs w:val="24"/>
        </w:rPr>
      </w:pPr>
    </w:p>
    <w:p w:rsidR="00441D85" w:rsidRDefault="00441D85">
      <w:pPr>
        <w:pStyle w:val="11"/>
        <w:shd w:val="clear" w:color="auto" w:fill="auto"/>
        <w:ind w:firstLine="0"/>
        <w:jc w:val="center"/>
        <w:rPr>
          <w:b/>
          <w:bCs/>
          <w:sz w:val="24"/>
          <w:szCs w:val="24"/>
        </w:rPr>
      </w:pPr>
    </w:p>
    <w:p w:rsidR="00222F99" w:rsidRDefault="000D500D">
      <w:pPr>
        <w:pStyle w:val="11"/>
        <w:shd w:val="clear" w:color="auto" w:fill="auto"/>
        <w:ind w:firstLine="0"/>
        <w:jc w:val="center"/>
        <w:rPr>
          <w:sz w:val="24"/>
          <w:szCs w:val="24"/>
        </w:rPr>
      </w:pPr>
      <w:r>
        <w:rPr>
          <w:b/>
          <w:bCs/>
          <w:sz w:val="24"/>
          <w:szCs w:val="24"/>
        </w:rPr>
        <w:t>Примерный план-график</w:t>
      </w:r>
    </w:p>
    <w:p w:rsidR="00222F99" w:rsidRDefault="000D500D" w:rsidP="000F6CC3">
      <w:pPr>
        <w:pStyle w:val="11"/>
        <w:shd w:val="clear" w:color="auto" w:fill="auto"/>
        <w:ind w:firstLine="0"/>
        <w:jc w:val="center"/>
        <w:rPr>
          <w:b/>
          <w:bCs/>
          <w:sz w:val="24"/>
          <w:szCs w:val="24"/>
        </w:rPr>
      </w:pPr>
      <w:r>
        <w:rPr>
          <w:b/>
          <w:bCs/>
          <w:sz w:val="24"/>
          <w:szCs w:val="24"/>
        </w:rPr>
        <w:t>распределения учебной нагрузки для групп 4-го года обучения</w:t>
      </w:r>
      <w:r w:rsidR="000F6CC3">
        <w:rPr>
          <w:b/>
          <w:bCs/>
          <w:sz w:val="24"/>
          <w:szCs w:val="24"/>
        </w:rPr>
        <w:t xml:space="preserve"> – базовый уровень</w:t>
      </w:r>
      <w:r>
        <w:rPr>
          <w:b/>
          <w:bCs/>
          <w:sz w:val="24"/>
          <w:szCs w:val="24"/>
        </w:rPr>
        <w:br/>
        <w:t>(46 недель, 8 часов в неделю)</w:t>
      </w:r>
    </w:p>
    <w:p w:rsidR="000F6CC3" w:rsidRDefault="000F6CC3" w:rsidP="000F6CC3">
      <w:pPr>
        <w:pStyle w:val="11"/>
        <w:shd w:val="clear" w:color="auto" w:fill="auto"/>
        <w:ind w:firstLine="0"/>
        <w:jc w:val="center"/>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2246"/>
        <w:gridCol w:w="504"/>
        <w:gridCol w:w="509"/>
        <w:gridCol w:w="504"/>
        <w:gridCol w:w="509"/>
        <w:gridCol w:w="504"/>
        <w:gridCol w:w="504"/>
        <w:gridCol w:w="509"/>
        <w:gridCol w:w="504"/>
        <w:gridCol w:w="509"/>
        <w:gridCol w:w="504"/>
        <w:gridCol w:w="509"/>
        <w:gridCol w:w="816"/>
      </w:tblGrid>
      <w:tr w:rsidR="00222F99">
        <w:trPr>
          <w:trHeight w:hRule="exact" w:val="317"/>
          <w:jc w:val="center"/>
        </w:trPr>
        <w:tc>
          <w:tcPr>
            <w:tcW w:w="547" w:type="dxa"/>
            <w:vMerge w:val="restart"/>
            <w:tcBorders>
              <w:top w:val="single" w:sz="4" w:space="0" w:color="auto"/>
              <w:left w:val="single" w:sz="4" w:space="0" w:color="auto"/>
            </w:tcBorders>
            <w:shd w:val="clear" w:color="auto" w:fill="FFFFFF"/>
          </w:tcPr>
          <w:p w:rsidR="00222F99" w:rsidRDefault="000D500D">
            <w:pPr>
              <w:pStyle w:val="a9"/>
              <w:shd w:val="clear" w:color="auto" w:fill="auto"/>
              <w:spacing w:line="233" w:lineRule="auto"/>
              <w:ind w:firstLine="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2246" w:type="dxa"/>
            <w:vMerge w:val="restart"/>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Наименование предметных областей</w:t>
            </w:r>
          </w:p>
        </w:tc>
        <w:tc>
          <w:tcPr>
            <w:tcW w:w="5569" w:type="dxa"/>
            <w:gridSpan w:val="11"/>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jc w:val="center"/>
              <w:rPr>
                <w:sz w:val="24"/>
                <w:szCs w:val="24"/>
              </w:rPr>
            </w:pPr>
            <w:r>
              <w:rPr>
                <w:sz w:val="24"/>
                <w:szCs w:val="24"/>
              </w:rPr>
              <w:t>Месяцы</w:t>
            </w:r>
          </w:p>
        </w:tc>
        <w:tc>
          <w:tcPr>
            <w:tcW w:w="816" w:type="dxa"/>
            <w:vMerge w:val="restart"/>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Всего</w:t>
            </w:r>
          </w:p>
        </w:tc>
      </w:tr>
      <w:tr w:rsidR="00222F99" w:rsidTr="00AD14F6">
        <w:trPr>
          <w:cantSplit/>
          <w:trHeight w:hRule="exact" w:val="1134"/>
          <w:jc w:val="center"/>
        </w:trPr>
        <w:tc>
          <w:tcPr>
            <w:tcW w:w="547" w:type="dxa"/>
            <w:vMerge/>
            <w:tcBorders>
              <w:left w:val="single" w:sz="4" w:space="0" w:color="auto"/>
            </w:tcBorders>
            <w:shd w:val="clear" w:color="auto" w:fill="FFFFFF"/>
          </w:tcPr>
          <w:p w:rsidR="00222F99" w:rsidRDefault="00222F99"/>
        </w:tc>
        <w:tc>
          <w:tcPr>
            <w:tcW w:w="2246" w:type="dxa"/>
            <w:vMerge/>
            <w:tcBorders>
              <w:left w:val="single" w:sz="4" w:space="0" w:color="auto"/>
            </w:tcBorders>
            <w:shd w:val="clear" w:color="auto" w:fill="FFFFFF"/>
          </w:tcPr>
          <w:p w:rsidR="00222F99" w:rsidRDefault="00222F99"/>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сентябрь</w:t>
            </w:r>
          </w:p>
        </w:tc>
        <w:tc>
          <w:tcPr>
            <w:tcW w:w="509"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октябрь</w:t>
            </w:r>
          </w:p>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ноябрь</w:t>
            </w:r>
          </w:p>
        </w:tc>
        <w:tc>
          <w:tcPr>
            <w:tcW w:w="509"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декабрь</w:t>
            </w:r>
          </w:p>
        </w:tc>
        <w:tc>
          <w:tcPr>
            <w:tcW w:w="504" w:type="dxa"/>
            <w:tcBorders>
              <w:top w:val="single" w:sz="4" w:space="0" w:color="auto"/>
              <w:left w:val="single" w:sz="4" w:space="0" w:color="auto"/>
            </w:tcBorders>
            <w:shd w:val="clear" w:color="auto" w:fill="FFFFFF"/>
            <w:textDirection w:val="btLr"/>
          </w:tcPr>
          <w:p w:rsidR="00222F99" w:rsidRPr="00AD14F6" w:rsidRDefault="00AD14F6" w:rsidP="00AD14F6">
            <w:pPr>
              <w:pStyle w:val="a9"/>
              <w:shd w:val="clear" w:color="auto" w:fill="auto"/>
              <w:spacing w:before="120" w:line="202" w:lineRule="auto"/>
              <w:ind w:left="113" w:right="113" w:firstLine="0"/>
              <w:jc w:val="center"/>
              <w:rPr>
                <w:sz w:val="24"/>
                <w:szCs w:val="24"/>
              </w:rPr>
            </w:pPr>
            <w:r w:rsidRPr="00AD14F6">
              <w:rPr>
                <w:bCs/>
                <w:sz w:val="24"/>
                <w:szCs w:val="24"/>
              </w:rPr>
              <w:t>январь</w:t>
            </w:r>
          </w:p>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февраль</w:t>
            </w:r>
          </w:p>
        </w:tc>
        <w:tc>
          <w:tcPr>
            <w:tcW w:w="509"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март</w:t>
            </w:r>
          </w:p>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апрель</w:t>
            </w:r>
          </w:p>
        </w:tc>
        <w:tc>
          <w:tcPr>
            <w:tcW w:w="509"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май</w:t>
            </w:r>
          </w:p>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июнь</w:t>
            </w:r>
          </w:p>
        </w:tc>
        <w:tc>
          <w:tcPr>
            <w:tcW w:w="509"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июль</w:t>
            </w:r>
          </w:p>
        </w:tc>
        <w:tc>
          <w:tcPr>
            <w:tcW w:w="816" w:type="dxa"/>
            <w:vMerge/>
            <w:tcBorders>
              <w:left w:val="single" w:sz="4" w:space="0" w:color="auto"/>
              <w:right w:val="single" w:sz="4" w:space="0" w:color="auto"/>
            </w:tcBorders>
            <w:shd w:val="clear" w:color="auto" w:fill="FFFFFF"/>
          </w:tcPr>
          <w:p w:rsidR="00222F99" w:rsidRDefault="00222F99"/>
        </w:tc>
      </w:tr>
      <w:tr w:rsidR="00222F99">
        <w:trPr>
          <w:trHeight w:hRule="exact" w:val="562"/>
          <w:jc w:val="center"/>
        </w:trPr>
        <w:tc>
          <w:tcPr>
            <w:tcW w:w="547"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rPr>
                <w:sz w:val="24"/>
                <w:szCs w:val="24"/>
              </w:rPr>
            </w:pPr>
            <w:r>
              <w:rPr>
                <w:sz w:val="24"/>
                <w:szCs w:val="24"/>
              </w:rPr>
              <w:t>1</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Теоретическая подготовка</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4</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4</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both"/>
              <w:rPr>
                <w:sz w:val="24"/>
                <w:szCs w:val="24"/>
              </w:rPr>
            </w:pPr>
            <w:r>
              <w:rPr>
                <w:sz w:val="24"/>
                <w:szCs w:val="24"/>
              </w:rPr>
              <w:t>4</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4</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4</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3</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1</w:t>
            </w: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38</w:t>
            </w:r>
          </w:p>
        </w:tc>
      </w:tr>
      <w:tr w:rsidR="00222F99">
        <w:trPr>
          <w:trHeight w:hRule="exact" w:val="562"/>
          <w:jc w:val="center"/>
        </w:trPr>
        <w:tc>
          <w:tcPr>
            <w:tcW w:w="547"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rPr>
                <w:sz w:val="24"/>
                <w:szCs w:val="24"/>
              </w:rPr>
            </w:pPr>
            <w:r>
              <w:rPr>
                <w:sz w:val="24"/>
                <w:szCs w:val="24"/>
              </w:rPr>
              <w:t>2</w:t>
            </w:r>
          </w:p>
        </w:tc>
        <w:tc>
          <w:tcPr>
            <w:tcW w:w="2246"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rPr>
                <w:sz w:val="24"/>
                <w:szCs w:val="24"/>
              </w:rPr>
            </w:pPr>
            <w:r>
              <w:rPr>
                <w:sz w:val="24"/>
                <w:szCs w:val="24"/>
              </w:rPr>
              <w:t>Общая физическая подготовка</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6</w:t>
            </w:r>
          </w:p>
        </w:tc>
        <w:tc>
          <w:tcPr>
            <w:tcW w:w="816"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110</w:t>
            </w:r>
          </w:p>
        </w:tc>
      </w:tr>
      <w:tr w:rsidR="00222F99" w:rsidTr="00244E34">
        <w:trPr>
          <w:trHeight w:hRule="exact" w:val="532"/>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3</w:t>
            </w:r>
          </w:p>
        </w:tc>
        <w:tc>
          <w:tcPr>
            <w:tcW w:w="2246"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rPr>
                <w:sz w:val="24"/>
                <w:szCs w:val="24"/>
              </w:rPr>
            </w:pPr>
            <w:r>
              <w:rPr>
                <w:sz w:val="24"/>
                <w:szCs w:val="24"/>
              </w:rPr>
              <w:t>Вид спорта «</w:t>
            </w:r>
            <w:r w:rsidR="00F15937">
              <w:rPr>
                <w:sz w:val="24"/>
                <w:szCs w:val="24"/>
              </w:rPr>
              <w:t>хоккей с шайбой</w:t>
            </w:r>
            <w:r>
              <w:rPr>
                <w:sz w:val="24"/>
                <w:szCs w:val="24"/>
              </w:rPr>
              <w:t>»:</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11</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11</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11</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11</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11</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11</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11</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8</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11</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6</w:t>
            </w: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110</w:t>
            </w:r>
          </w:p>
        </w:tc>
      </w:tr>
      <w:tr w:rsidR="00222F99" w:rsidTr="00244E34">
        <w:trPr>
          <w:trHeight w:hRule="exact" w:val="554"/>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3.1</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Развитие физических способностей</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both"/>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80"/>
              <w:jc w:val="both"/>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3</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2</w:t>
            </w:r>
          </w:p>
        </w:tc>
        <w:tc>
          <w:tcPr>
            <w:tcW w:w="816" w:type="dxa"/>
            <w:tcBorders>
              <w:top w:val="single" w:sz="4" w:space="0" w:color="auto"/>
              <w:left w:val="single" w:sz="4" w:space="0" w:color="auto"/>
              <w:right w:val="single" w:sz="4" w:space="0" w:color="auto"/>
            </w:tcBorders>
            <w:shd w:val="clear" w:color="auto" w:fill="FFFFFF"/>
          </w:tcPr>
          <w:p w:rsidR="00222F99" w:rsidRPr="00244E34" w:rsidRDefault="000D500D">
            <w:pPr>
              <w:pStyle w:val="a9"/>
              <w:shd w:val="clear" w:color="auto" w:fill="auto"/>
              <w:ind w:firstLine="220"/>
              <w:jc w:val="both"/>
              <w:rPr>
                <w:i/>
                <w:sz w:val="24"/>
                <w:szCs w:val="24"/>
              </w:rPr>
            </w:pPr>
            <w:r w:rsidRPr="00244E34">
              <w:rPr>
                <w:i/>
                <w:sz w:val="24"/>
                <w:szCs w:val="24"/>
              </w:rPr>
              <w:t>28</w:t>
            </w:r>
          </w:p>
        </w:tc>
      </w:tr>
      <w:tr w:rsidR="00222F99" w:rsidTr="008A2DCF">
        <w:trPr>
          <w:trHeight w:hRule="exact" w:val="571"/>
          <w:jc w:val="center"/>
        </w:trPr>
        <w:tc>
          <w:tcPr>
            <w:tcW w:w="547" w:type="dxa"/>
            <w:tcBorders>
              <w:top w:val="single" w:sz="4" w:space="0" w:color="auto"/>
              <w:left w:val="single" w:sz="4" w:space="0" w:color="auto"/>
              <w:bottom w:val="single" w:sz="4" w:space="0" w:color="auto"/>
            </w:tcBorders>
            <w:shd w:val="clear" w:color="auto" w:fill="FFFFFF"/>
          </w:tcPr>
          <w:p w:rsidR="00222F99" w:rsidRDefault="000D500D" w:rsidP="008A2DCF">
            <w:pPr>
              <w:pStyle w:val="a9"/>
              <w:shd w:val="clear" w:color="auto" w:fill="auto"/>
              <w:ind w:firstLine="0"/>
              <w:jc w:val="center"/>
              <w:rPr>
                <w:sz w:val="24"/>
                <w:szCs w:val="24"/>
              </w:rPr>
            </w:pPr>
            <w:r>
              <w:rPr>
                <w:sz w:val="24"/>
                <w:szCs w:val="24"/>
              </w:rPr>
              <w:t>3.2</w:t>
            </w:r>
          </w:p>
        </w:tc>
        <w:tc>
          <w:tcPr>
            <w:tcW w:w="2246" w:type="dxa"/>
            <w:tcBorders>
              <w:top w:val="single" w:sz="4" w:space="0" w:color="auto"/>
              <w:left w:val="single" w:sz="4" w:space="0" w:color="auto"/>
              <w:bottom w:val="single" w:sz="4" w:space="0" w:color="auto"/>
            </w:tcBorders>
            <w:shd w:val="clear" w:color="auto" w:fill="FFFFFF"/>
          </w:tcPr>
          <w:p w:rsidR="00222F99" w:rsidRDefault="008A2DCF" w:rsidP="008A2DCF">
            <w:pPr>
              <w:pStyle w:val="a9"/>
              <w:shd w:val="clear" w:color="auto" w:fill="auto"/>
              <w:ind w:firstLine="0"/>
              <w:jc w:val="center"/>
              <w:rPr>
                <w:sz w:val="24"/>
                <w:szCs w:val="24"/>
              </w:rPr>
            </w:pPr>
            <w:r>
              <w:rPr>
                <w:sz w:val="24"/>
                <w:szCs w:val="24"/>
              </w:rPr>
              <w:t>Технико-</w:t>
            </w:r>
            <w:r w:rsidR="000D500D">
              <w:rPr>
                <w:sz w:val="24"/>
                <w:szCs w:val="24"/>
              </w:rPr>
              <w:t>тактическая</w:t>
            </w:r>
            <w:r>
              <w:rPr>
                <w:sz w:val="24"/>
                <w:szCs w:val="24"/>
              </w:rPr>
              <w:t xml:space="preserve"> подготовка</w:t>
            </w:r>
          </w:p>
          <w:p w:rsidR="008A2DCF" w:rsidRDefault="008A2DCF" w:rsidP="008A2DCF">
            <w:pPr>
              <w:pStyle w:val="a9"/>
              <w:shd w:val="clear" w:color="auto" w:fill="auto"/>
              <w:ind w:firstLine="0"/>
              <w:jc w:val="center"/>
              <w:rPr>
                <w:sz w:val="24"/>
                <w:szCs w:val="24"/>
              </w:rPr>
            </w:pPr>
          </w:p>
          <w:p w:rsidR="008A2DCF" w:rsidRDefault="008A2DCF" w:rsidP="008A2DCF">
            <w:pPr>
              <w:pStyle w:val="a9"/>
              <w:shd w:val="clear" w:color="auto" w:fill="auto"/>
              <w:ind w:firstLine="0"/>
              <w:jc w:val="center"/>
              <w:rPr>
                <w:sz w:val="24"/>
                <w:szCs w:val="24"/>
              </w:rPr>
            </w:pPr>
            <w:r>
              <w:rPr>
                <w:sz w:val="24"/>
                <w:szCs w:val="24"/>
              </w:rPr>
              <w:t xml:space="preserve">               </w:t>
            </w:r>
          </w:p>
          <w:p w:rsidR="008A2DCF" w:rsidRDefault="008A2DCF" w:rsidP="008A2DCF">
            <w:pPr>
              <w:pStyle w:val="a9"/>
              <w:shd w:val="clear" w:color="auto" w:fill="auto"/>
              <w:ind w:firstLine="0"/>
              <w:jc w:val="center"/>
              <w:rPr>
                <w:sz w:val="24"/>
                <w:szCs w:val="24"/>
              </w:rPr>
            </w:pPr>
          </w:p>
          <w:p w:rsidR="008A2DCF" w:rsidRDefault="008A2DCF" w:rsidP="008A2DCF">
            <w:pPr>
              <w:pStyle w:val="a9"/>
              <w:shd w:val="clear" w:color="auto" w:fill="auto"/>
              <w:ind w:firstLine="0"/>
              <w:jc w:val="center"/>
              <w:rPr>
                <w:sz w:val="24"/>
                <w:szCs w:val="24"/>
              </w:rPr>
            </w:pPr>
          </w:p>
        </w:tc>
        <w:tc>
          <w:tcPr>
            <w:tcW w:w="504" w:type="dxa"/>
            <w:tcBorders>
              <w:top w:val="single" w:sz="4" w:space="0" w:color="auto"/>
              <w:left w:val="single" w:sz="4" w:space="0" w:color="auto"/>
              <w:bottom w:val="single" w:sz="4" w:space="0" w:color="auto"/>
            </w:tcBorders>
            <w:shd w:val="clear" w:color="auto" w:fill="FFFFFF"/>
            <w:vAlign w:val="center"/>
          </w:tcPr>
          <w:p w:rsidR="00222F99" w:rsidRDefault="000D500D" w:rsidP="008A2DCF">
            <w:pPr>
              <w:pStyle w:val="a9"/>
              <w:shd w:val="clear" w:color="auto" w:fill="auto"/>
              <w:ind w:firstLine="140"/>
              <w:jc w:val="center"/>
              <w:rPr>
                <w:sz w:val="24"/>
                <w:szCs w:val="24"/>
              </w:rPr>
            </w:pPr>
            <w:r>
              <w:rPr>
                <w:sz w:val="24"/>
                <w:szCs w:val="24"/>
              </w:rPr>
              <w:t>7</w:t>
            </w:r>
          </w:p>
        </w:tc>
        <w:tc>
          <w:tcPr>
            <w:tcW w:w="509" w:type="dxa"/>
            <w:tcBorders>
              <w:top w:val="single" w:sz="4" w:space="0" w:color="auto"/>
              <w:left w:val="single" w:sz="4" w:space="0" w:color="auto"/>
              <w:bottom w:val="single" w:sz="4" w:space="0" w:color="auto"/>
            </w:tcBorders>
            <w:shd w:val="clear" w:color="auto" w:fill="FFFFFF"/>
            <w:vAlign w:val="center"/>
          </w:tcPr>
          <w:p w:rsidR="00222F99" w:rsidRDefault="000D500D" w:rsidP="008A2DCF">
            <w:pPr>
              <w:pStyle w:val="a9"/>
              <w:shd w:val="clear" w:color="auto" w:fill="auto"/>
              <w:ind w:firstLine="140"/>
              <w:jc w:val="center"/>
              <w:rPr>
                <w:sz w:val="24"/>
                <w:szCs w:val="24"/>
              </w:rPr>
            </w:pPr>
            <w:r>
              <w:rPr>
                <w:sz w:val="24"/>
                <w:szCs w:val="24"/>
              </w:rPr>
              <w:t>7</w:t>
            </w:r>
          </w:p>
        </w:tc>
        <w:tc>
          <w:tcPr>
            <w:tcW w:w="504" w:type="dxa"/>
            <w:tcBorders>
              <w:top w:val="single" w:sz="4" w:space="0" w:color="auto"/>
              <w:left w:val="single" w:sz="4" w:space="0" w:color="auto"/>
              <w:bottom w:val="single" w:sz="4" w:space="0" w:color="auto"/>
            </w:tcBorders>
            <w:shd w:val="clear" w:color="auto" w:fill="FFFFFF"/>
            <w:vAlign w:val="center"/>
          </w:tcPr>
          <w:p w:rsidR="00222F99" w:rsidRDefault="000D500D" w:rsidP="008A2DCF">
            <w:pPr>
              <w:pStyle w:val="a9"/>
              <w:shd w:val="clear" w:color="auto" w:fill="auto"/>
              <w:ind w:firstLine="0"/>
              <w:jc w:val="center"/>
              <w:rPr>
                <w:sz w:val="24"/>
                <w:szCs w:val="24"/>
              </w:rPr>
            </w:pPr>
            <w:r>
              <w:rPr>
                <w:sz w:val="24"/>
                <w:szCs w:val="24"/>
              </w:rPr>
              <w:t>6</w:t>
            </w:r>
          </w:p>
        </w:tc>
        <w:tc>
          <w:tcPr>
            <w:tcW w:w="509" w:type="dxa"/>
            <w:tcBorders>
              <w:top w:val="single" w:sz="4" w:space="0" w:color="auto"/>
              <w:left w:val="single" w:sz="4" w:space="0" w:color="auto"/>
              <w:bottom w:val="single" w:sz="4" w:space="0" w:color="auto"/>
            </w:tcBorders>
            <w:shd w:val="clear" w:color="auto" w:fill="FFFFFF"/>
            <w:vAlign w:val="center"/>
          </w:tcPr>
          <w:p w:rsidR="00222F99" w:rsidRDefault="000D500D" w:rsidP="008A2DCF">
            <w:pPr>
              <w:pStyle w:val="a9"/>
              <w:shd w:val="clear" w:color="auto" w:fill="auto"/>
              <w:ind w:firstLine="0"/>
              <w:jc w:val="center"/>
              <w:rPr>
                <w:sz w:val="24"/>
                <w:szCs w:val="24"/>
              </w:rPr>
            </w:pPr>
            <w:r>
              <w:rPr>
                <w:sz w:val="24"/>
                <w:szCs w:val="24"/>
              </w:rPr>
              <w:t>6</w:t>
            </w:r>
          </w:p>
        </w:tc>
        <w:tc>
          <w:tcPr>
            <w:tcW w:w="504" w:type="dxa"/>
            <w:tcBorders>
              <w:top w:val="single" w:sz="4" w:space="0" w:color="auto"/>
              <w:left w:val="single" w:sz="4" w:space="0" w:color="auto"/>
              <w:bottom w:val="single" w:sz="4" w:space="0" w:color="auto"/>
            </w:tcBorders>
            <w:shd w:val="clear" w:color="auto" w:fill="FFFFFF"/>
            <w:vAlign w:val="center"/>
          </w:tcPr>
          <w:p w:rsidR="00222F99" w:rsidRDefault="000D500D" w:rsidP="008A2DCF">
            <w:pPr>
              <w:pStyle w:val="a9"/>
              <w:shd w:val="clear" w:color="auto" w:fill="auto"/>
              <w:ind w:firstLine="0"/>
              <w:jc w:val="center"/>
              <w:rPr>
                <w:sz w:val="24"/>
                <w:szCs w:val="24"/>
              </w:rPr>
            </w:pPr>
            <w:r>
              <w:rPr>
                <w:sz w:val="24"/>
                <w:szCs w:val="24"/>
              </w:rPr>
              <w:t>4</w:t>
            </w:r>
          </w:p>
        </w:tc>
        <w:tc>
          <w:tcPr>
            <w:tcW w:w="504" w:type="dxa"/>
            <w:tcBorders>
              <w:top w:val="single" w:sz="4" w:space="0" w:color="auto"/>
              <w:left w:val="single" w:sz="4" w:space="0" w:color="auto"/>
              <w:bottom w:val="single" w:sz="4" w:space="0" w:color="auto"/>
            </w:tcBorders>
            <w:shd w:val="clear" w:color="auto" w:fill="FFFFFF"/>
            <w:vAlign w:val="center"/>
          </w:tcPr>
          <w:p w:rsidR="00222F99" w:rsidRDefault="000D500D" w:rsidP="008A2DCF">
            <w:pPr>
              <w:pStyle w:val="a9"/>
              <w:shd w:val="clear" w:color="auto" w:fill="auto"/>
              <w:ind w:firstLine="0"/>
              <w:jc w:val="center"/>
              <w:rPr>
                <w:sz w:val="24"/>
                <w:szCs w:val="24"/>
              </w:rPr>
            </w:pPr>
            <w:r>
              <w:rPr>
                <w:sz w:val="24"/>
                <w:szCs w:val="24"/>
              </w:rPr>
              <w:t>6</w:t>
            </w:r>
          </w:p>
        </w:tc>
        <w:tc>
          <w:tcPr>
            <w:tcW w:w="509" w:type="dxa"/>
            <w:tcBorders>
              <w:top w:val="single" w:sz="4" w:space="0" w:color="auto"/>
              <w:left w:val="single" w:sz="4" w:space="0" w:color="auto"/>
              <w:bottom w:val="single" w:sz="4" w:space="0" w:color="auto"/>
            </w:tcBorders>
            <w:shd w:val="clear" w:color="auto" w:fill="FFFFFF"/>
            <w:vAlign w:val="center"/>
          </w:tcPr>
          <w:p w:rsidR="00222F99" w:rsidRDefault="000D500D" w:rsidP="008A2DCF">
            <w:pPr>
              <w:pStyle w:val="a9"/>
              <w:shd w:val="clear" w:color="auto" w:fill="auto"/>
              <w:ind w:firstLine="0"/>
              <w:jc w:val="center"/>
              <w:rPr>
                <w:sz w:val="24"/>
                <w:szCs w:val="24"/>
              </w:rPr>
            </w:pPr>
            <w:r>
              <w:rPr>
                <w:sz w:val="24"/>
                <w:szCs w:val="24"/>
              </w:rPr>
              <w:t>7</w:t>
            </w:r>
          </w:p>
        </w:tc>
        <w:tc>
          <w:tcPr>
            <w:tcW w:w="504" w:type="dxa"/>
            <w:tcBorders>
              <w:top w:val="single" w:sz="4" w:space="0" w:color="auto"/>
              <w:left w:val="single" w:sz="4" w:space="0" w:color="auto"/>
              <w:bottom w:val="single" w:sz="4" w:space="0" w:color="auto"/>
            </w:tcBorders>
            <w:shd w:val="clear" w:color="auto" w:fill="FFFFFF"/>
            <w:vAlign w:val="center"/>
          </w:tcPr>
          <w:p w:rsidR="00222F99" w:rsidRDefault="000D500D" w:rsidP="008A2DCF">
            <w:pPr>
              <w:pStyle w:val="a9"/>
              <w:shd w:val="clear" w:color="auto" w:fill="auto"/>
              <w:ind w:firstLine="140"/>
              <w:jc w:val="center"/>
              <w:rPr>
                <w:sz w:val="24"/>
                <w:szCs w:val="24"/>
              </w:rPr>
            </w:pPr>
            <w:r>
              <w:rPr>
                <w:sz w:val="24"/>
                <w:szCs w:val="24"/>
              </w:rPr>
              <w:t>7</w:t>
            </w:r>
          </w:p>
        </w:tc>
        <w:tc>
          <w:tcPr>
            <w:tcW w:w="509" w:type="dxa"/>
            <w:tcBorders>
              <w:top w:val="single" w:sz="4" w:space="0" w:color="auto"/>
              <w:left w:val="single" w:sz="4" w:space="0" w:color="auto"/>
              <w:bottom w:val="single" w:sz="4" w:space="0" w:color="auto"/>
            </w:tcBorders>
            <w:shd w:val="clear" w:color="auto" w:fill="FFFFFF"/>
            <w:vAlign w:val="center"/>
          </w:tcPr>
          <w:p w:rsidR="00222F99" w:rsidRDefault="000D500D" w:rsidP="008A2DCF">
            <w:pPr>
              <w:pStyle w:val="a9"/>
              <w:shd w:val="clear" w:color="auto" w:fill="auto"/>
              <w:ind w:firstLine="180"/>
              <w:jc w:val="center"/>
              <w:rPr>
                <w:sz w:val="24"/>
                <w:szCs w:val="24"/>
              </w:rPr>
            </w:pPr>
            <w:r>
              <w:rPr>
                <w:sz w:val="24"/>
                <w:szCs w:val="24"/>
              </w:rPr>
              <w:t>3</w:t>
            </w:r>
          </w:p>
        </w:tc>
        <w:tc>
          <w:tcPr>
            <w:tcW w:w="504" w:type="dxa"/>
            <w:tcBorders>
              <w:top w:val="single" w:sz="4" w:space="0" w:color="auto"/>
              <w:left w:val="single" w:sz="4" w:space="0" w:color="auto"/>
              <w:bottom w:val="single" w:sz="4" w:space="0" w:color="auto"/>
            </w:tcBorders>
            <w:shd w:val="clear" w:color="auto" w:fill="FFFFFF"/>
            <w:vAlign w:val="center"/>
          </w:tcPr>
          <w:p w:rsidR="00222F99" w:rsidRDefault="000D500D" w:rsidP="008A2DCF">
            <w:pPr>
              <w:pStyle w:val="a9"/>
              <w:shd w:val="clear" w:color="auto" w:fill="auto"/>
              <w:ind w:firstLine="140"/>
              <w:jc w:val="center"/>
              <w:rPr>
                <w:sz w:val="24"/>
                <w:szCs w:val="24"/>
              </w:rPr>
            </w:pPr>
            <w:r>
              <w:rPr>
                <w:sz w:val="24"/>
                <w:szCs w:val="24"/>
              </w:rPr>
              <w:t>8</w:t>
            </w:r>
          </w:p>
        </w:tc>
        <w:tc>
          <w:tcPr>
            <w:tcW w:w="509" w:type="dxa"/>
            <w:tcBorders>
              <w:top w:val="single" w:sz="4" w:space="0" w:color="auto"/>
              <w:left w:val="single" w:sz="4" w:space="0" w:color="auto"/>
              <w:bottom w:val="single" w:sz="4" w:space="0" w:color="auto"/>
            </w:tcBorders>
            <w:shd w:val="clear" w:color="auto" w:fill="FFFFFF"/>
            <w:vAlign w:val="center"/>
          </w:tcPr>
          <w:p w:rsidR="00222F99" w:rsidRDefault="000D500D" w:rsidP="008A2DCF">
            <w:pPr>
              <w:pStyle w:val="a9"/>
              <w:shd w:val="clear" w:color="auto" w:fill="auto"/>
              <w:ind w:firstLine="140"/>
              <w:jc w:val="center"/>
              <w:rPr>
                <w:sz w:val="24"/>
                <w:szCs w:val="24"/>
              </w:rPr>
            </w:pPr>
            <w:r>
              <w:rPr>
                <w:sz w:val="24"/>
                <w:szCs w:val="24"/>
              </w:rPr>
              <w:t>2</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222F99" w:rsidRPr="00244E34" w:rsidRDefault="000D500D" w:rsidP="008A2DCF">
            <w:pPr>
              <w:pStyle w:val="a9"/>
              <w:shd w:val="clear" w:color="auto" w:fill="auto"/>
              <w:ind w:firstLine="220"/>
              <w:jc w:val="center"/>
              <w:rPr>
                <w:i/>
                <w:sz w:val="24"/>
                <w:szCs w:val="24"/>
              </w:rPr>
            </w:pPr>
            <w:r w:rsidRPr="00244E34">
              <w:rPr>
                <w:i/>
                <w:sz w:val="24"/>
                <w:szCs w:val="24"/>
              </w:rPr>
              <w:t>63</w:t>
            </w:r>
          </w:p>
        </w:tc>
      </w:tr>
    </w:tbl>
    <w:p w:rsidR="00222F99" w:rsidRDefault="000D500D" w:rsidP="008A2DCF">
      <w:pPr>
        <w:spacing w:line="1" w:lineRule="exact"/>
        <w:jc w:val="cente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2246"/>
        <w:gridCol w:w="504"/>
        <w:gridCol w:w="509"/>
        <w:gridCol w:w="504"/>
        <w:gridCol w:w="509"/>
        <w:gridCol w:w="504"/>
        <w:gridCol w:w="504"/>
        <w:gridCol w:w="509"/>
        <w:gridCol w:w="504"/>
        <w:gridCol w:w="509"/>
        <w:gridCol w:w="504"/>
        <w:gridCol w:w="509"/>
        <w:gridCol w:w="816"/>
      </w:tblGrid>
      <w:tr w:rsidR="00222F99">
        <w:trPr>
          <w:trHeight w:hRule="exact" w:val="562"/>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jc w:val="both"/>
              <w:rPr>
                <w:sz w:val="24"/>
                <w:szCs w:val="24"/>
              </w:rPr>
            </w:pPr>
            <w:r>
              <w:rPr>
                <w:sz w:val="24"/>
                <w:szCs w:val="24"/>
              </w:rPr>
              <w:lastRenderedPageBreak/>
              <w:t>3.3</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Участие в соревнованиях</w:t>
            </w: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2</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2</w:t>
            </w: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816" w:type="dxa"/>
            <w:tcBorders>
              <w:top w:val="single" w:sz="4" w:space="0" w:color="auto"/>
              <w:left w:val="single" w:sz="4" w:space="0" w:color="auto"/>
              <w:right w:val="single" w:sz="4" w:space="0" w:color="auto"/>
            </w:tcBorders>
            <w:shd w:val="clear" w:color="auto" w:fill="FFFFFF"/>
            <w:vAlign w:val="center"/>
          </w:tcPr>
          <w:p w:rsidR="00222F99" w:rsidRPr="00244E34" w:rsidRDefault="000D500D">
            <w:pPr>
              <w:pStyle w:val="a9"/>
              <w:shd w:val="clear" w:color="auto" w:fill="auto"/>
              <w:ind w:firstLine="0"/>
              <w:jc w:val="center"/>
              <w:rPr>
                <w:i/>
                <w:sz w:val="24"/>
                <w:szCs w:val="24"/>
              </w:rPr>
            </w:pPr>
            <w:r w:rsidRPr="00244E34">
              <w:rPr>
                <w:i/>
                <w:sz w:val="24"/>
                <w:szCs w:val="24"/>
              </w:rPr>
              <w:t>10</w:t>
            </w:r>
          </w:p>
        </w:tc>
      </w:tr>
      <w:tr w:rsidR="00222F99">
        <w:trPr>
          <w:trHeight w:hRule="exact" w:val="562"/>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jc w:val="both"/>
              <w:rPr>
                <w:sz w:val="24"/>
                <w:szCs w:val="24"/>
              </w:rPr>
            </w:pPr>
            <w:r>
              <w:rPr>
                <w:sz w:val="24"/>
                <w:szCs w:val="24"/>
              </w:rPr>
              <w:t>3.4</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Знание основ судейства</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1</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1</w:t>
            </w: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1</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1</w:t>
            </w: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816" w:type="dxa"/>
            <w:tcBorders>
              <w:top w:val="single" w:sz="4" w:space="0" w:color="auto"/>
              <w:left w:val="single" w:sz="4" w:space="0" w:color="auto"/>
              <w:right w:val="single" w:sz="4" w:space="0" w:color="auto"/>
            </w:tcBorders>
            <w:shd w:val="clear" w:color="auto" w:fill="FFFFFF"/>
          </w:tcPr>
          <w:p w:rsidR="00222F99" w:rsidRPr="00244E34" w:rsidRDefault="000D500D">
            <w:pPr>
              <w:pStyle w:val="a9"/>
              <w:shd w:val="clear" w:color="auto" w:fill="auto"/>
              <w:ind w:firstLine="0"/>
              <w:jc w:val="center"/>
              <w:rPr>
                <w:i/>
                <w:sz w:val="24"/>
                <w:szCs w:val="24"/>
              </w:rPr>
            </w:pPr>
            <w:r w:rsidRPr="00244E34">
              <w:rPr>
                <w:i/>
                <w:sz w:val="24"/>
                <w:szCs w:val="24"/>
              </w:rPr>
              <w:t>5</w:t>
            </w:r>
          </w:p>
        </w:tc>
      </w:tr>
      <w:tr w:rsidR="00222F99">
        <w:trPr>
          <w:trHeight w:hRule="exact" w:val="840"/>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jc w:val="both"/>
              <w:rPr>
                <w:sz w:val="24"/>
                <w:szCs w:val="24"/>
              </w:rPr>
            </w:pPr>
            <w:r>
              <w:rPr>
                <w:sz w:val="24"/>
                <w:szCs w:val="24"/>
              </w:rPr>
              <w:t>3.5</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Контрольно</w:t>
            </w:r>
            <w:r>
              <w:rPr>
                <w:sz w:val="24"/>
                <w:szCs w:val="24"/>
              </w:rPr>
              <w:softHyphen/>
              <w:t>переводные испытания</w:t>
            </w: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A56EED">
            <w:pPr>
              <w:pStyle w:val="a9"/>
              <w:shd w:val="clear" w:color="auto" w:fill="auto"/>
              <w:ind w:firstLine="140"/>
              <w:jc w:val="both"/>
              <w:rPr>
                <w:sz w:val="24"/>
                <w:szCs w:val="24"/>
              </w:rPr>
            </w:pPr>
            <w:r>
              <w:rPr>
                <w:sz w:val="24"/>
                <w:szCs w:val="24"/>
              </w:rPr>
              <w:t>4</w:t>
            </w: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pStyle w:val="a9"/>
              <w:shd w:val="clear" w:color="auto" w:fill="auto"/>
              <w:ind w:firstLine="140"/>
              <w:jc w:val="both"/>
              <w:rPr>
                <w:sz w:val="24"/>
                <w:szCs w:val="24"/>
              </w:rPr>
            </w:pPr>
          </w:p>
        </w:tc>
        <w:tc>
          <w:tcPr>
            <w:tcW w:w="816" w:type="dxa"/>
            <w:tcBorders>
              <w:top w:val="single" w:sz="4" w:space="0" w:color="auto"/>
              <w:left w:val="single" w:sz="4" w:space="0" w:color="auto"/>
              <w:right w:val="single" w:sz="4" w:space="0" w:color="auto"/>
            </w:tcBorders>
            <w:shd w:val="clear" w:color="auto" w:fill="FFFFFF"/>
          </w:tcPr>
          <w:p w:rsidR="00222F99" w:rsidRPr="00244E34" w:rsidRDefault="000D500D">
            <w:pPr>
              <w:pStyle w:val="a9"/>
              <w:shd w:val="clear" w:color="auto" w:fill="auto"/>
              <w:ind w:firstLine="0"/>
              <w:jc w:val="center"/>
              <w:rPr>
                <w:i/>
                <w:sz w:val="24"/>
                <w:szCs w:val="24"/>
              </w:rPr>
            </w:pPr>
            <w:r w:rsidRPr="00244E34">
              <w:rPr>
                <w:i/>
                <w:sz w:val="24"/>
                <w:szCs w:val="24"/>
              </w:rPr>
              <w:t>4</w:t>
            </w:r>
          </w:p>
        </w:tc>
      </w:tr>
      <w:tr w:rsidR="00222F99">
        <w:trPr>
          <w:trHeight w:hRule="exact" w:val="840"/>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4</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Различные виды спорта и подвижные игр</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5</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5</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5</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5</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4</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4</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2</w:t>
            </w: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44</w:t>
            </w:r>
          </w:p>
        </w:tc>
      </w:tr>
      <w:tr w:rsidR="00222F99">
        <w:trPr>
          <w:trHeight w:hRule="exact" w:val="562"/>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5</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Специальные</w:t>
            </w:r>
          </w:p>
          <w:p w:rsidR="00222F99" w:rsidRDefault="000D500D">
            <w:pPr>
              <w:pStyle w:val="a9"/>
              <w:shd w:val="clear" w:color="auto" w:fill="auto"/>
              <w:ind w:firstLine="0"/>
              <w:rPr>
                <w:sz w:val="24"/>
                <w:szCs w:val="24"/>
              </w:rPr>
            </w:pPr>
            <w:r>
              <w:rPr>
                <w:sz w:val="24"/>
                <w:szCs w:val="24"/>
              </w:rPr>
              <w:t>навыки</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6</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6</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5</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5</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5</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5</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5</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3</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2</w:t>
            </w: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260"/>
              <w:jc w:val="both"/>
              <w:rPr>
                <w:sz w:val="24"/>
                <w:szCs w:val="24"/>
              </w:rPr>
            </w:pPr>
            <w:r>
              <w:rPr>
                <w:sz w:val="24"/>
                <w:szCs w:val="24"/>
              </w:rPr>
              <w:t>48</w:t>
            </w:r>
          </w:p>
        </w:tc>
      </w:tr>
      <w:tr w:rsidR="00222F99">
        <w:trPr>
          <w:trHeight w:hRule="exact" w:val="835"/>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6</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Спортивное и специальное оборудование</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2</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2</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2</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2</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1</w:t>
            </w:r>
          </w:p>
        </w:tc>
        <w:tc>
          <w:tcPr>
            <w:tcW w:w="504" w:type="dxa"/>
            <w:tcBorders>
              <w:top w:val="single" w:sz="4" w:space="0" w:color="auto"/>
              <w:left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1</w:t>
            </w:r>
          </w:p>
        </w:tc>
        <w:tc>
          <w:tcPr>
            <w:tcW w:w="509" w:type="dxa"/>
            <w:tcBorders>
              <w:top w:val="single" w:sz="4" w:space="0" w:color="auto"/>
              <w:left w:val="single" w:sz="4" w:space="0" w:color="auto"/>
            </w:tcBorders>
            <w:shd w:val="clear" w:color="auto" w:fill="FFFFFF"/>
          </w:tcPr>
          <w:p w:rsidR="00222F99" w:rsidRDefault="000D500D">
            <w:pPr>
              <w:pStyle w:val="a9"/>
              <w:shd w:val="clear" w:color="auto" w:fill="auto"/>
              <w:ind w:firstLine="140"/>
              <w:jc w:val="both"/>
              <w:rPr>
                <w:sz w:val="24"/>
                <w:szCs w:val="24"/>
              </w:rPr>
            </w:pPr>
            <w:r>
              <w:rPr>
                <w:sz w:val="24"/>
                <w:szCs w:val="24"/>
              </w:rPr>
              <w:t>1</w:t>
            </w:r>
          </w:p>
        </w:tc>
        <w:tc>
          <w:tcPr>
            <w:tcW w:w="816" w:type="dxa"/>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18</w:t>
            </w:r>
          </w:p>
        </w:tc>
      </w:tr>
      <w:tr w:rsidR="00222F99">
        <w:trPr>
          <w:trHeight w:hRule="exact" w:val="365"/>
          <w:jc w:val="center"/>
        </w:trPr>
        <w:tc>
          <w:tcPr>
            <w:tcW w:w="547" w:type="dxa"/>
            <w:tcBorders>
              <w:top w:val="single" w:sz="4" w:space="0" w:color="auto"/>
              <w:left w:val="single" w:sz="4" w:space="0" w:color="auto"/>
              <w:bottom w:val="single" w:sz="4" w:space="0" w:color="auto"/>
            </w:tcBorders>
            <w:shd w:val="clear" w:color="auto" w:fill="FFFFFF"/>
          </w:tcPr>
          <w:p w:rsidR="00222F99" w:rsidRDefault="00222F99">
            <w:pPr>
              <w:rPr>
                <w:sz w:val="10"/>
                <w:szCs w:val="10"/>
              </w:rPr>
            </w:pPr>
          </w:p>
        </w:tc>
        <w:tc>
          <w:tcPr>
            <w:tcW w:w="2246"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Всего</w:t>
            </w:r>
          </w:p>
        </w:tc>
        <w:tc>
          <w:tcPr>
            <w:tcW w:w="504"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39</w:t>
            </w:r>
          </w:p>
        </w:tc>
        <w:tc>
          <w:tcPr>
            <w:tcW w:w="509"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39</w:t>
            </w:r>
          </w:p>
        </w:tc>
        <w:tc>
          <w:tcPr>
            <w:tcW w:w="504"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140"/>
              <w:rPr>
                <w:sz w:val="24"/>
                <w:szCs w:val="24"/>
              </w:rPr>
            </w:pPr>
            <w:r>
              <w:rPr>
                <w:sz w:val="24"/>
                <w:szCs w:val="24"/>
              </w:rPr>
              <w:t>38</w:t>
            </w:r>
          </w:p>
        </w:tc>
        <w:tc>
          <w:tcPr>
            <w:tcW w:w="509"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38</w:t>
            </w:r>
          </w:p>
        </w:tc>
        <w:tc>
          <w:tcPr>
            <w:tcW w:w="504"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26</w:t>
            </w:r>
          </w:p>
        </w:tc>
        <w:tc>
          <w:tcPr>
            <w:tcW w:w="504"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37</w:t>
            </w:r>
          </w:p>
        </w:tc>
        <w:tc>
          <w:tcPr>
            <w:tcW w:w="509"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37</w:t>
            </w:r>
          </w:p>
        </w:tc>
        <w:tc>
          <w:tcPr>
            <w:tcW w:w="504"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37</w:t>
            </w:r>
          </w:p>
        </w:tc>
        <w:tc>
          <w:tcPr>
            <w:tcW w:w="509"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26</w:t>
            </w:r>
          </w:p>
        </w:tc>
        <w:tc>
          <w:tcPr>
            <w:tcW w:w="504"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33</w:t>
            </w:r>
          </w:p>
        </w:tc>
        <w:tc>
          <w:tcPr>
            <w:tcW w:w="509"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18</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368</w:t>
            </w:r>
          </w:p>
        </w:tc>
      </w:tr>
    </w:tbl>
    <w:p w:rsidR="00222F99" w:rsidRDefault="00222F99">
      <w:pPr>
        <w:spacing w:after="539" w:line="1" w:lineRule="exact"/>
      </w:pPr>
    </w:p>
    <w:p w:rsidR="00441D85" w:rsidRDefault="00441D85">
      <w:pPr>
        <w:pStyle w:val="11"/>
        <w:shd w:val="clear" w:color="auto" w:fill="auto"/>
        <w:ind w:firstLine="0"/>
        <w:jc w:val="center"/>
        <w:rPr>
          <w:b/>
          <w:bCs/>
          <w:sz w:val="24"/>
          <w:szCs w:val="24"/>
        </w:rPr>
      </w:pPr>
    </w:p>
    <w:p w:rsidR="00441D85" w:rsidRDefault="00441D85">
      <w:pPr>
        <w:pStyle w:val="11"/>
        <w:shd w:val="clear" w:color="auto" w:fill="auto"/>
        <w:ind w:firstLine="0"/>
        <w:jc w:val="center"/>
        <w:rPr>
          <w:b/>
          <w:bCs/>
          <w:sz w:val="24"/>
          <w:szCs w:val="24"/>
        </w:rPr>
      </w:pPr>
    </w:p>
    <w:p w:rsidR="00441D85" w:rsidRDefault="00441D85">
      <w:pPr>
        <w:pStyle w:val="11"/>
        <w:shd w:val="clear" w:color="auto" w:fill="auto"/>
        <w:ind w:firstLine="0"/>
        <w:jc w:val="center"/>
        <w:rPr>
          <w:b/>
          <w:bCs/>
          <w:sz w:val="24"/>
          <w:szCs w:val="24"/>
        </w:rPr>
      </w:pPr>
    </w:p>
    <w:p w:rsidR="00222F99" w:rsidRDefault="000D500D">
      <w:pPr>
        <w:pStyle w:val="11"/>
        <w:shd w:val="clear" w:color="auto" w:fill="auto"/>
        <w:ind w:firstLine="0"/>
        <w:jc w:val="center"/>
        <w:rPr>
          <w:sz w:val="24"/>
          <w:szCs w:val="24"/>
        </w:rPr>
      </w:pPr>
      <w:r>
        <w:rPr>
          <w:b/>
          <w:bCs/>
          <w:sz w:val="24"/>
          <w:szCs w:val="24"/>
        </w:rPr>
        <w:t>Примерный план-график</w:t>
      </w:r>
    </w:p>
    <w:p w:rsidR="00222F99" w:rsidRDefault="000D500D">
      <w:pPr>
        <w:pStyle w:val="11"/>
        <w:shd w:val="clear" w:color="auto" w:fill="auto"/>
        <w:ind w:firstLine="0"/>
        <w:jc w:val="center"/>
        <w:rPr>
          <w:sz w:val="24"/>
          <w:szCs w:val="24"/>
        </w:rPr>
      </w:pPr>
      <w:r>
        <w:rPr>
          <w:b/>
          <w:bCs/>
          <w:sz w:val="24"/>
          <w:szCs w:val="24"/>
        </w:rPr>
        <w:t>распределения учебной нагрузки для групп 5-го года обучения</w:t>
      </w:r>
      <w:r w:rsidR="000F6CC3">
        <w:rPr>
          <w:b/>
          <w:bCs/>
          <w:sz w:val="24"/>
          <w:szCs w:val="24"/>
        </w:rPr>
        <w:t xml:space="preserve"> – базовый уровень</w:t>
      </w:r>
      <w:r>
        <w:rPr>
          <w:b/>
          <w:bCs/>
          <w:sz w:val="24"/>
          <w:szCs w:val="24"/>
        </w:rPr>
        <w:br/>
        <w:t>(46 недель, 10 часов в неделю)</w:t>
      </w:r>
    </w:p>
    <w:p w:rsidR="00222F99" w:rsidRDefault="00222F99" w:rsidP="00A64D5F">
      <w:pPr>
        <w:pStyle w:val="11"/>
        <w:shd w:val="clear" w:color="auto" w:fill="auto"/>
        <w:ind w:firstLine="0"/>
        <w:jc w:val="right"/>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2246"/>
        <w:gridCol w:w="504"/>
        <w:gridCol w:w="509"/>
        <w:gridCol w:w="504"/>
        <w:gridCol w:w="509"/>
        <w:gridCol w:w="504"/>
        <w:gridCol w:w="504"/>
        <w:gridCol w:w="509"/>
        <w:gridCol w:w="504"/>
        <w:gridCol w:w="509"/>
        <w:gridCol w:w="504"/>
        <w:gridCol w:w="509"/>
        <w:gridCol w:w="816"/>
      </w:tblGrid>
      <w:tr w:rsidR="00222F99">
        <w:trPr>
          <w:trHeight w:hRule="exact" w:val="317"/>
          <w:jc w:val="center"/>
        </w:trPr>
        <w:tc>
          <w:tcPr>
            <w:tcW w:w="547" w:type="dxa"/>
            <w:vMerge w:val="restart"/>
            <w:tcBorders>
              <w:top w:val="single" w:sz="4" w:space="0" w:color="auto"/>
              <w:left w:val="single" w:sz="4" w:space="0" w:color="auto"/>
            </w:tcBorders>
            <w:shd w:val="clear" w:color="auto" w:fill="FFFFFF"/>
          </w:tcPr>
          <w:p w:rsidR="00222F99" w:rsidRDefault="000D500D">
            <w:pPr>
              <w:pStyle w:val="a9"/>
              <w:shd w:val="clear" w:color="auto" w:fill="auto"/>
              <w:spacing w:line="233" w:lineRule="auto"/>
              <w:ind w:firstLine="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2246" w:type="dxa"/>
            <w:vMerge w:val="restart"/>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Наименование предметных областей</w:t>
            </w:r>
          </w:p>
        </w:tc>
        <w:tc>
          <w:tcPr>
            <w:tcW w:w="5569" w:type="dxa"/>
            <w:gridSpan w:val="11"/>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jc w:val="center"/>
              <w:rPr>
                <w:sz w:val="24"/>
                <w:szCs w:val="24"/>
              </w:rPr>
            </w:pPr>
            <w:r>
              <w:rPr>
                <w:sz w:val="24"/>
                <w:szCs w:val="24"/>
              </w:rPr>
              <w:t>Месяцы</w:t>
            </w:r>
          </w:p>
        </w:tc>
        <w:tc>
          <w:tcPr>
            <w:tcW w:w="816" w:type="dxa"/>
            <w:vMerge w:val="restart"/>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Всего</w:t>
            </w:r>
          </w:p>
        </w:tc>
      </w:tr>
      <w:tr w:rsidR="00222F99" w:rsidTr="00AD14F6">
        <w:trPr>
          <w:cantSplit/>
          <w:trHeight w:hRule="exact" w:val="1134"/>
          <w:jc w:val="center"/>
        </w:trPr>
        <w:tc>
          <w:tcPr>
            <w:tcW w:w="547" w:type="dxa"/>
            <w:vMerge/>
            <w:tcBorders>
              <w:left w:val="single" w:sz="4" w:space="0" w:color="auto"/>
            </w:tcBorders>
            <w:shd w:val="clear" w:color="auto" w:fill="FFFFFF"/>
          </w:tcPr>
          <w:p w:rsidR="00222F99" w:rsidRDefault="00222F99"/>
        </w:tc>
        <w:tc>
          <w:tcPr>
            <w:tcW w:w="2246" w:type="dxa"/>
            <w:vMerge/>
            <w:tcBorders>
              <w:left w:val="single" w:sz="4" w:space="0" w:color="auto"/>
            </w:tcBorders>
            <w:shd w:val="clear" w:color="auto" w:fill="FFFFFF"/>
          </w:tcPr>
          <w:p w:rsidR="00222F99" w:rsidRDefault="00222F99"/>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сентябрь</w:t>
            </w:r>
          </w:p>
        </w:tc>
        <w:tc>
          <w:tcPr>
            <w:tcW w:w="509"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октябрь</w:t>
            </w:r>
          </w:p>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ноябрь</w:t>
            </w:r>
          </w:p>
        </w:tc>
        <w:tc>
          <w:tcPr>
            <w:tcW w:w="509"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декабрь</w:t>
            </w:r>
          </w:p>
        </w:tc>
        <w:tc>
          <w:tcPr>
            <w:tcW w:w="504" w:type="dxa"/>
            <w:tcBorders>
              <w:top w:val="single" w:sz="4" w:space="0" w:color="auto"/>
              <w:left w:val="single" w:sz="4" w:space="0" w:color="auto"/>
            </w:tcBorders>
            <w:shd w:val="clear" w:color="auto" w:fill="FFFFFF"/>
            <w:textDirection w:val="btLr"/>
          </w:tcPr>
          <w:p w:rsidR="00222F99" w:rsidRPr="00AD14F6" w:rsidRDefault="00AD14F6" w:rsidP="00AD14F6">
            <w:pPr>
              <w:pStyle w:val="a9"/>
              <w:shd w:val="clear" w:color="auto" w:fill="auto"/>
              <w:spacing w:before="120" w:line="202" w:lineRule="auto"/>
              <w:ind w:left="113" w:right="113" w:firstLine="0"/>
              <w:jc w:val="center"/>
              <w:rPr>
                <w:sz w:val="24"/>
                <w:szCs w:val="24"/>
              </w:rPr>
            </w:pPr>
            <w:r w:rsidRPr="00AD14F6">
              <w:rPr>
                <w:bCs/>
                <w:sz w:val="24"/>
                <w:szCs w:val="24"/>
              </w:rPr>
              <w:t xml:space="preserve">Январь </w:t>
            </w:r>
          </w:p>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февраль</w:t>
            </w:r>
          </w:p>
        </w:tc>
        <w:tc>
          <w:tcPr>
            <w:tcW w:w="509"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март</w:t>
            </w:r>
          </w:p>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апрель</w:t>
            </w:r>
          </w:p>
        </w:tc>
        <w:tc>
          <w:tcPr>
            <w:tcW w:w="509"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май</w:t>
            </w:r>
          </w:p>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июнь</w:t>
            </w:r>
          </w:p>
        </w:tc>
        <w:tc>
          <w:tcPr>
            <w:tcW w:w="509"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июль</w:t>
            </w:r>
          </w:p>
        </w:tc>
        <w:tc>
          <w:tcPr>
            <w:tcW w:w="816" w:type="dxa"/>
            <w:vMerge/>
            <w:tcBorders>
              <w:left w:val="single" w:sz="4" w:space="0" w:color="auto"/>
              <w:right w:val="single" w:sz="4" w:space="0" w:color="auto"/>
            </w:tcBorders>
            <w:shd w:val="clear" w:color="auto" w:fill="FFFFFF"/>
          </w:tcPr>
          <w:p w:rsidR="00222F99" w:rsidRDefault="00222F99"/>
        </w:tc>
      </w:tr>
      <w:tr w:rsidR="00222F99">
        <w:trPr>
          <w:trHeight w:hRule="exact" w:val="562"/>
          <w:jc w:val="center"/>
        </w:trPr>
        <w:tc>
          <w:tcPr>
            <w:tcW w:w="547"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both"/>
              <w:rPr>
                <w:sz w:val="24"/>
                <w:szCs w:val="24"/>
              </w:rPr>
            </w:pPr>
            <w:r>
              <w:rPr>
                <w:sz w:val="24"/>
                <w:szCs w:val="24"/>
              </w:rPr>
              <w:t>1</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Теоретическая подготовка</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6</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6</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6</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6</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4</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6</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4</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3</w:t>
            </w:r>
          </w:p>
        </w:tc>
        <w:tc>
          <w:tcPr>
            <w:tcW w:w="816"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55</w:t>
            </w:r>
          </w:p>
        </w:tc>
      </w:tr>
      <w:tr w:rsidR="00222F99">
        <w:trPr>
          <w:trHeight w:hRule="exact" w:val="562"/>
          <w:jc w:val="center"/>
        </w:trPr>
        <w:tc>
          <w:tcPr>
            <w:tcW w:w="547"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both"/>
              <w:rPr>
                <w:sz w:val="24"/>
                <w:szCs w:val="24"/>
              </w:rPr>
            </w:pPr>
            <w:r>
              <w:rPr>
                <w:sz w:val="24"/>
                <w:szCs w:val="24"/>
              </w:rPr>
              <w:t>2</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Общая физическая подготовка</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14</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9</w:t>
            </w:r>
          </w:p>
        </w:tc>
        <w:tc>
          <w:tcPr>
            <w:tcW w:w="816"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138</w:t>
            </w:r>
          </w:p>
        </w:tc>
      </w:tr>
      <w:tr w:rsidR="00222F99" w:rsidTr="00244E34">
        <w:trPr>
          <w:trHeight w:hRule="exact" w:val="616"/>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jc w:val="both"/>
              <w:rPr>
                <w:sz w:val="24"/>
                <w:szCs w:val="24"/>
              </w:rPr>
            </w:pPr>
            <w:r>
              <w:rPr>
                <w:sz w:val="24"/>
                <w:szCs w:val="24"/>
              </w:rPr>
              <w:t>3</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Вид спорта «</w:t>
            </w:r>
            <w:r w:rsidR="00F15937">
              <w:rPr>
                <w:sz w:val="24"/>
                <w:szCs w:val="24"/>
              </w:rPr>
              <w:t>хоккей с шайбой</w:t>
            </w:r>
            <w:r>
              <w:rPr>
                <w:sz w:val="24"/>
                <w:szCs w:val="24"/>
              </w:rPr>
              <w:t>»:</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14</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9</w:t>
            </w:r>
          </w:p>
        </w:tc>
        <w:tc>
          <w:tcPr>
            <w:tcW w:w="816"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138</w:t>
            </w:r>
          </w:p>
        </w:tc>
      </w:tr>
      <w:tr w:rsidR="00222F99" w:rsidTr="00244E34">
        <w:trPr>
          <w:trHeight w:hRule="exact" w:val="568"/>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jc w:val="both"/>
              <w:rPr>
                <w:sz w:val="24"/>
                <w:szCs w:val="24"/>
              </w:rPr>
            </w:pPr>
            <w:r>
              <w:rPr>
                <w:sz w:val="24"/>
                <w:szCs w:val="24"/>
              </w:rPr>
              <w:t>3.1</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Развитие физических способностей</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4</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2</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3</w:t>
            </w:r>
          </w:p>
        </w:tc>
        <w:tc>
          <w:tcPr>
            <w:tcW w:w="816" w:type="dxa"/>
            <w:tcBorders>
              <w:top w:val="single" w:sz="4" w:space="0" w:color="auto"/>
              <w:left w:val="single" w:sz="4" w:space="0" w:color="auto"/>
              <w:right w:val="single" w:sz="4" w:space="0" w:color="auto"/>
            </w:tcBorders>
            <w:shd w:val="clear" w:color="auto" w:fill="FFFFFF"/>
            <w:vAlign w:val="center"/>
          </w:tcPr>
          <w:p w:rsidR="00222F99" w:rsidRPr="00244E34" w:rsidRDefault="000D500D">
            <w:pPr>
              <w:pStyle w:val="a9"/>
              <w:shd w:val="clear" w:color="auto" w:fill="auto"/>
              <w:ind w:firstLine="0"/>
              <w:jc w:val="center"/>
              <w:rPr>
                <w:i/>
                <w:sz w:val="24"/>
                <w:szCs w:val="24"/>
              </w:rPr>
            </w:pPr>
            <w:r w:rsidRPr="00244E34">
              <w:rPr>
                <w:i/>
                <w:sz w:val="24"/>
                <w:szCs w:val="24"/>
              </w:rPr>
              <w:t>38</w:t>
            </w:r>
          </w:p>
        </w:tc>
      </w:tr>
      <w:tr w:rsidR="00222F99" w:rsidTr="008A2DCF">
        <w:trPr>
          <w:trHeight w:hRule="exact" w:val="562"/>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jc w:val="both"/>
              <w:rPr>
                <w:sz w:val="24"/>
                <w:szCs w:val="24"/>
              </w:rPr>
            </w:pPr>
            <w:r>
              <w:rPr>
                <w:sz w:val="24"/>
                <w:szCs w:val="24"/>
              </w:rPr>
              <w:t>3.2</w:t>
            </w:r>
          </w:p>
        </w:tc>
        <w:tc>
          <w:tcPr>
            <w:tcW w:w="2246" w:type="dxa"/>
            <w:tcBorders>
              <w:top w:val="single" w:sz="4" w:space="0" w:color="auto"/>
              <w:left w:val="single" w:sz="4" w:space="0" w:color="auto"/>
            </w:tcBorders>
            <w:shd w:val="clear" w:color="auto" w:fill="FFFFFF"/>
            <w:vAlign w:val="bottom"/>
          </w:tcPr>
          <w:p w:rsidR="00222F99" w:rsidRDefault="008A2DCF">
            <w:pPr>
              <w:pStyle w:val="a9"/>
              <w:shd w:val="clear" w:color="auto" w:fill="auto"/>
              <w:ind w:firstLine="0"/>
              <w:rPr>
                <w:sz w:val="24"/>
                <w:szCs w:val="24"/>
              </w:rPr>
            </w:pPr>
            <w:r>
              <w:rPr>
                <w:sz w:val="24"/>
                <w:szCs w:val="24"/>
              </w:rPr>
              <w:t>Технико-</w:t>
            </w:r>
            <w:r w:rsidR="000D500D">
              <w:rPr>
                <w:sz w:val="24"/>
                <w:szCs w:val="24"/>
              </w:rPr>
              <w:t>тактическая подготовка</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7</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7</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7</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7</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7</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7</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3</w:t>
            </w:r>
          </w:p>
        </w:tc>
        <w:tc>
          <w:tcPr>
            <w:tcW w:w="816" w:type="dxa"/>
            <w:tcBorders>
              <w:top w:val="single" w:sz="4" w:space="0" w:color="auto"/>
              <w:left w:val="single" w:sz="4" w:space="0" w:color="auto"/>
              <w:right w:val="single" w:sz="4" w:space="0" w:color="auto"/>
            </w:tcBorders>
            <w:shd w:val="clear" w:color="auto" w:fill="FFFFFF"/>
            <w:vAlign w:val="center"/>
          </w:tcPr>
          <w:p w:rsidR="00222F99" w:rsidRPr="00244E34" w:rsidRDefault="000D500D">
            <w:pPr>
              <w:pStyle w:val="a9"/>
              <w:shd w:val="clear" w:color="auto" w:fill="auto"/>
              <w:ind w:firstLine="260"/>
              <w:jc w:val="both"/>
              <w:rPr>
                <w:i/>
                <w:sz w:val="24"/>
                <w:szCs w:val="24"/>
              </w:rPr>
            </w:pPr>
            <w:r w:rsidRPr="00244E34">
              <w:rPr>
                <w:i/>
                <w:sz w:val="24"/>
                <w:szCs w:val="24"/>
              </w:rPr>
              <w:t>71</w:t>
            </w:r>
          </w:p>
        </w:tc>
      </w:tr>
      <w:tr w:rsidR="00222F99">
        <w:trPr>
          <w:trHeight w:hRule="exact" w:val="562"/>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jc w:val="both"/>
              <w:rPr>
                <w:sz w:val="24"/>
                <w:szCs w:val="24"/>
              </w:rPr>
            </w:pPr>
            <w:r>
              <w:rPr>
                <w:sz w:val="24"/>
                <w:szCs w:val="24"/>
              </w:rPr>
              <w:t>3.3</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Участие в соревнованиях</w:t>
            </w: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3</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2</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816" w:type="dxa"/>
            <w:tcBorders>
              <w:top w:val="single" w:sz="4" w:space="0" w:color="auto"/>
              <w:left w:val="single" w:sz="4" w:space="0" w:color="auto"/>
              <w:right w:val="single" w:sz="4" w:space="0" w:color="auto"/>
            </w:tcBorders>
            <w:shd w:val="clear" w:color="auto" w:fill="FFFFFF"/>
            <w:vAlign w:val="center"/>
          </w:tcPr>
          <w:p w:rsidR="00222F99" w:rsidRPr="00244E34" w:rsidRDefault="000D500D">
            <w:pPr>
              <w:pStyle w:val="a9"/>
              <w:shd w:val="clear" w:color="auto" w:fill="auto"/>
              <w:ind w:firstLine="0"/>
              <w:jc w:val="center"/>
              <w:rPr>
                <w:i/>
                <w:sz w:val="24"/>
                <w:szCs w:val="24"/>
              </w:rPr>
            </w:pPr>
            <w:r w:rsidRPr="00244E34">
              <w:rPr>
                <w:i/>
                <w:sz w:val="24"/>
                <w:szCs w:val="24"/>
              </w:rPr>
              <w:t>16</w:t>
            </w:r>
          </w:p>
        </w:tc>
      </w:tr>
      <w:tr w:rsidR="00222F99">
        <w:trPr>
          <w:trHeight w:hRule="exact" w:val="562"/>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jc w:val="both"/>
              <w:rPr>
                <w:sz w:val="24"/>
                <w:szCs w:val="24"/>
              </w:rPr>
            </w:pPr>
            <w:r>
              <w:rPr>
                <w:sz w:val="24"/>
                <w:szCs w:val="24"/>
              </w:rPr>
              <w:t>3.4</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Знание основ судейства</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2</w:t>
            </w: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2</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1</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1</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1</w:t>
            </w:r>
          </w:p>
        </w:tc>
        <w:tc>
          <w:tcPr>
            <w:tcW w:w="816" w:type="dxa"/>
            <w:tcBorders>
              <w:top w:val="single" w:sz="4" w:space="0" w:color="auto"/>
              <w:left w:val="single" w:sz="4" w:space="0" w:color="auto"/>
              <w:right w:val="single" w:sz="4" w:space="0" w:color="auto"/>
            </w:tcBorders>
            <w:shd w:val="clear" w:color="auto" w:fill="FFFFFF"/>
            <w:vAlign w:val="center"/>
          </w:tcPr>
          <w:p w:rsidR="00222F99" w:rsidRPr="00244E34" w:rsidRDefault="000D500D">
            <w:pPr>
              <w:pStyle w:val="a9"/>
              <w:shd w:val="clear" w:color="auto" w:fill="auto"/>
              <w:ind w:firstLine="0"/>
              <w:jc w:val="center"/>
              <w:rPr>
                <w:i/>
                <w:sz w:val="24"/>
                <w:szCs w:val="24"/>
              </w:rPr>
            </w:pPr>
            <w:r w:rsidRPr="00244E34">
              <w:rPr>
                <w:i/>
                <w:sz w:val="24"/>
                <w:szCs w:val="24"/>
              </w:rPr>
              <w:t>8</w:t>
            </w:r>
          </w:p>
        </w:tc>
      </w:tr>
      <w:tr w:rsidR="00222F99">
        <w:trPr>
          <w:trHeight w:hRule="exact" w:val="845"/>
          <w:jc w:val="center"/>
        </w:trPr>
        <w:tc>
          <w:tcPr>
            <w:tcW w:w="547"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both"/>
              <w:rPr>
                <w:sz w:val="24"/>
                <w:szCs w:val="24"/>
              </w:rPr>
            </w:pPr>
            <w:r>
              <w:rPr>
                <w:sz w:val="24"/>
                <w:szCs w:val="24"/>
              </w:rPr>
              <w:t>3.5</w:t>
            </w:r>
          </w:p>
        </w:tc>
        <w:tc>
          <w:tcPr>
            <w:tcW w:w="2246"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Контрольно</w:t>
            </w:r>
            <w:r>
              <w:rPr>
                <w:sz w:val="24"/>
                <w:szCs w:val="24"/>
              </w:rPr>
              <w:softHyphen/>
              <w:t>переводные испытания</w:t>
            </w:r>
          </w:p>
        </w:tc>
        <w:tc>
          <w:tcPr>
            <w:tcW w:w="504" w:type="dxa"/>
            <w:tcBorders>
              <w:top w:val="single" w:sz="4" w:space="0" w:color="auto"/>
              <w:left w:val="single" w:sz="4" w:space="0" w:color="auto"/>
              <w:bottom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bottom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bottom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bottom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bottom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bottom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bottom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bottom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3</w:t>
            </w:r>
          </w:p>
        </w:tc>
        <w:tc>
          <w:tcPr>
            <w:tcW w:w="504" w:type="dxa"/>
            <w:tcBorders>
              <w:top w:val="single" w:sz="4" w:space="0" w:color="auto"/>
              <w:left w:val="single" w:sz="4" w:space="0" w:color="auto"/>
              <w:bottom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2</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222F99" w:rsidRPr="00244E34" w:rsidRDefault="000D500D">
            <w:pPr>
              <w:pStyle w:val="a9"/>
              <w:shd w:val="clear" w:color="auto" w:fill="auto"/>
              <w:ind w:firstLine="0"/>
              <w:jc w:val="center"/>
              <w:rPr>
                <w:i/>
                <w:sz w:val="24"/>
                <w:szCs w:val="24"/>
              </w:rPr>
            </w:pPr>
            <w:r w:rsidRPr="00244E34">
              <w:rPr>
                <w:i/>
                <w:sz w:val="24"/>
                <w:szCs w:val="24"/>
              </w:rPr>
              <w:t>5</w:t>
            </w:r>
          </w:p>
        </w:tc>
      </w:tr>
    </w:tbl>
    <w:p w:rsidR="00222F99" w:rsidRDefault="000D500D">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2246"/>
        <w:gridCol w:w="504"/>
        <w:gridCol w:w="509"/>
        <w:gridCol w:w="504"/>
        <w:gridCol w:w="509"/>
        <w:gridCol w:w="504"/>
        <w:gridCol w:w="504"/>
        <w:gridCol w:w="509"/>
        <w:gridCol w:w="504"/>
        <w:gridCol w:w="509"/>
        <w:gridCol w:w="504"/>
        <w:gridCol w:w="509"/>
        <w:gridCol w:w="816"/>
      </w:tblGrid>
      <w:tr w:rsidR="00222F99">
        <w:trPr>
          <w:trHeight w:hRule="exact" w:val="864"/>
          <w:jc w:val="center"/>
        </w:trPr>
        <w:tc>
          <w:tcPr>
            <w:tcW w:w="547" w:type="dxa"/>
            <w:tcBorders>
              <w:left w:val="single" w:sz="4" w:space="0" w:color="auto"/>
            </w:tcBorders>
            <w:shd w:val="clear" w:color="auto" w:fill="FFFFFF"/>
            <w:vAlign w:val="center"/>
          </w:tcPr>
          <w:p w:rsidR="00222F99" w:rsidRDefault="000D500D">
            <w:pPr>
              <w:pStyle w:val="a9"/>
              <w:shd w:val="clear" w:color="auto" w:fill="auto"/>
              <w:ind w:firstLine="0"/>
              <w:rPr>
                <w:sz w:val="24"/>
                <w:szCs w:val="24"/>
              </w:rPr>
            </w:pPr>
            <w:r>
              <w:rPr>
                <w:sz w:val="24"/>
                <w:szCs w:val="24"/>
              </w:rPr>
              <w:lastRenderedPageBreak/>
              <w:t>4</w:t>
            </w:r>
          </w:p>
        </w:tc>
        <w:tc>
          <w:tcPr>
            <w:tcW w:w="2246" w:type="dxa"/>
            <w:tcBorders>
              <w:left w:val="single" w:sz="4" w:space="0" w:color="auto"/>
            </w:tcBorders>
            <w:shd w:val="clear" w:color="auto" w:fill="FFFFFF"/>
            <w:vAlign w:val="bottom"/>
          </w:tcPr>
          <w:p w:rsidR="00222F99" w:rsidRDefault="000D500D">
            <w:pPr>
              <w:pStyle w:val="a9"/>
              <w:shd w:val="clear" w:color="auto" w:fill="auto"/>
              <w:ind w:firstLine="0"/>
              <w:jc w:val="both"/>
              <w:rPr>
                <w:sz w:val="24"/>
                <w:szCs w:val="24"/>
              </w:rPr>
            </w:pPr>
            <w:r>
              <w:rPr>
                <w:sz w:val="24"/>
                <w:szCs w:val="24"/>
              </w:rPr>
              <w:t>Различные виды спорта и подвижные игры</w:t>
            </w:r>
          </w:p>
        </w:tc>
        <w:tc>
          <w:tcPr>
            <w:tcW w:w="504" w:type="dxa"/>
            <w:tcBorders>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5</w:t>
            </w:r>
          </w:p>
        </w:tc>
        <w:tc>
          <w:tcPr>
            <w:tcW w:w="509" w:type="dxa"/>
            <w:tcBorders>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5</w:t>
            </w:r>
          </w:p>
        </w:tc>
        <w:tc>
          <w:tcPr>
            <w:tcW w:w="504" w:type="dxa"/>
            <w:tcBorders>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5</w:t>
            </w:r>
          </w:p>
        </w:tc>
        <w:tc>
          <w:tcPr>
            <w:tcW w:w="509" w:type="dxa"/>
            <w:tcBorders>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5</w:t>
            </w:r>
          </w:p>
        </w:tc>
        <w:tc>
          <w:tcPr>
            <w:tcW w:w="504" w:type="dxa"/>
            <w:tcBorders>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3</w:t>
            </w:r>
          </w:p>
        </w:tc>
        <w:tc>
          <w:tcPr>
            <w:tcW w:w="504" w:type="dxa"/>
            <w:tcBorders>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5</w:t>
            </w:r>
          </w:p>
        </w:tc>
        <w:tc>
          <w:tcPr>
            <w:tcW w:w="509" w:type="dxa"/>
            <w:tcBorders>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5</w:t>
            </w:r>
          </w:p>
        </w:tc>
        <w:tc>
          <w:tcPr>
            <w:tcW w:w="504" w:type="dxa"/>
            <w:tcBorders>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4</w:t>
            </w:r>
          </w:p>
        </w:tc>
        <w:tc>
          <w:tcPr>
            <w:tcW w:w="509" w:type="dxa"/>
            <w:tcBorders>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3</w:t>
            </w:r>
          </w:p>
        </w:tc>
        <w:tc>
          <w:tcPr>
            <w:tcW w:w="504" w:type="dxa"/>
            <w:tcBorders>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4</w:t>
            </w:r>
          </w:p>
        </w:tc>
        <w:tc>
          <w:tcPr>
            <w:tcW w:w="509" w:type="dxa"/>
            <w:tcBorders>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2</w:t>
            </w:r>
          </w:p>
        </w:tc>
        <w:tc>
          <w:tcPr>
            <w:tcW w:w="816" w:type="dxa"/>
            <w:tcBorders>
              <w:left w:val="single" w:sz="4" w:space="0" w:color="auto"/>
              <w:right w:val="single" w:sz="4" w:space="0" w:color="auto"/>
            </w:tcBorders>
            <w:shd w:val="clear" w:color="auto" w:fill="FFFFFF"/>
            <w:vAlign w:val="center"/>
          </w:tcPr>
          <w:p w:rsidR="00222F99" w:rsidRDefault="000D500D">
            <w:pPr>
              <w:pStyle w:val="a9"/>
              <w:shd w:val="clear" w:color="auto" w:fill="auto"/>
              <w:ind w:firstLine="220"/>
              <w:jc w:val="both"/>
              <w:rPr>
                <w:sz w:val="24"/>
                <w:szCs w:val="24"/>
              </w:rPr>
            </w:pPr>
            <w:r>
              <w:rPr>
                <w:sz w:val="24"/>
                <w:szCs w:val="24"/>
              </w:rPr>
              <w:t>46</w:t>
            </w:r>
          </w:p>
        </w:tc>
      </w:tr>
      <w:tr w:rsidR="00222F99">
        <w:trPr>
          <w:trHeight w:hRule="exact" w:val="566"/>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5</w:t>
            </w:r>
          </w:p>
        </w:tc>
        <w:tc>
          <w:tcPr>
            <w:tcW w:w="2246"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rPr>
                <w:sz w:val="24"/>
                <w:szCs w:val="24"/>
              </w:rPr>
            </w:pPr>
            <w:r>
              <w:rPr>
                <w:sz w:val="24"/>
                <w:szCs w:val="24"/>
              </w:rPr>
              <w:t>Специальные</w:t>
            </w:r>
          </w:p>
          <w:p w:rsidR="00222F99" w:rsidRDefault="000D500D">
            <w:pPr>
              <w:pStyle w:val="a9"/>
              <w:shd w:val="clear" w:color="auto" w:fill="auto"/>
              <w:ind w:firstLine="0"/>
              <w:rPr>
                <w:sz w:val="24"/>
                <w:szCs w:val="24"/>
              </w:rPr>
            </w:pPr>
            <w:r>
              <w:rPr>
                <w:sz w:val="24"/>
                <w:szCs w:val="24"/>
              </w:rPr>
              <w:t>навыки</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6</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6</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6</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6</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6</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6</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6</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6</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3</w:t>
            </w:r>
          </w:p>
        </w:tc>
        <w:tc>
          <w:tcPr>
            <w:tcW w:w="816"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220"/>
              <w:jc w:val="both"/>
              <w:rPr>
                <w:sz w:val="24"/>
                <w:szCs w:val="24"/>
              </w:rPr>
            </w:pPr>
            <w:r>
              <w:rPr>
                <w:sz w:val="24"/>
                <w:szCs w:val="24"/>
              </w:rPr>
              <w:t>60</w:t>
            </w:r>
          </w:p>
        </w:tc>
      </w:tr>
      <w:tr w:rsidR="00222F99">
        <w:trPr>
          <w:trHeight w:hRule="exact" w:val="835"/>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6</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Спортивное и специальное оборудование</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3</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2</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2</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2</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2</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2</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2</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2</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rPr>
                <w:sz w:val="24"/>
                <w:szCs w:val="24"/>
              </w:rPr>
            </w:pPr>
            <w:r>
              <w:rPr>
                <w:sz w:val="24"/>
                <w:szCs w:val="24"/>
              </w:rPr>
              <w:t>2</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2</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2</w:t>
            </w:r>
          </w:p>
        </w:tc>
        <w:tc>
          <w:tcPr>
            <w:tcW w:w="816"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220"/>
              <w:jc w:val="both"/>
              <w:rPr>
                <w:sz w:val="24"/>
                <w:szCs w:val="24"/>
              </w:rPr>
            </w:pPr>
            <w:r>
              <w:rPr>
                <w:sz w:val="24"/>
                <w:szCs w:val="24"/>
              </w:rPr>
              <w:t>23</w:t>
            </w:r>
          </w:p>
        </w:tc>
      </w:tr>
      <w:tr w:rsidR="00222F99">
        <w:trPr>
          <w:trHeight w:hRule="exact" w:val="365"/>
          <w:jc w:val="center"/>
        </w:trPr>
        <w:tc>
          <w:tcPr>
            <w:tcW w:w="547" w:type="dxa"/>
            <w:tcBorders>
              <w:top w:val="single" w:sz="4" w:space="0" w:color="auto"/>
              <w:left w:val="single" w:sz="4" w:space="0" w:color="auto"/>
              <w:bottom w:val="single" w:sz="4" w:space="0" w:color="auto"/>
            </w:tcBorders>
            <w:shd w:val="clear" w:color="auto" w:fill="FFFFFF"/>
          </w:tcPr>
          <w:p w:rsidR="00222F99" w:rsidRDefault="00222F99">
            <w:pPr>
              <w:rPr>
                <w:sz w:val="10"/>
                <w:szCs w:val="10"/>
              </w:rPr>
            </w:pPr>
          </w:p>
        </w:tc>
        <w:tc>
          <w:tcPr>
            <w:tcW w:w="2246"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Всего</w:t>
            </w:r>
          </w:p>
        </w:tc>
        <w:tc>
          <w:tcPr>
            <w:tcW w:w="504"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both"/>
              <w:rPr>
                <w:sz w:val="24"/>
                <w:szCs w:val="24"/>
              </w:rPr>
            </w:pPr>
            <w:r>
              <w:rPr>
                <w:sz w:val="24"/>
                <w:szCs w:val="24"/>
              </w:rPr>
              <w:t>48</w:t>
            </w:r>
          </w:p>
        </w:tc>
        <w:tc>
          <w:tcPr>
            <w:tcW w:w="509"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47</w:t>
            </w:r>
          </w:p>
        </w:tc>
        <w:tc>
          <w:tcPr>
            <w:tcW w:w="504"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47</w:t>
            </w:r>
          </w:p>
        </w:tc>
        <w:tc>
          <w:tcPr>
            <w:tcW w:w="509"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45</w:t>
            </w:r>
          </w:p>
        </w:tc>
        <w:tc>
          <w:tcPr>
            <w:tcW w:w="504"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36</w:t>
            </w:r>
          </w:p>
        </w:tc>
        <w:tc>
          <w:tcPr>
            <w:tcW w:w="504"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45</w:t>
            </w:r>
          </w:p>
        </w:tc>
        <w:tc>
          <w:tcPr>
            <w:tcW w:w="509"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44</w:t>
            </w:r>
          </w:p>
        </w:tc>
        <w:tc>
          <w:tcPr>
            <w:tcW w:w="504"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43</w:t>
            </w:r>
          </w:p>
        </w:tc>
        <w:tc>
          <w:tcPr>
            <w:tcW w:w="509"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36</w:t>
            </w:r>
          </w:p>
        </w:tc>
        <w:tc>
          <w:tcPr>
            <w:tcW w:w="504"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41</w:t>
            </w:r>
          </w:p>
        </w:tc>
        <w:tc>
          <w:tcPr>
            <w:tcW w:w="509" w:type="dxa"/>
            <w:tcBorders>
              <w:top w:val="single" w:sz="4" w:space="0" w:color="auto"/>
              <w:left w:val="single" w:sz="4" w:space="0" w:color="auto"/>
              <w:bottom w:val="single" w:sz="4" w:space="0" w:color="auto"/>
            </w:tcBorders>
            <w:shd w:val="clear" w:color="auto" w:fill="FFFFFF"/>
            <w:vAlign w:val="bottom"/>
          </w:tcPr>
          <w:p w:rsidR="00222F99" w:rsidRDefault="000D500D">
            <w:pPr>
              <w:pStyle w:val="a9"/>
              <w:shd w:val="clear" w:color="auto" w:fill="auto"/>
              <w:ind w:firstLine="0"/>
              <w:jc w:val="center"/>
              <w:rPr>
                <w:sz w:val="24"/>
                <w:szCs w:val="24"/>
              </w:rPr>
            </w:pPr>
            <w:r>
              <w:rPr>
                <w:sz w:val="24"/>
                <w:szCs w:val="24"/>
              </w:rPr>
              <w:t>28</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460</w:t>
            </w:r>
          </w:p>
        </w:tc>
      </w:tr>
    </w:tbl>
    <w:p w:rsidR="00222F99" w:rsidRDefault="00222F99" w:rsidP="00A64D5F">
      <w:pPr>
        <w:spacing w:after="480" w:line="1" w:lineRule="exact"/>
      </w:pPr>
    </w:p>
    <w:p w:rsidR="00222F99" w:rsidRDefault="000D500D">
      <w:pPr>
        <w:pStyle w:val="11"/>
        <w:shd w:val="clear" w:color="auto" w:fill="auto"/>
        <w:ind w:firstLine="0"/>
        <w:jc w:val="center"/>
        <w:rPr>
          <w:sz w:val="24"/>
          <w:szCs w:val="24"/>
        </w:rPr>
      </w:pPr>
      <w:r>
        <w:rPr>
          <w:b/>
          <w:bCs/>
          <w:sz w:val="24"/>
          <w:szCs w:val="24"/>
        </w:rPr>
        <w:t>Примерный план-график</w:t>
      </w:r>
    </w:p>
    <w:p w:rsidR="00222F99" w:rsidRDefault="000D500D">
      <w:pPr>
        <w:pStyle w:val="11"/>
        <w:shd w:val="clear" w:color="auto" w:fill="auto"/>
        <w:ind w:firstLine="0"/>
        <w:jc w:val="center"/>
        <w:rPr>
          <w:sz w:val="24"/>
          <w:szCs w:val="24"/>
        </w:rPr>
      </w:pPr>
      <w:r>
        <w:rPr>
          <w:b/>
          <w:bCs/>
          <w:sz w:val="24"/>
          <w:szCs w:val="24"/>
        </w:rPr>
        <w:t>распределения учебной нагрузки для групп 6-го года обучения</w:t>
      </w:r>
      <w:r w:rsidR="000F6CC3">
        <w:rPr>
          <w:b/>
          <w:bCs/>
          <w:sz w:val="24"/>
          <w:szCs w:val="24"/>
        </w:rPr>
        <w:t xml:space="preserve"> – базовый уровень</w:t>
      </w:r>
      <w:r>
        <w:rPr>
          <w:b/>
          <w:bCs/>
          <w:sz w:val="24"/>
          <w:szCs w:val="24"/>
        </w:rPr>
        <w:br/>
        <w:t>(46 недель, 10 часов в неделю)</w:t>
      </w:r>
    </w:p>
    <w:p w:rsidR="00222F99" w:rsidRDefault="00222F99" w:rsidP="00A64D5F">
      <w:pPr>
        <w:pStyle w:val="11"/>
        <w:shd w:val="clear" w:color="auto" w:fill="auto"/>
        <w:ind w:firstLine="0"/>
        <w:jc w:val="right"/>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2246"/>
        <w:gridCol w:w="504"/>
        <w:gridCol w:w="509"/>
        <w:gridCol w:w="504"/>
        <w:gridCol w:w="509"/>
        <w:gridCol w:w="504"/>
        <w:gridCol w:w="504"/>
        <w:gridCol w:w="509"/>
        <w:gridCol w:w="504"/>
        <w:gridCol w:w="509"/>
        <w:gridCol w:w="504"/>
        <w:gridCol w:w="509"/>
        <w:gridCol w:w="816"/>
      </w:tblGrid>
      <w:tr w:rsidR="00222F99">
        <w:trPr>
          <w:trHeight w:hRule="exact" w:val="312"/>
          <w:jc w:val="center"/>
        </w:trPr>
        <w:tc>
          <w:tcPr>
            <w:tcW w:w="547" w:type="dxa"/>
            <w:vMerge w:val="restart"/>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2246" w:type="dxa"/>
            <w:vMerge w:val="restart"/>
            <w:tcBorders>
              <w:top w:val="single" w:sz="4" w:space="0" w:color="auto"/>
              <w:lef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Наименование предметных областей</w:t>
            </w:r>
          </w:p>
        </w:tc>
        <w:tc>
          <w:tcPr>
            <w:tcW w:w="5569" w:type="dxa"/>
            <w:gridSpan w:val="11"/>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jc w:val="center"/>
              <w:rPr>
                <w:sz w:val="24"/>
                <w:szCs w:val="24"/>
              </w:rPr>
            </w:pPr>
            <w:r>
              <w:rPr>
                <w:sz w:val="24"/>
                <w:szCs w:val="24"/>
              </w:rPr>
              <w:t>Месяцы</w:t>
            </w:r>
          </w:p>
        </w:tc>
        <w:tc>
          <w:tcPr>
            <w:tcW w:w="816" w:type="dxa"/>
            <w:vMerge w:val="restart"/>
            <w:tcBorders>
              <w:top w:val="single" w:sz="4" w:space="0" w:color="auto"/>
              <w:left w:val="single" w:sz="4" w:space="0" w:color="auto"/>
              <w:right w:val="single" w:sz="4" w:space="0" w:color="auto"/>
            </w:tcBorders>
            <w:shd w:val="clear" w:color="auto" w:fill="FFFFFF"/>
          </w:tcPr>
          <w:p w:rsidR="00222F99" w:rsidRDefault="000D500D">
            <w:pPr>
              <w:pStyle w:val="a9"/>
              <w:shd w:val="clear" w:color="auto" w:fill="auto"/>
              <w:ind w:firstLine="0"/>
              <w:jc w:val="center"/>
              <w:rPr>
                <w:sz w:val="24"/>
                <w:szCs w:val="24"/>
              </w:rPr>
            </w:pPr>
            <w:r>
              <w:rPr>
                <w:sz w:val="24"/>
                <w:szCs w:val="24"/>
              </w:rPr>
              <w:t>Всего</w:t>
            </w:r>
          </w:p>
        </w:tc>
      </w:tr>
      <w:tr w:rsidR="00222F99" w:rsidTr="00AD14F6">
        <w:trPr>
          <w:cantSplit/>
          <w:trHeight w:hRule="exact" w:val="1134"/>
          <w:jc w:val="center"/>
        </w:trPr>
        <w:tc>
          <w:tcPr>
            <w:tcW w:w="547" w:type="dxa"/>
            <w:vMerge/>
            <w:tcBorders>
              <w:left w:val="single" w:sz="4" w:space="0" w:color="auto"/>
            </w:tcBorders>
            <w:shd w:val="clear" w:color="auto" w:fill="FFFFFF"/>
          </w:tcPr>
          <w:p w:rsidR="00222F99" w:rsidRDefault="00222F99"/>
        </w:tc>
        <w:tc>
          <w:tcPr>
            <w:tcW w:w="2246" w:type="dxa"/>
            <w:vMerge/>
            <w:tcBorders>
              <w:left w:val="single" w:sz="4" w:space="0" w:color="auto"/>
            </w:tcBorders>
            <w:shd w:val="clear" w:color="auto" w:fill="FFFFFF"/>
          </w:tcPr>
          <w:p w:rsidR="00222F99" w:rsidRDefault="00222F99"/>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сентябрь</w:t>
            </w:r>
          </w:p>
        </w:tc>
        <w:tc>
          <w:tcPr>
            <w:tcW w:w="509"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октябрь</w:t>
            </w:r>
          </w:p>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ноябрь</w:t>
            </w:r>
          </w:p>
        </w:tc>
        <w:tc>
          <w:tcPr>
            <w:tcW w:w="509" w:type="dxa"/>
            <w:tcBorders>
              <w:top w:val="single" w:sz="4" w:space="0" w:color="auto"/>
              <w:left w:val="single" w:sz="4" w:space="0" w:color="auto"/>
            </w:tcBorders>
            <w:shd w:val="clear" w:color="auto" w:fill="FFFFFF"/>
            <w:textDirection w:val="btLr"/>
          </w:tcPr>
          <w:p w:rsidR="00222F99" w:rsidRPr="00AD14F6" w:rsidRDefault="00AD14F6" w:rsidP="00AD14F6">
            <w:pPr>
              <w:pStyle w:val="a9"/>
              <w:shd w:val="clear" w:color="auto" w:fill="auto"/>
              <w:spacing w:line="190" w:lineRule="auto"/>
              <w:ind w:left="113" w:right="113" w:firstLine="0"/>
              <w:jc w:val="center"/>
              <w:rPr>
                <w:sz w:val="24"/>
                <w:szCs w:val="24"/>
              </w:rPr>
            </w:pPr>
            <w:r w:rsidRPr="00AD14F6">
              <w:rPr>
                <w:sz w:val="24"/>
                <w:szCs w:val="24"/>
              </w:rPr>
              <w:t>декабрь</w:t>
            </w:r>
          </w:p>
        </w:tc>
        <w:tc>
          <w:tcPr>
            <w:tcW w:w="504" w:type="dxa"/>
            <w:tcBorders>
              <w:top w:val="single" w:sz="4" w:space="0" w:color="auto"/>
              <w:left w:val="single" w:sz="4" w:space="0" w:color="auto"/>
            </w:tcBorders>
            <w:shd w:val="clear" w:color="auto" w:fill="FFFFFF"/>
            <w:textDirection w:val="btLr"/>
          </w:tcPr>
          <w:p w:rsidR="00222F99" w:rsidRPr="00AD14F6" w:rsidRDefault="00AD14F6" w:rsidP="00AD14F6">
            <w:pPr>
              <w:pStyle w:val="a9"/>
              <w:shd w:val="clear" w:color="auto" w:fill="auto"/>
              <w:spacing w:line="204" w:lineRule="auto"/>
              <w:ind w:left="113" w:right="113" w:firstLine="0"/>
              <w:jc w:val="center"/>
              <w:rPr>
                <w:sz w:val="24"/>
                <w:szCs w:val="24"/>
              </w:rPr>
            </w:pPr>
            <w:r w:rsidRPr="00AD14F6">
              <w:rPr>
                <w:sz w:val="24"/>
                <w:szCs w:val="24"/>
              </w:rPr>
              <w:t>январь</w:t>
            </w:r>
          </w:p>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февраль</w:t>
            </w:r>
          </w:p>
        </w:tc>
        <w:tc>
          <w:tcPr>
            <w:tcW w:w="509"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март</w:t>
            </w:r>
          </w:p>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апрель</w:t>
            </w:r>
          </w:p>
        </w:tc>
        <w:tc>
          <w:tcPr>
            <w:tcW w:w="509"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май</w:t>
            </w:r>
          </w:p>
        </w:tc>
        <w:tc>
          <w:tcPr>
            <w:tcW w:w="504"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июнь</w:t>
            </w:r>
          </w:p>
        </w:tc>
        <w:tc>
          <w:tcPr>
            <w:tcW w:w="509" w:type="dxa"/>
            <w:tcBorders>
              <w:top w:val="single" w:sz="4" w:space="0" w:color="auto"/>
              <w:left w:val="single" w:sz="4" w:space="0" w:color="auto"/>
            </w:tcBorders>
            <w:shd w:val="clear" w:color="auto" w:fill="FFFFFF"/>
            <w:textDirection w:val="btLr"/>
          </w:tcPr>
          <w:p w:rsidR="00222F99" w:rsidRDefault="000D500D">
            <w:pPr>
              <w:pStyle w:val="a9"/>
              <w:shd w:val="clear" w:color="auto" w:fill="auto"/>
              <w:spacing w:before="100"/>
              <w:ind w:firstLine="0"/>
              <w:rPr>
                <w:sz w:val="24"/>
                <w:szCs w:val="24"/>
              </w:rPr>
            </w:pPr>
            <w:r>
              <w:rPr>
                <w:sz w:val="24"/>
                <w:szCs w:val="24"/>
              </w:rPr>
              <w:t>июль</w:t>
            </w:r>
          </w:p>
        </w:tc>
        <w:tc>
          <w:tcPr>
            <w:tcW w:w="816" w:type="dxa"/>
            <w:vMerge/>
            <w:tcBorders>
              <w:left w:val="single" w:sz="4" w:space="0" w:color="auto"/>
              <w:right w:val="single" w:sz="4" w:space="0" w:color="auto"/>
            </w:tcBorders>
            <w:shd w:val="clear" w:color="auto" w:fill="FFFFFF"/>
          </w:tcPr>
          <w:p w:rsidR="00222F99" w:rsidRDefault="00222F99"/>
        </w:tc>
      </w:tr>
      <w:tr w:rsidR="00222F99">
        <w:trPr>
          <w:trHeight w:hRule="exact" w:val="562"/>
          <w:jc w:val="center"/>
        </w:trPr>
        <w:tc>
          <w:tcPr>
            <w:tcW w:w="547"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rPr>
                <w:sz w:val="24"/>
                <w:szCs w:val="24"/>
              </w:rPr>
            </w:pPr>
            <w:r>
              <w:rPr>
                <w:sz w:val="24"/>
                <w:szCs w:val="24"/>
              </w:rPr>
              <w:t>1</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Теоретическая подготовка</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4</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3</w:t>
            </w:r>
          </w:p>
        </w:tc>
        <w:tc>
          <w:tcPr>
            <w:tcW w:w="816"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220"/>
              <w:jc w:val="both"/>
              <w:rPr>
                <w:sz w:val="24"/>
                <w:szCs w:val="24"/>
              </w:rPr>
            </w:pPr>
            <w:r>
              <w:rPr>
                <w:sz w:val="24"/>
                <w:szCs w:val="24"/>
              </w:rPr>
              <w:t>46</w:t>
            </w:r>
          </w:p>
        </w:tc>
      </w:tr>
      <w:tr w:rsidR="00222F99">
        <w:trPr>
          <w:trHeight w:hRule="exact" w:val="562"/>
          <w:jc w:val="center"/>
        </w:trPr>
        <w:tc>
          <w:tcPr>
            <w:tcW w:w="547"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rPr>
                <w:sz w:val="24"/>
                <w:szCs w:val="24"/>
              </w:rPr>
            </w:pPr>
            <w:r>
              <w:rPr>
                <w:sz w:val="24"/>
                <w:szCs w:val="24"/>
              </w:rPr>
              <w:t>2</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Общая физическая подготовка</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14</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9</w:t>
            </w:r>
          </w:p>
        </w:tc>
        <w:tc>
          <w:tcPr>
            <w:tcW w:w="816"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138</w:t>
            </w:r>
          </w:p>
        </w:tc>
      </w:tr>
      <w:tr w:rsidR="00222F99" w:rsidTr="00244E34">
        <w:trPr>
          <w:trHeight w:hRule="exact" w:val="592"/>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3</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Вид спорта «</w:t>
            </w:r>
            <w:r w:rsidR="00F15937">
              <w:rPr>
                <w:sz w:val="24"/>
                <w:szCs w:val="24"/>
              </w:rPr>
              <w:t>хоккей с шайбой</w:t>
            </w:r>
            <w:r>
              <w:rPr>
                <w:sz w:val="24"/>
                <w:szCs w:val="24"/>
              </w:rPr>
              <w:t>»:</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14</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11</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9</w:t>
            </w:r>
          </w:p>
        </w:tc>
        <w:tc>
          <w:tcPr>
            <w:tcW w:w="816"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138</w:t>
            </w:r>
          </w:p>
        </w:tc>
      </w:tr>
      <w:tr w:rsidR="00222F99" w:rsidTr="00244E34">
        <w:trPr>
          <w:trHeight w:hRule="exact" w:val="604"/>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3.1</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Развитие физических способностей</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4</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2</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3</w:t>
            </w:r>
          </w:p>
        </w:tc>
        <w:tc>
          <w:tcPr>
            <w:tcW w:w="816" w:type="dxa"/>
            <w:tcBorders>
              <w:top w:val="single" w:sz="4" w:space="0" w:color="auto"/>
              <w:left w:val="single" w:sz="4" w:space="0" w:color="auto"/>
              <w:right w:val="single" w:sz="4" w:space="0" w:color="auto"/>
            </w:tcBorders>
            <w:shd w:val="clear" w:color="auto" w:fill="FFFFFF"/>
            <w:vAlign w:val="center"/>
          </w:tcPr>
          <w:p w:rsidR="00222F99" w:rsidRPr="00244E34" w:rsidRDefault="000D500D">
            <w:pPr>
              <w:pStyle w:val="a9"/>
              <w:shd w:val="clear" w:color="auto" w:fill="auto"/>
              <w:ind w:firstLine="220"/>
              <w:jc w:val="both"/>
              <w:rPr>
                <w:i/>
                <w:sz w:val="24"/>
                <w:szCs w:val="24"/>
              </w:rPr>
            </w:pPr>
            <w:r w:rsidRPr="00244E34">
              <w:rPr>
                <w:i/>
                <w:sz w:val="24"/>
                <w:szCs w:val="24"/>
              </w:rPr>
              <w:t>38</w:t>
            </w:r>
          </w:p>
        </w:tc>
      </w:tr>
      <w:tr w:rsidR="00222F99" w:rsidTr="008A2DCF">
        <w:trPr>
          <w:trHeight w:hRule="exact" w:val="523"/>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3.2</w:t>
            </w:r>
          </w:p>
        </w:tc>
        <w:tc>
          <w:tcPr>
            <w:tcW w:w="2246" w:type="dxa"/>
            <w:tcBorders>
              <w:top w:val="single" w:sz="4" w:space="0" w:color="auto"/>
              <w:left w:val="single" w:sz="4" w:space="0" w:color="auto"/>
            </w:tcBorders>
            <w:shd w:val="clear" w:color="auto" w:fill="FFFFFF"/>
            <w:vAlign w:val="bottom"/>
          </w:tcPr>
          <w:p w:rsidR="00222F99" w:rsidRDefault="008A2DCF">
            <w:pPr>
              <w:pStyle w:val="a9"/>
              <w:shd w:val="clear" w:color="auto" w:fill="auto"/>
              <w:ind w:firstLine="0"/>
              <w:rPr>
                <w:sz w:val="24"/>
                <w:szCs w:val="24"/>
              </w:rPr>
            </w:pPr>
            <w:r>
              <w:rPr>
                <w:sz w:val="24"/>
                <w:szCs w:val="24"/>
              </w:rPr>
              <w:t>Технико-</w:t>
            </w:r>
            <w:r w:rsidR="000D500D">
              <w:rPr>
                <w:sz w:val="24"/>
                <w:szCs w:val="24"/>
              </w:rPr>
              <w:t>тактическая подготовка</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7</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7</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7</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7</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7</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7</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3</w:t>
            </w:r>
          </w:p>
        </w:tc>
        <w:tc>
          <w:tcPr>
            <w:tcW w:w="816" w:type="dxa"/>
            <w:tcBorders>
              <w:top w:val="single" w:sz="4" w:space="0" w:color="auto"/>
              <w:left w:val="single" w:sz="4" w:space="0" w:color="auto"/>
              <w:right w:val="single" w:sz="4" w:space="0" w:color="auto"/>
            </w:tcBorders>
            <w:shd w:val="clear" w:color="auto" w:fill="FFFFFF"/>
            <w:vAlign w:val="center"/>
          </w:tcPr>
          <w:p w:rsidR="00222F99" w:rsidRPr="00244E34" w:rsidRDefault="000D500D">
            <w:pPr>
              <w:pStyle w:val="a9"/>
              <w:shd w:val="clear" w:color="auto" w:fill="auto"/>
              <w:ind w:firstLine="220"/>
              <w:jc w:val="both"/>
              <w:rPr>
                <w:i/>
                <w:sz w:val="24"/>
                <w:szCs w:val="24"/>
              </w:rPr>
            </w:pPr>
            <w:r w:rsidRPr="00244E34">
              <w:rPr>
                <w:i/>
                <w:sz w:val="24"/>
                <w:szCs w:val="24"/>
              </w:rPr>
              <w:t>71</w:t>
            </w:r>
          </w:p>
        </w:tc>
      </w:tr>
      <w:tr w:rsidR="00222F99">
        <w:trPr>
          <w:trHeight w:hRule="exact" w:val="562"/>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3.3</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Участие в соревнованиях</w:t>
            </w: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3</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3</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2</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2</w:t>
            </w: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816" w:type="dxa"/>
            <w:tcBorders>
              <w:top w:val="single" w:sz="4" w:space="0" w:color="auto"/>
              <w:left w:val="single" w:sz="4" w:space="0" w:color="auto"/>
              <w:right w:val="single" w:sz="4" w:space="0" w:color="auto"/>
            </w:tcBorders>
            <w:shd w:val="clear" w:color="auto" w:fill="FFFFFF"/>
            <w:vAlign w:val="center"/>
          </w:tcPr>
          <w:p w:rsidR="00222F99" w:rsidRPr="00244E34" w:rsidRDefault="000D500D">
            <w:pPr>
              <w:pStyle w:val="a9"/>
              <w:shd w:val="clear" w:color="auto" w:fill="auto"/>
              <w:ind w:firstLine="220"/>
              <w:jc w:val="both"/>
              <w:rPr>
                <w:i/>
                <w:sz w:val="24"/>
                <w:szCs w:val="24"/>
              </w:rPr>
            </w:pPr>
            <w:r w:rsidRPr="00244E34">
              <w:rPr>
                <w:i/>
                <w:sz w:val="24"/>
                <w:szCs w:val="24"/>
              </w:rPr>
              <w:t>16</w:t>
            </w:r>
          </w:p>
        </w:tc>
      </w:tr>
      <w:tr w:rsidR="00222F99">
        <w:trPr>
          <w:trHeight w:hRule="exact" w:val="562"/>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3.4</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Знание основ судейства</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2</w:t>
            </w: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1</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2</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1</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1</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1</w:t>
            </w:r>
          </w:p>
        </w:tc>
        <w:tc>
          <w:tcPr>
            <w:tcW w:w="816" w:type="dxa"/>
            <w:tcBorders>
              <w:top w:val="single" w:sz="4" w:space="0" w:color="auto"/>
              <w:left w:val="single" w:sz="4" w:space="0" w:color="auto"/>
              <w:right w:val="single" w:sz="4" w:space="0" w:color="auto"/>
            </w:tcBorders>
            <w:shd w:val="clear" w:color="auto" w:fill="FFFFFF"/>
            <w:vAlign w:val="center"/>
          </w:tcPr>
          <w:p w:rsidR="00222F99" w:rsidRPr="00244E34" w:rsidRDefault="000D500D">
            <w:pPr>
              <w:pStyle w:val="a9"/>
              <w:shd w:val="clear" w:color="auto" w:fill="auto"/>
              <w:ind w:firstLine="0"/>
              <w:jc w:val="center"/>
              <w:rPr>
                <w:i/>
                <w:sz w:val="24"/>
                <w:szCs w:val="24"/>
              </w:rPr>
            </w:pPr>
            <w:r w:rsidRPr="00244E34">
              <w:rPr>
                <w:i/>
                <w:sz w:val="24"/>
                <w:szCs w:val="24"/>
              </w:rPr>
              <w:t>8</w:t>
            </w:r>
          </w:p>
        </w:tc>
      </w:tr>
      <w:tr w:rsidR="00222F99">
        <w:trPr>
          <w:trHeight w:hRule="exact" w:val="840"/>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3.5</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Контрольно</w:t>
            </w:r>
            <w:r>
              <w:rPr>
                <w:sz w:val="24"/>
                <w:szCs w:val="24"/>
              </w:rPr>
              <w:softHyphen/>
              <w:t>переводные испытания</w:t>
            </w: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tcPr>
          <w:p w:rsidR="00222F99" w:rsidRDefault="00222F99">
            <w:pPr>
              <w:rPr>
                <w:sz w:val="10"/>
                <w:szCs w:val="10"/>
              </w:rPr>
            </w:pP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3</w:t>
            </w:r>
          </w:p>
        </w:tc>
        <w:tc>
          <w:tcPr>
            <w:tcW w:w="504" w:type="dxa"/>
            <w:tcBorders>
              <w:top w:val="single" w:sz="4" w:space="0" w:color="auto"/>
              <w:left w:val="single" w:sz="4" w:space="0" w:color="auto"/>
            </w:tcBorders>
            <w:shd w:val="clear" w:color="auto" w:fill="FFFFFF"/>
          </w:tcPr>
          <w:p w:rsidR="00222F99" w:rsidRDefault="00222F99">
            <w:pPr>
              <w:rPr>
                <w:sz w:val="10"/>
                <w:szCs w:val="10"/>
              </w:rPr>
            </w:pP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2</w:t>
            </w:r>
          </w:p>
        </w:tc>
        <w:tc>
          <w:tcPr>
            <w:tcW w:w="816" w:type="dxa"/>
            <w:tcBorders>
              <w:top w:val="single" w:sz="4" w:space="0" w:color="auto"/>
              <w:left w:val="single" w:sz="4" w:space="0" w:color="auto"/>
              <w:right w:val="single" w:sz="4" w:space="0" w:color="auto"/>
            </w:tcBorders>
            <w:shd w:val="clear" w:color="auto" w:fill="FFFFFF"/>
            <w:vAlign w:val="center"/>
          </w:tcPr>
          <w:p w:rsidR="00222F99" w:rsidRPr="00244E34" w:rsidRDefault="000D500D">
            <w:pPr>
              <w:pStyle w:val="a9"/>
              <w:shd w:val="clear" w:color="auto" w:fill="auto"/>
              <w:ind w:firstLine="0"/>
              <w:jc w:val="center"/>
              <w:rPr>
                <w:i/>
                <w:sz w:val="24"/>
                <w:szCs w:val="24"/>
              </w:rPr>
            </w:pPr>
            <w:r w:rsidRPr="00244E34">
              <w:rPr>
                <w:i/>
                <w:sz w:val="24"/>
                <w:szCs w:val="24"/>
              </w:rPr>
              <w:t>5</w:t>
            </w:r>
          </w:p>
        </w:tc>
      </w:tr>
      <w:tr w:rsidR="00222F99">
        <w:trPr>
          <w:trHeight w:hRule="exact" w:val="835"/>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4</w:t>
            </w:r>
          </w:p>
        </w:tc>
        <w:tc>
          <w:tcPr>
            <w:tcW w:w="2246" w:type="dxa"/>
            <w:tcBorders>
              <w:top w:val="single" w:sz="4" w:space="0" w:color="auto"/>
              <w:left w:val="single" w:sz="4" w:space="0" w:color="auto"/>
            </w:tcBorders>
            <w:shd w:val="clear" w:color="auto" w:fill="FFFFFF"/>
            <w:vAlign w:val="bottom"/>
          </w:tcPr>
          <w:p w:rsidR="00222F99" w:rsidRDefault="000D500D">
            <w:pPr>
              <w:pStyle w:val="a9"/>
              <w:shd w:val="clear" w:color="auto" w:fill="auto"/>
              <w:ind w:firstLine="0"/>
              <w:jc w:val="both"/>
              <w:rPr>
                <w:sz w:val="24"/>
                <w:szCs w:val="24"/>
              </w:rPr>
            </w:pPr>
            <w:r>
              <w:rPr>
                <w:sz w:val="24"/>
                <w:szCs w:val="24"/>
              </w:rPr>
              <w:t>Различные виды спорта и подвижные игры</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6</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6</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6</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6</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4</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6</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6</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4</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2</w:t>
            </w:r>
          </w:p>
        </w:tc>
        <w:tc>
          <w:tcPr>
            <w:tcW w:w="816"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220"/>
              <w:jc w:val="both"/>
              <w:rPr>
                <w:sz w:val="24"/>
                <w:szCs w:val="24"/>
              </w:rPr>
            </w:pPr>
            <w:r>
              <w:rPr>
                <w:sz w:val="24"/>
                <w:szCs w:val="24"/>
              </w:rPr>
              <w:t>55</w:t>
            </w:r>
          </w:p>
        </w:tc>
      </w:tr>
      <w:tr w:rsidR="00222F99" w:rsidTr="008A2DCF">
        <w:trPr>
          <w:trHeight w:hRule="exact" w:val="420"/>
          <w:jc w:val="center"/>
        </w:trPr>
        <w:tc>
          <w:tcPr>
            <w:tcW w:w="547" w:type="dxa"/>
            <w:tcBorders>
              <w:top w:val="single" w:sz="4" w:space="0" w:color="auto"/>
              <w:left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5</w:t>
            </w:r>
          </w:p>
        </w:tc>
        <w:tc>
          <w:tcPr>
            <w:tcW w:w="2246" w:type="dxa"/>
            <w:tcBorders>
              <w:top w:val="single" w:sz="4" w:space="0" w:color="auto"/>
              <w:left w:val="single" w:sz="4" w:space="0" w:color="auto"/>
            </w:tcBorders>
            <w:shd w:val="clear" w:color="auto" w:fill="FFFFFF"/>
            <w:vAlign w:val="center"/>
          </w:tcPr>
          <w:p w:rsidR="00222F99" w:rsidRDefault="000D500D">
            <w:pPr>
              <w:pStyle w:val="a9"/>
              <w:shd w:val="clear" w:color="auto" w:fill="auto"/>
              <w:spacing w:line="233" w:lineRule="auto"/>
              <w:ind w:firstLine="0"/>
              <w:rPr>
                <w:sz w:val="24"/>
                <w:szCs w:val="24"/>
              </w:rPr>
            </w:pPr>
            <w:r>
              <w:rPr>
                <w:sz w:val="24"/>
                <w:szCs w:val="24"/>
              </w:rPr>
              <w:t>Специальные навыки</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6</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6</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6</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6</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6</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6</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6</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3</w:t>
            </w:r>
          </w:p>
        </w:tc>
        <w:tc>
          <w:tcPr>
            <w:tcW w:w="816" w:type="dxa"/>
            <w:tcBorders>
              <w:top w:val="single" w:sz="4" w:space="0" w:color="auto"/>
              <w:left w:val="single" w:sz="4" w:space="0" w:color="auto"/>
              <w:right w:val="single" w:sz="4" w:space="0" w:color="auto"/>
            </w:tcBorders>
            <w:shd w:val="clear" w:color="auto" w:fill="FFFFFF"/>
            <w:vAlign w:val="center"/>
          </w:tcPr>
          <w:p w:rsidR="00222F99" w:rsidRDefault="000D500D">
            <w:pPr>
              <w:pStyle w:val="a9"/>
              <w:shd w:val="clear" w:color="auto" w:fill="auto"/>
              <w:ind w:firstLine="220"/>
              <w:jc w:val="both"/>
              <w:rPr>
                <w:sz w:val="24"/>
                <w:szCs w:val="24"/>
              </w:rPr>
            </w:pPr>
            <w:r>
              <w:rPr>
                <w:sz w:val="24"/>
                <w:szCs w:val="24"/>
              </w:rPr>
              <w:t>60</w:t>
            </w:r>
          </w:p>
        </w:tc>
      </w:tr>
      <w:tr w:rsidR="00222F99">
        <w:trPr>
          <w:trHeight w:hRule="exact" w:val="850"/>
          <w:jc w:val="center"/>
        </w:trPr>
        <w:tc>
          <w:tcPr>
            <w:tcW w:w="547" w:type="dxa"/>
            <w:tcBorders>
              <w:top w:val="single" w:sz="4" w:space="0" w:color="auto"/>
              <w:left w:val="single" w:sz="4" w:space="0" w:color="auto"/>
              <w:bottom w:val="single" w:sz="4" w:space="0" w:color="auto"/>
            </w:tcBorders>
            <w:shd w:val="clear" w:color="auto" w:fill="FFFFFF"/>
          </w:tcPr>
          <w:p w:rsidR="00222F99" w:rsidRDefault="000D500D">
            <w:pPr>
              <w:pStyle w:val="a9"/>
              <w:shd w:val="clear" w:color="auto" w:fill="auto"/>
              <w:ind w:firstLine="0"/>
              <w:rPr>
                <w:sz w:val="24"/>
                <w:szCs w:val="24"/>
              </w:rPr>
            </w:pPr>
            <w:r>
              <w:rPr>
                <w:sz w:val="24"/>
                <w:szCs w:val="24"/>
              </w:rPr>
              <w:t>6</w:t>
            </w:r>
          </w:p>
        </w:tc>
        <w:tc>
          <w:tcPr>
            <w:tcW w:w="2246" w:type="dxa"/>
            <w:tcBorders>
              <w:top w:val="single" w:sz="4" w:space="0" w:color="auto"/>
              <w:left w:val="single" w:sz="4" w:space="0" w:color="auto"/>
              <w:bottom w:val="single" w:sz="4" w:space="0" w:color="auto"/>
            </w:tcBorders>
            <w:shd w:val="clear" w:color="auto" w:fill="FFFFFF"/>
            <w:vAlign w:val="bottom"/>
          </w:tcPr>
          <w:p w:rsidR="00222F99" w:rsidRDefault="000D500D">
            <w:pPr>
              <w:pStyle w:val="a9"/>
              <w:shd w:val="clear" w:color="auto" w:fill="auto"/>
              <w:ind w:firstLine="0"/>
              <w:rPr>
                <w:sz w:val="24"/>
                <w:szCs w:val="24"/>
              </w:rPr>
            </w:pPr>
            <w:r>
              <w:rPr>
                <w:sz w:val="24"/>
                <w:szCs w:val="24"/>
              </w:rPr>
              <w:t>Спортивное и специальное оборудование</w:t>
            </w:r>
          </w:p>
        </w:tc>
        <w:tc>
          <w:tcPr>
            <w:tcW w:w="504"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3</w:t>
            </w:r>
          </w:p>
        </w:tc>
        <w:tc>
          <w:tcPr>
            <w:tcW w:w="509"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2</w:t>
            </w:r>
          </w:p>
        </w:tc>
        <w:tc>
          <w:tcPr>
            <w:tcW w:w="504"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2</w:t>
            </w:r>
          </w:p>
        </w:tc>
        <w:tc>
          <w:tcPr>
            <w:tcW w:w="509"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2</w:t>
            </w:r>
          </w:p>
        </w:tc>
        <w:tc>
          <w:tcPr>
            <w:tcW w:w="504"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2</w:t>
            </w:r>
          </w:p>
        </w:tc>
        <w:tc>
          <w:tcPr>
            <w:tcW w:w="504"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0"/>
              <w:jc w:val="center"/>
              <w:rPr>
                <w:sz w:val="24"/>
                <w:szCs w:val="24"/>
              </w:rPr>
            </w:pPr>
            <w:r>
              <w:rPr>
                <w:sz w:val="24"/>
                <w:szCs w:val="24"/>
              </w:rPr>
              <w:t>2</w:t>
            </w:r>
          </w:p>
        </w:tc>
        <w:tc>
          <w:tcPr>
            <w:tcW w:w="509"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2</w:t>
            </w:r>
          </w:p>
        </w:tc>
        <w:tc>
          <w:tcPr>
            <w:tcW w:w="504"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2</w:t>
            </w:r>
          </w:p>
        </w:tc>
        <w:tc>
          <w:tcPr>
            <w:tcW w:w="509"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2</w:t>
            </w:r>
          </w:p>
        </w:tc>
        <w:tc>
          <w:tcPr>
            <w:tcW w:w="504"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140"/>
              <w:jc w:val="both"/>
              <w:rPr>
                <w:sz w:val="24"/>
                <w:szCs w:val="24"/>
              </w:rPr>
            </w:pPr>
            <w:r>
              <w:rPr>
                <w:sz w:val="24"/>
                <w:szCs w:val="24"/>
              </w:rPr>
              <w:t>2</w:t>
            </w:r>
          </w:p>
        </w:tc>
        <w:tc>
          <w:tcPr>
            <w:tcW w:w="509" w:type="dxa"/>
            <w:tcBorders>
              <w:top w:val="single" w:sz="4" w:space="0" w:color="auto"/>
              <w:left w:val="single" w:sz="4" w:space="0" w:color="auto"/>
              <w:bottom w:val="single" w:sz="4" w:space="0" w:color="auto"/>
            </w:tcBorders>
            <w:shd w:val="clear" w:color="auto" w:fill="FFFFFF"/>
            <w:vAlign w:val="center"/>
          </w:tcPr>
          <w:p w:rsidR="00222F99" w:rsidRDefault="000D500D">
            <w:pPr>
              <w:pStyle w:val="a9"/>
              <w:shd w:val="clear" w:color="auto" w:fill="auto"/>
              <w:ind w:firstLine="180"/>
              <w:jc w:val="both"/>
              <w:rPr>
                <w:sz w:val="24"/>
                <w:szCs w:val="24"/>
              </w:rPr>
            </w:pPr>
            <w:r>
              <w:rPr>
                <w:sz w:val="24"/>
                <w:szCs w:val="24"/>
              </w:rPr>
              <w:t>2</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222F99" w:rsidRDefault="000D500D">
            <w:pPr>
              <w:pStyle w:val="a9"/>
              <w:shd w:val="clear" w:color="auto" w:fill="auto"/>
              <w:ind w:firstLine="220"/>
              <w:jc w:val="both"/>
              <w:rPr>
                <w:sz w:val="24"/>
                <w:szCs w:val="24"/>
              </w:rPr>
            </w:pPr>
            <w:r>
              <w:rPr>
                <w:sz w:val="24"/>
                <w:szCs w:val="24"/>
              </w:rPr>
              <w:t>23</w:t>
            </w:r>
          </w:p>
        </w:tc>
      </w:tr>
      <w:tr w:rsidR="00A64D5F" w:rsidTr="008A2DCF">
        <w:trPr>
          <w:trHeight w:hRule="exact" w:val="270"/>
          <w:jc w:val="center"/>
        </w:trPr>
        <w:tc>
          <w:tcPr>
            <w:tcW w:w="547" w:type="dxa"/>
            <w:tcBorders>
              <w:top w:val="single" w:sz="4" w:space="0" w:color="auto"/>
              <w:left w:val="single" w:sz="4" w:space="0" w:color="auto"/>
              <w:bottom w:val="single" w:sz="4" w:space="0" w:color="auto"/>
            </w:tcBorders>
            <w:shd w:val="clear" w:color="auto" w:fill="FFFFFF"/>
          </w:tcPr>
          <w:p w:rsidR="00A64D5F" w:rsidRDefault="00A64D5F">
            <w:pPr>
              <w:pStyle w:val="a9"/>
              <w:shd w:val="clear" w:color="auto" w:fill="auto"/>
              <w:ind w:firstLine="0"/>
              <w:rPr>
                <w:sz w:val="24"/>
                <w:szCs w:val="24"/>
              </w:rPr>
            </w:pPr>
          </w:p>
        </w:tc>
        <w:tc>
          <w:tcPr>
            <w:tcW w:w="2246" w:type="dxa"/>
            <w:tcBorders>
              <w:top w:val="single" w:sz="4" w:space="0" w:color="auto"/>
              <w:left w:val="single" w:sz="4" w:space="0" w:color="auto"/>
              <w:bottom w:val="single" w:sz="4" w:space="0" w:color="auto"/>
            </w:tcBorders>
            <w:shd w:val="clear" w:color="auto" w:fill="FFFFFF"/>
            <w:vAlign w:val="bottom"/>
          </w:tcPr>
          <w:p w:rsidR="00A64D5F" w:rsidRDefault="00A64D5F">
            <w:pPr>
              <w:pStyle w:val="a9"/>
              <w:shd w:val="clear" w:color="auto" w:fill="auto"/>
              <w:ind w:firstLine="0"/>
              <w:rPr>
                <w:sz w:val="24"/>
                <w:szCs w:val="24"/>
              </w:rPr>
            </w:pPr>
            <w:r>
              <w:rPr>
                <w:sz w:val="24"/>
                <w:szCs w:val="24"/>
              </w:rPr>
              <w:t>Всего</w:t>
            </w:r>
          </w:p>
        </w:tc>
        <w:tc>
          <w:tcPr>
            <w:tcW w:w="504" w:type="dxa"/>
            <w:tcBorders>
              <w:top w:val="single" w:sz="4" w:space="0" w:color="auto"/>
              <w:left w:val="single" w:sz="4" w:space="0" w:color="auto"/>
              <w:bottom w:val="single" w:sz="4" w:space="0" w:color="auto"/>
            </w:tcBorders>
            <w:shd w:val="clear" w:color="auto" w:fill="FFFFFF"/>
            <w:vAlign w:val="center"/>
          </w:tcPr>
          <w:p w:rsidR="00A64D5F" w:rsidRDefault="00A64D5F">
            <w:pPr>
              <w:pStyle w:val="a9"/>
              <w:shd w:val="clear" w:color="auto" w:fill="auto"/>
              <w:ind w:firstLine="140"/>
              <w:jc w:val="both"/>
              <w:rPr>
                <w:sz w:val="24"/>
                <w:szCs w:val="24"/>
              </w:rPr>
            </w:pPr>
            <w:r>
              <w:rPr>
                <w:sz w:val="24"/>
                <w:szCs w:val="24"/>
              </w:rPr>
              <w:t>48</w:t>
            </w:r>
          </w:p>
        </w:tc>
        <w:tc>
          <w:tcPr>
            <w:tcW w:w="509" w:type="dxa"/>
            <w:tcBorders>
              <w:top w:val="single" w:sz="4" w:space="0" w:color="auto"/>
              <w:left w:val="single" w:sz="4" w:space="0" w:color="auto"/>
              <w:bottom w:val="single" w:sz="4" w:space="0" w:color="auto"/>
            </w:tcBorders>
            <w:shd w:val="clear" w:color="auto" w:fill="FFFFFF"/>
            <w:vAlign w:val="center"/>
          </w:tcPr>
          <w:p w:rsidR="00A64D5F" w:rsidRDefault="00A64D5F">
            <w:pPr>
              <w:pStyle w:val="a9"/>
              <w:shd w:val="clear" w:color="auto" w:fill="auto"/>
              <w:ind w:firstLine="140"/>
              <w:jc w:val="both"/>
              <w:rPr>
                <w:sz w:val="24"/>
                <w:szCs w:val="24"/>
              </w:rPr>
            </w:pPr>
            <w:r>
              <w:rPr>
                <w:sz w:val="24"/>
                <w:szCs w:val="24"/>
              </w:rPr>
              <w:t>47</w:t>
            </w:r>
          </w:p>
        </w:tc>
        <w:tc>
          <w:tcPr>
            <w:tcW w:w="504" w:type="dxa"/>
            <w:tcBorders>
              <w:top w:val="single" w:sz="4" w:space="0" w:color="auto"/>
              <w:left w:val="single" w:sz="4" w:space="0" w:color="auto"/>
              <w:bottom w:val="single" w:sz="4" w:space="0" w:color="auto"/>
            </w:tcBorders>
            <w:shd w:val="clear" w:color="auto" w:fill="FFFFFF"/>
            <w:vAlign w:val="center"/>
          </w:tcPr>
          <w:p w:rsidR="00A64D5F" w:rsidRDefault="00A64D5F">
            <w:pPr>
              <w:pStyle w:val="a9"/>
              <w:shd w:val="clear" w:color="auto" w:fill="auto"/>
              <w:ind w:firstLine="140"/>
              <w:jc w:val="both"/>
              <w:rPr>
                <w:sz w:val="24"/>
                <w:szCs w:val="24"/>
              </w:rPr>
            </w:pPr>
            <w:r>
              <w:rPr>
                <w:sz w:val="24"/>
                <w:szCs w:val="24"/>
              </w:rPr>
              <w:t>47</w:t>
            </w:r>
          </w:p>
        </w:tc>
        <w:tc>
          <w:tcPr>
            <w:tcW w:w="509" w:type="dxa"/>
            <w:tcBorders>
              <w:top w:val="single" w:sz="4" w:space="0" w:color="auto"/>
              <w:left w:val="single" w:sz="4" w:space="0" w:color="auto"/>
              <w:bottom w:val="single" w:sz="4" w:space="0" w:color="auto"/>
            </w:tcBorders>
            <w:shd w:val="clear" w:color="auto" w:fill="FFFFFF"/>
            <w:vAlign w:val="center"/>
          </w:tcPr>
          <w:p w:rsidR="00A64D5F" w:rsidRDefault="00A64D5F">
            <w:pPr>
              <w:pStyle w:val="a9"/>
              <w:shd w:val="clear" w:color="auto" w:fill="auto"/>
              <w:ind w:firstLine="140"/>
              <w:jc w:val="both"/>
              <w:rPr>
                <w:sz w:val="24"/>
                <w:szCs w:val="24"/>
              </w:rPr>
            </w:pPr>
            <w:r>
              <w:rPr>
                <w:sz w:val="24"/>
                <w:szCs w:val="24"/>
              </w:rPr>
              <w:t>45</w:t>
            </w:r>
          </w:p>
        </w:tc>
        <w:tc>
          <w:tcPr>
            <w:tcW w:w="504" w:type="dxa"/>
            <w:tcBorders>
              <w:top w:val="single" w:sz="4" w:space="0" w:color="auto"/>
              <w:left w:val="single" w:sz="4" w:space="0" w:color="auto"/>
              <w:bottom w:val="single" w:sz="4" w:space="0" w:color="auto"/>
            </w:tcBorders>
            <w:shd w:val="clear" w:color="auto" w:fill="FFFFFF"/>
            <w:vAlign w:val="center"/>
          </w:tcPr>
          <w:p w:rsidR="00A64D5F" w:rsidRDefault="00A64D5F">
            <w:pPr>
              <w:pStyle w:val="a9"/>
              <w:shd w:val="clear" w:color="auto" w:fill="auto"/>
              <w:ind w:firstLine="0"/>
              <w:jc w:val="center"/>
              <w:rPr>
                <w:sz w:val="24"/>
                <w:szCs w:val="24"/>
              </w:rPr>
            </w:pPr>
            <w:r>
              <w:rPr>
                <w:sz w:val="24"/>
                <w:szCs w:val="24"/>
              </w:rPr>
              <w:t>36</w:t>
            </w:r>
          </w:p>
        </w:tc>
        <w:tc>
          <w:tcPr>
            <w:tcW w:w="504" w:type="dxa"/>
            <w:tcBorders>
              <w:top w:val="single" w:sz="4" w:space="0" w:color="auto"/>
              <w:left w:val="single" w:sz="4" w:space="0" w:color="auto"/>
              <w:bottom w:val="single" w:sz="4" w:space="0" w:color="auto"/>
            </w:tcBorders>
            <w:shd w:val="clear" w:color="auto" w:fill="FFFFFF"/>
            <w:vAlign w:val="center"/>
          </w:tcPr>
          <w:p w:rsidR="00A64D5F" w:rsidRDefault="00A64D5F">
            <w:pPr>
              <w:pStyle w:val="a9"/>
              <w:shd w:val="clear" w:color="auto" w:fill="auto"/>
              <w:ind w:firstLine="0"/>
              <w:jc w:val="center"/>
              <w:rPr>
                <w:sz w:val="24"/>
                <w:szCs w:val="24"/>
              </w:rPr>
            </w:pPr>
            <w:r>
              <w:rPr>
                <w:sz w:val="24"/>
                <w:szCs w:val="24"/>
              </w:rPr>
              <w:t>45</w:t>
            </w:r>
          </w:p>
        </w:tc>
        <w:tc>
          <w:tcPr>
            <w:tcW w:w="509" w:type="dxa"/>
            <w:tcBorders>
              <w:top w:val="single" w:sz="4" w:space="0" w:color="auto"/>
              <w:left w:val="single" w:sz="4" w:space="0" w:color="auto"/>
              <w:bottom w:val="single" w:sz="4" w:space="0" w:color="auto"/>
            </w:tcBorders>
            <w:shd w:val="clear" w:color="auto" w:fill="FFFFFF"/>
            <w:vAlign w:val="center"/>
          </w:tcPr>
          <w:p w:rsidR="00A64D5F" w:rsidRDefault="00A64D5F">
            <w:pPr>
              <w:pStyle w:val="a9"/>
              <w:shd w:val="clear" w:color="auto" w:fill="auto"/>
              <w:ind w:firstLine="140"/>
              <w:jc w:val="both"/>
              <w:rPr>
                <w:sz w:val="24"/>
                <w:szCs w:val="24"/>
              </w:rPr>
            </w:pPr>
            <w:r>
              <w:rPr>
                <w:sz w:val="24"/>
                <w:szCs w:val="24"/>
              </w:rPr>
              <w:t>44</w:t>
            </w:r>
          </w:p>
        </w:tc>
        <w:tc>
          <w:tcPr>
            <w:tcW w:w="504" w:type="dxa"/>
            <w:tcBorders>
              <w:top w:val="single" w:sz="4" w:space="0" w:color="auto"/>
              <w:left w:val="single" w:sz="4" w:space="0" w:color="auto"/>
              <w:bottom w:val="single" w:sz="4" w:space="0" w:color="auto"/>
            </w:tcBorders>
            <w:shd w:val="clear" w:color="auto" w:fill="FFFFFF"/>
            <w:vAlign w:val="center"/>
          </w:tcPr>
          <w:p w:rsidR="00A64D5F" w:rsidRDefault="00A64D5F">
            <w:pPr>
              <w:pStyle w:val="a9"/>
              <w:shd w:val="clear" w:color="auto" w:fill="auto"/>
              <w:ind w:firstLine="140"/>
              <w:jc w:val="both"/>
              <w:rPr>
                <w:sz w:val="24"/>
                <w:szCs w:val="24"/>
              </w:rPr>
            </w:pPr>
            <w:r>
              <w:rPr>
                <w:sz w:val="24"/>
                <w:szCs w:val="24"/>
              </w:rPr>
              <w:t>43</w:t>
            </w:r>
          </w:p>
        </w:tc>
        <w:tc>
          <w:tcPr>
            <w:tcW w:w="509" w:type="dxa"/>
            <w:tcBorders>
              <w:top w:val="single" w:sz="4" w:space="0" w:color="auto"/>
              <w:left w:val="single" w:sz="4" w:space="0" w:color="auto"/>
              <w:bottom w:val="single" w:sz="4" w:space="0" w:color="auto"/>
            </w:tcBorders>
            <w:shd w:val="clear" w:color="auto" w:fill="FFFFFF"/>
            <w:vAlign w:val="center"/>
          </w:tcPr>
          <w:p w:rsidR="00A64D5F" w:rsidRDefault="00A64D5F">
            <w:pPr>
              <w:pStyle w:val="a9"/>
              <w:shd w:val="clear" w:color="auto" w:fill="auto"/>
              <w:ind w:firstLine="140"/>
              <w:jc w:val="both"/>
              <w:rPr>
                <w:sz w:val="24"/>
                <w:szCs w:val="24"/>
              </w:rPr>
            </w:pPr>
            <w:r>
              <w:rPr>
                <w:sz w:val="24"/>
                <w:szCs w:val="24"/>
              </w:rPr>
              <w:t>36</w:t>
            </w:r>
          </w:p>
        </w:tc>
        <w:tc>
          <w:tcPr>
            <w:tcW w:w="504" w:type="dxa"/>
            <w:tcBorders>
              <w:top w:val="single" w:sz="4" w:space="0" w:color="auto"/>
              <w:left w:val="single" w:sz="4" w:space="0" w:color="auto"/>
              <w:bottom w:val="single" w:sz="4" w:space="0" w:color="auto"/>
            </w:tcBorders>
            <w:shd w:val="clear" w:color="auto" w:fill="FFFFFF"/>
            <w:vAlign w:val="center"/>
          </w:tcPr>
          <w:p w:rsidR="00A64D5F" w:rsidRDefault="00A64D5F">
            <w:pPr>
              <w:pStyle w:val="a9"/>
              <w:shd w:val="clear" w:color="auto" w:fill="auto"/>
              <w:ind w:firstLine="140"/>
              <w:jc w:val="both"/>
              <w:rPr>
                <w:sz w:val="24"/>
                <w:szCs w:val="24"/>
              </w:rPr>
            </w:pPr>
            <w:r>
              <w:rPr>
                <w:sz w:val="24"/>
                <w:szCs w:val="24"/>
              </w:rPr>
              <w:t>41</w:t>
            </w:r>
          </w:p>
        </w:tc>
        <w:tc>
          <w:tcPr>
            <w:tcW w:w="509" w:type="dxa"/>
            <w:tcBorders>
              <w:top w:val="single" w:sz="4" w:space="0" w:color="auto"/>
              <w:left w:val="single" w:sz="4" w:space="0" w:color="auto"/>
              <w:bottom w:val="single" w:sz="4" w:space="0" w:color="auto"/>
            </w:tcBorders>
            <w:shd w:val="clear" w:color="auto" w:fill="FFFFFF"/>
            <w:vAlign w:val="center"/>
          </w:tcPr>
          <w:p w:rsidR="00A64D5F" w:rsidRDefault="00A64D5F">
            <w:pPr>
              <w:pStyle w:val="a9"/>
              <w:shd w:val="clear" w:color="auto" w:fill="auto"/>
              <w:ind w:firstLine="180"/>
              <w:jc w:val="both"/>
              <w:rPr>
                <w:sz w:val="24"/>
                <w:szCs w:val="24"/>
              </w:rPr>
            </w:pPr>
            <w:r>
              <w:rPr>
                <w:sz w:val="24"/>
                <w:szCs w:val="24"/>
              </w:rPr>
              <w:t>28</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A64D5F" w:rsidRDefault="00A64D5F">
            <w:pPr>
              <w:pStyle w:val="a9"/>
              <w:shd w:val="clear" w:color="auto" w:fill="auto"/>
              <w:ind w:firstLine="220"/>
              <w:jc w:val="both"/>
              <w:rPr>
                <w:sz w:val="24"/>
                <w:szCs w:val="24"/>
              </w:rPr>
            </w:pPr>
            <w:r>
              <w:rPr>
                <w:sz w:val="24"/>
                <w:szCs w:val="24"/>
              </w:rPr>
              <w:t>460</w:t>
            </w:r>
          </w:p>
        </w:tc>
      </w:tr>
    </w:tbl>
    <w:p w:rsidR="00860F51" w:rsidRDefault="00860F51" w:rsidP="00A64D5F">
      <w:pPr>
        <w:pStyle w:val="11"/>
        <w:shd w:val="clear" w:color="auto" w:fill="auto"/>
        <w:ind w:firstLine="0"/>
        <w:jc w:val="center"/>
        <w:rPr>
          <w:b/>
          <w:bCs/>
          <w:sz w:val="24"/>
          <w:szCs w:val="24"/>
        </w:rPr>
      </w:pPr>
      <w:bookmarkStart w:id="3" w:name="bookmark2"/>
      <w:bookmarkStart w:id="4" w:name="bookmark3"/>
    </w:p>
    <w:p w:rsidR="00860F51" w:rsidRDefault="00860F51" w:rsidP="00A64D5F">
      <w:pPr>
        <w:pStyle w:val="11"/>
        <w:shd w:val="clear" w:color="auto" w:fill="auto"/>
        <w:ind w:firstLine="0"/>
        <w:jc w:val="center"/>
        <w:rPr>
          <w:b/>
          <w:bCs/>
          <w:sz w:val="24"/>
          <w:szCs w:val="24"/>
        </w:rPr>
      </w:pPr>
    </w:p>
    <w:p w:rsidR="00860F51" w:rsidRDefault="00860F51" w:rsidP="00A64D5F">
      <w:pPr>
        <w:pStyle w:val="11"/>
        <w:shd w:val="clear" w:color="auto" w:fill="auto"/>
        <w:ind w:firstLine="0"/>
        <w:jc w:val="center"/>
        <w:rPr>
          <w:b/>
          <w:bCs/>
          <w:sz w:val="24"/>
          <w:szCs w:val="24"/>
        </w:rPr>
      </w:pPr>
    </w:p>
    <w:p w:rsidR="000F6CC3" w:rsidRDefault="000F6CC3" w:rsidP="00A64D5F">
      <w:pPr>
        <w:pStyle w:val="11"/>
        <w:shd w:val="clear" w:color="auto" w:fill="auto"/>
        <w:ind w:firstLine="0"/>
        <w:jc w:val="center"/>
        <w:rPr>
          <w:b/>
          <w:bCs/>
          <w:sz w:val="24"/>
          <w:szCs w:val="24"/>
        </w:rPr>
      </w:pPr>
    </w:p>
    <w:p w:rsidR="000F6CC3" w:rsidRDefault="000F6CC3" w:rsidP="00A64D5F">
      <w:pPr>
        <w:pStyle w:val="11"/>
        <w:shd w:val="clear" w:color="auto" w:fill="auto"/>
        <w:ind w:firstLine="0"/>
        <w:jc w:val="center"/>
        <w:rPr>
          <w:b/>
          <w:bCs/>
          <w:sz w:val="24"/>
          <w:szCs w:val="24"/>
        </w:rPr>
      </w:pPr>
    </w:p>
    <w:p w:rsidR="000F6CC3" w:rsidRDefault="000F6CC3" w:rsidP="00A64D5F">
      <w:pPr>
        <w:pStyle w:val="11"/>
        <w:shd w:val="clear" w:color="auto" w:fill="auto"/>
        <w:ind w:firstLine="0"/>
        <w:jc w:val="center"/>
        <w:rPr>
          <w:b/>
          <w:bCs/>
          <w:sz w:val="24"/>
          <w:szCs w:val="24"/>
        </w:rPr>
      </w:pPr>
    </w:p>
    <w:p w:rsidR="000F6CC3" w:rsidRDefault="000F6CC3" w:rsidP="00A64D5F">
      <w:pPr>
        <w:pStyle w:val="11"/>
        <w:shd w:val="clear" w:color="auto" w:fill="auto"/>
        <w:ind w:firstLine="0"/>
        <w:jc w:val="center"/>
        <w:rPr>
          <w:b/>
          <w:bCs/>
          <w:sz w:val="24"/>
          <w:szCs w:val="24"/>
        </w:rPr>
      </w:pPr>
    </w:p>
    <w:p w:rsidR="000F6CC3" w:rsidRDefault="000F6CC3" w:rsidP="00A64D5F">
      <w:pPr>
        <w:pStyle w:val="11"/>
        <w:shd w:val="clear" w:color="auto" w:fill="auto"/>
        <w:ind w:firstLine="0"/>
        <w:jc w:val="center"/>
        <w:rPr>
          <w:b/>
          <w:bCs/>
          <w:sz w:val="24"/>
          <w:szCs w:val="24"/>
        </w:rPr>
      </w:pPr>
    </w:p>
    <w:p w:rsidR="000F6CC3" w:rsidRDefault="000F6CC3" w:rsidP="00A64D5F">
      <w:pPr>
        <w:pStyle w:val="11"/>
        <w:shd w:val="clear" w:color="auto" w:fill="auto"/>
        <w:ind w:firstLine="0"/>
        <w:jc w:val="center"/>
        <w:rPr>
          <w:b/>
          <w:bCs/>
          <w:sz w:val="24"/>
          <w:szCs w:val="24"/>
        </w:rPr>
      </w:pPr>
    </w:p>
    <w:p w:rsidR="008475F9" w:rsidRDefault="008475F9" w:rsidP="008475F9">
      <w:pPr>
        <w:pStyle w:val="11"/>
        <w:shd w:val="clear" w:color="auto" w:fill="auto"/>
        <w:ind w:firstLine="0"/>
        <w:jc w:val="center"/>
        <w:rPr>
          <w:sz w:val="24"/>
          <w:szCs w:val="24"/>
        </w:rPr>
      </w:pPr>
      <w:r>
        <w:rPr>
          <w:b/>
          <w:bCs/>
          <w:sz w:val="24"/>
          <w:szCs w:val="24"/>
        </w:rPr>
        <w:lastRenderedPageBreak/>
        <w:t>Примерный план-график</w:t>
      </w:r>
    </w:p>
    <w:p w:rsidR="008475F9" w:rsidRDefault="008475F9" w:rsidP="008475F9">
      <w:pPr>
        <w:pStyle w:val="11"/>
        <w:shd w:val="clear" w:color="auto" w:fill="auto"/>
        <w:ind w:firstLine="0"/>
        <w:jc w:val="center"/>
        <w:rPr>
          <w:sz w:val="24"/>
          <w:szCs w:val="24"/>
        </w:rPr>
      </w:pPr>
      <w:r>
        <w:rPr>
          <w:b/>
          <w:bCs/>
          <w:sz w:val="24"/>
          <w:szCs w:val="24"/>
        </w:rPr>
        <w:t xml:space="preserve">распределения учебной нагрузки для групп 1-го года обучения </w:t>
      </w:r>
      <w:r w:rsidR="000F6CC3">
        <w:rPr>
          <w:b/>
          <w:bCs/>
          <w:sz w:val="24"/>
          <w:szCs w:val="24"/>
        </w:rPr>
        <w:t xml:space="preserve">- </w:t>
      </w:r>
      <w:r>
        <w:rPr>
          <w:b/>
          <w:bCs/>
          <w:sz w:val="24"/>
          <w:szCs w:val="24"/>
        </w:rPr>
        <w:t xml:space="preserve">углубленный </w:t>
      </w:r>
      <w:r w:rsidR="000F6CC3">
        <w:rPr>
          <w:b/>
          <w:bCs/>
          <w:sz w:val="24"/>
          <w:szCs w:val="24"/>
        </w:rPr>
        <w:t>уровень</w:t>
      </w:r>
      <w:r>
        <w:rPr>
          <w:b/>
          <w:bCs/>
          <w:sz w:val="24"/>
          <w:szCs w:val="24"/>
        </w:rPr>
        <w:br/>
        <w:t>(46 недель, 12 часов в неделю)</w:t>
      </w:r>
    </w:p>
    <w:p w:rsidR="008475F9" w:rsidRDefault="008475F9" w:rsidP="008475F9">
      <w:pPr>
        <w:pStyle w:val="11"/>
        <w:shd w:val="clear" w:color="auto" w:fill="auto"/>
        <w:ind w:firstLine="0"/>
        <w:jc w:val="right"/>
        <w:rPr>
          <w:sz w:val="24"/>
          <w:szCs w:val="24"/>
        </w:rPr>
      </w:pPr>
    </w:p>
    <w:tbl>
      <w:tblPr>
        <w:tblOverlap w:val="never"/>
        <w:tblW w:w="9707" w:type="dxa"/>
        <w:jc w:val="center"/>
        <w:tblLayout w:type="fixed"/>
        <w:tblCellMar>
          <w:left w:w="10" w:type="dxa"/>
          <w:right w:w="10" w:type="dxa"/>
        </w:tblCellMar>
        <w:tblLook w:val="0000" w:firstRow="0" w:lastRow="0" w:firstColumn="0" w:lastColumn="0" w:noHBand="0" w:noVBand="0"/>
      </w:tblPr>
      <w:tblGrid>
        <w:gridCol w:w="547"/>
        <w:gridCol w:w="2775"/>
        <w:gridCol w:w="504"/>
        <w:gridCol w:w="509"/>
        <w:gridCol w:w="504"/>
        <w:gridCol w:w="509"/>
        <w:gridCol w:w="504"/>
        <w:gridCol w:w="504"/>
        <w:gridCol w:w="509"/>
        <w:gridCol w:w="504"/>
        <w:gridCol w:w="509"/>
        <w:gridCol w:w="504"/>
        <w:gridCol w:w="509"/>
        <w:gridCol w:w="816"/>
      </w:tblGrid>
      <w:tr w:rsidR="008475F9" w:rsidTr="008A2DCF">
        <w:trPr>
          <w:trHeight w:hRule="exact" w:val="312"/>
          <w:jc w:val="center"/>
        </w:trPr>
        <w:tc>
          <w:tcPr>
            <w:tcW w:w="547" w:type="dxa"/>
            <w:vMerge w:val="restart"/>
            <w:tcBorders>
              <w:top w:val="single" w:sz="4" w:space="0" w:color="auto"/>
              <w:left w:val="single" w:sz="4" w:space="0" w:color="auto"/>
            </w:tcBorders>
            <w:shd w:val="clear" w:color="auto" w:fill="FFFFFF"/>
          </w:tcPr>
          <w:p w:rsidR="008475F9" w:rsidRDefault="008475F9" w:rsidP="008475F9">
            <w:pPr>
              <w:pStyle w:val="a9"/>
              <w:shd w:val="clear" w:color="auto" w:fill="auto"/>
              <w:ind w:firstLine="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2775" w:type="dxa"/>
            <w:vMerge w:val="restart"/>
            <w:tcBorders>
              <w:top w:val="single" w:sz="4" w:space="0" w:color="auto"/>
              <w:left w:val="single" w:sz="4" w:space="0" w:color="auto"/>
            </w:tcBorders>
            <w:shd w:val="clear" w:color="auto" w:fill="FFFFFF"/>
          </w:tcPr>
          <w:p w:rsidR="008475F9" w:rsidRDefault="008475F9" w:rsidP="008475F9">
            <w:pPr>
              <w:pStyle w:val="a9"/>
              <w:shd w:val="clear" w:color="auto" w:fill="auto"/>
              <w:ind w:firstLine="0"/>
              <w:jc w:val="center"/>
              <w:rPr>
                <w:sz w:val="24"/>
                <w:szCs w:val="24"/>
              </w:rPr>
            </w:pPr>
            <w:r>
              <w:rPr>
                <w:sz w:val="24"/>
                <w:szCs w:val="24"/>
              </w:rPr>
              <w:t>Наименование предметных областей</w:t>
            </w:r>
          </w:p>
        </w:tc>
        <w:tc>
          <w:tcPr>
            <w:tcW w:w="5569" w:type="dxa"/>
            <w:gridSpan w:val="11"/>
            <w:tcBorders>
              <w:top w:val="single" w:sz="4" w:space="0" w:color="auto"/>
              <w:left w:val="single" w:sz="4" w:space="0" w:color="auto"/>
            </w:tcBorders>
            <w:shd w:val="clear" w:color="auto" w:fill="FFFFFF"/>
            <w:vAlign w:val="bottom"/>
          </w:tcPr>
          <w:p w:rsidR="008475F9" w:rsidRDefault="008475F9" w:rsidP="008475F9">
            <w:pPr>
              <w:pStyle w:val="a9"/>
              <w:shd w:val="clear" w:color="auto" w:fill="auto"/>
              <w:ind w:firstLine="0"/>
              <w:jc w:val="center"/>
              <w:rPr>
                <w:sz w:val="24"/>
                <w:szCs w:val="24"/>
              </w:rPr>
            </w:pPr>
            <w:r>
              <w:rPr>
                <w:sz w:val="24"/>
                <w:szCs w:val="24"/>
              </w:rPr>
              <w:t>Месяцы</w:t>
            </w:r>
          </w:p>
        </w:tc>
        <w:tc>
          <w:tcPr>
            <w:tcW w:w="816" w:type="dxa"/>
            <w:vMerge w:val="restart"/>
            <w:tcBorders>
              <w:top w:val="single" w:sz="4" w:space="0" w:color="auto"/>
              <w:left w:val="single" w:sz="4" w:space="0" w:color="auto"/>
              <w:right w:val="single" w:sz="4" w:space="0" w:color="auto"/>
            </w:tcBorders>
            <w:shd w:val="clear" w:color="auto" w:fill="FFFFFF"/>
          </w:tcPr>
          <w:p w:rsidR="008475F9" w:rsidRDefault="008475F9" w:rsidP="008475F9">
            <w:pPr>
              <w:pStyle w:val="a9"/>
              <w:shd w:val="clear" w:color="auto" w:fill="auto"/>
              <w:ind w:firstLine="0"/>
              <w:jc w:val="center"/>
              <w:rPr>
                <w:sz w:val="24"/>
                <w:szCs w:val="24"/>
              </w:rPr>
            </w:pPr>
            <w:r>
              <w:rPr>
                <w:sz w:val="24"/>
                <w:szCs w:val="24"/>
              </w:rPr>
              <w:t>Всего</w:t>
            </w:r>
          </w:p>
        </w:tc>
      </w:tr>
      <w:tr w:rsidR="008475F9" w:rsidTr="008A2DCF">
        <w:trPr>
          <w:cantSplit/>
          <w:trHeight w:hRule="exact" w:val="1134"/>
          <w:jc w:val="center"/>
        </w:trPr>
        <w:tc>
          <w:tcPr>
            <w:tcW w:w="547" w:type="dxa"/>
            <w:vMerge/>
            <w:tcBorders>
              <w:left w:val="single" w:sz="4" w:space="0" w:color="auto"/>
            </w:tcBorders>
            <w:shd w:val="clear" w:color="auto" w:fill="FFFFFF"/>
          </w:tcPr>
          <w:p w:rsidR="008475F9" w:rsidRDefault="008475F9" w:rsidP="008475F9"/>
        </w:tc>
        <w:tc>
          <w:tcPr>
            <w:tcW w:w="2775" w:type="dxa"/>
            <w:vMerge/>
            <w:tcBorders>
              <w:left w:val="single" w:sz="4" w:space="0" w:color="auto"/>
            </w:tcBorders>
            <w:shd w:val="clear" w:color="auto" w:fill="FFFFFF"/>
          </w:tcPr>
          <w:p w:rsidR="008475F9" w:rsidRDefault="008475F9" w:rsidP="008475F9"/>
        </w:tc>
        <w:tc>
          <w:tcPr>
            <w:tcW w:w="504" w:type="dxa"/>
            <w:tcBorders>
              <w:top w:val="single" w:sz="4" w:space="0" w:color="auto"/>
              <w:left w:val="single" w:sz="4" w:space="0" w:color="auto"/>
            </w:tcBorders>
            <w:shd w:val="clear" w:color="auto" w:fill="FFFFFF"/>
            <w:textDirection w:val="btLr"/>
          </w:tcPr>
          <w:p w:rsidR="008475F9" w:rsidRDefault="008475F9" w:rsidP="008475F9">
            <w:pPr>
              <w:pStyle w:val="a9"/>
              <w:shd w:val="clear" w:color="auto" w:fill="auto"/>
              <w:spacing w:before="100"/>
              <w:ind w:firstLine="0"/>
              <w:rPr>
                <w:sz w:val="24"/>
                <w:szCs w:val="24"/>
              </w:rPr>
            </w:pPr>
            <w:r>
              <w:rPr>
                <w:sz w:val="24"/>
                <w:szCs w:val="24"/>
              </w:rPr>
              <w:t>сентябрь</w:t>
            </w:r>
          </w:p>
        </w:tc>
        <w:tc>
          <w:tcPr>
            <w:tcW w:w="509" w:type="dxa"/>
            <w:tcBorders>
              <w:top w:val="single" w:sz="4" w:space="0" w:color="auto"/>
              <w:left w:val="single" w:sz="4" w:space="0" w:color="auto"/>
            </w:tcBorders>
            <w:shd w:val="clear" w:color="auto" w:fill="FFFFFF"/>
            <w:textDirection w:val="btLr"/>
          </w:tcPr>
          <w:p w:rsidR="008475F9" w:rsidRDefault="008475F9" w:rsidP="008475F9">
            <w:pPr>
              <w:pStyle w:val="a9"/>
              <w:shd w:val="clear" w:color="auto" w:fill="auto"/>
              <w:spacing w:before="100"/>
              <w:ind w:firstLine="0"/>
              <w:rPr>
                <w:sz w:val="24"/>
                <w:szCs w:val="24"/>
              </w:rPr>
            </w:pPr>
            <w:r>
              <w:rPr>
                <w:sz w:val="24"/>
                <w:szCs w:val="24"/>
              </w:rPr>
              <w:t>октябрь</w:t>
            </w:r>
          </w:p>
        </w:tc>
        <w:tc>
          <w:tcPr>
            <w:tcW w:w="504" w:type="dxa"/>
            <w:tcBorders>
              <w:top w:val="single" w:sz="4" w:space="0" w:color="auto"/>
              <w:left w:val="single" w:sz="4" w:space="0" w:color="auto"/>
            </w:tcBorders>
            <w:shd w:val="clear" w:color="auto" w:fill="FFFFFF"/>
            <w:textDirection w:val="btLr"/>
          </w:tcPr>
          <w:p w:rsidR="008475F9" w:rsidRDefault="008475F9" w:rsidP="008475F9">
            <w:pPr>
              <w:pStyle w:val="a9"/>
              <w:shd w:val="clear" w:color="auto" w:fill="auto"/>
              <w:spacing w:before="100"/>
              <w:ind w:firstLine="0"/>
              <w:rPr>
                <w:sz w:val="24"/>
                <w:szCs w:val="24"/>
              </w:rPr>
            </w:pPr>
            <w:r>
              <w:rPr>
                <w:sz w:val="24"/>
                <w:szCs w:val="24"/>
              </w:rPr>
              <w:t>ноябрь</w:t>
            </w:r>
          </w:p>
        </w:tc>
        <w:tc>
          <w:tcPr>
            <w:tcW w:w="509" w:type="dxa"/>
            <w:tcBorders>
              <w:top w:val="single" w:sz="4" w:space="0" w:color="auto"/>
              <w:left w:val="single" w:sz="4" w:space="0" w:color="auto"/>
            </w:tcBorders>
            <w:shd w:val="clear" w:color="auto" w:fill="FFFFFF"/>
            <w:textDirection w:val="btLr"/>
          </w:tcPr>
          <w:p w:rsidR="008475F9" w:rsidRPr="0026674F" w:rsidRDefault="008475F9" w:rsidP="008475F9">
            <w:pPr>
              <w:pStyle w:val="a9"/>
              <w:shd w:val="clear" w:color="auto" w:fill="auto"/>
              <w:spacing w:line="190" w:lineRule="auto"/>
              <w:ind w:left="113" w:right="113" w:firstLine="0"/>
              <w:jc w:val="center"/>
              <w:rPr>
                <w:sz w:val="24"/>
                <w:szCs w:val="24"/>
              </w:rPr>
            </w:pPr>
            <w:r w:rsidRPr="0026674F">
              <w:rPr>
                <w:bCs/>
                <w:sz w:val="24"/>
                <w:szCs w:val="24"/>
              </w:rPr>
              <w:t>декабрь</w:t>
            </w:r>
          </w:p>
        </w:tc>
        <w:tc>
          <w:tcPr>
            <w:tcW w:w="504" w:type="dxa"/>
            <w:tcBorders>
              <w:top w:val="single" w:sz="4" w:space="0" w:color="auto"/>
              <w:left w:val="single" w:sz="4" w:space="0" w:color="auto"/>
            </w:tcBorders>
            <w:shd w:val="clear" w:color="auto" w:fill="FFFFFF"/>
            <w:textDirection w:val="btLr"/>
          </w:tcPr>
          <w:p w:rsidR="008475F9" w:rsidRPr="0026674F" w:rsidRDefault="008475F9" w:rsidP="008475F9">
            <w:pPr>
              <w:pStyle w:val="a9"/>
              <w:shd w:val="clear" w:color="auto" w:fill="auto"/>
              <w:spacing w:line="204" w:lineRule="auto"/>
              <w:ind w:left="113" w:right="113" w:firstLine="0"/>
              <w:jc w:val="center"/>
              <w:rPr>
                <w:sz w:val="24"/>
                <w:szCs w:val="24"/>
              </w:rPr>
            </w:pPr>
            <w:r w:rsidRPr="0026674F">
              <w:rPr>
                <w:bCs/>
                <w:sz w:val="24"/>
                <w:szCs w:val="24"/>
              </w:rPr>
              <w:t>январь</w:t>
            </w:r>
          </w:p>
        </w:tc>
        <w:tc>
          <w:tcPr>
            <w:tcW w:w="504" w:type="dxa"/>
            <w:tcBorders>
              <w:top w:val="single" w:sz="4" w:space="0" w:color="auto"/>
              <w:left w:val="single" w:sz="4" w:space="0" w:color="auto"/>
            </w:tcBorders>
            <w:shd w:val="clear" w:color="auto" w:fill="FFFFFF"/>
            <w:textDirection w:val="btLr"/>
          </w:tcPr>
          <w:p w:rsidR="008475F9" w:rsidRDefault="008475F9" w:rsidP="008475F9">
            <w:pPr>
              <w:pStyle w:val="a9"/>
              <w:shd w:val="clear" w:color="auto" w:fill="auto"/>
              <w:spacing w:before="100"/>
              <w:ind w:firstLine="0"/>
              <w:rPr>
                <w:sz w:val="24"/>
                <w:szCs w:val="24"/>
              </w:rPr>
            </w:pPr>
            <w:r>
              <w:rPr>
                <w:sz w:val="24"/>
                <w:szCs w:val="24"/>
              </w:rPr>
              <w:t>февраль</w:t>
            </w:r>
          </w:p>
        </w:tc>
        <w:tc>
          <w:tcPr>
            <w:tcW w:w="509" w:type="dxa"/>
            <w:tcBorders>
              <w:top w:val="single" w:sz="4" w:space="0" w:color="auto"/>
              <w:left w:val="single" w:sz="4" w:space="0" w:color="auto"/>
            </w:tcBorders>
            <w:shd w:val="clear" w:color="auto" w:fill="FFFFFF"/>
            <w:textDirection w:val="btLr"/>
          </w:tcPr>
          <w:p w:rsidR="008475F9" w:rsidRDefault="008475F9" w:rsidP="008475F9">
            <w:pPr>
              <w:pStyle w:val="a9"/>
              <w:shd w:val="clear" w:color="auto" w:fill="auto"/>
              <w:spacing w:before="100"/>
              <w:ind w:firstLine="0"/>
              <w:rPr>
                <w:sz w:val="24"/>
                <w:szCs w:val="24"/>
              </w:rPr>
            </w:pPr>
            <w:r>
              <w:rPr>
                <w:sz w:val="24"/>
                <w:szCs w:val="24"/>
              </w:rPr>
              <w:t>март</w:t>
            </w:r>
          </w:p>
        </w:tc>
        <w:tc>
          <w:tcPr>
            <w:tcW w:w="504" w:type="dxa"/>
            <w:tcBorders>
              <w:top w:val="single" w:sz="4" w:space="0" w:color="auto"/>
              <w:left w:val="single" w:sz="4" w:space="0" w:color="auto"/>
            </w:tcBorders>
            <w:shd w:val="clear" w:color="auto" w:fill="FFFFFF"/>
            <w:textDirection w:val="btLr"/>
          </w:tcPr>
          <w:p w:rsidR="008475F9" w:rsidRDefault="008475F9" w:rsidP="008475F9">
            <w:pPr>
              <w:pStyle w:val="a9"/>
              <w:shd w:val="clear" w:color="auto" w:fill="auto"/>
              <w:spacing w:before="100"/>
              <w:ind w:firstLine="0"/>
              <w:rPr>
                <w:sz w:val="24"/>
                <w:szCs w:val="24"/>
              </w:rPr>
            </w:pPr>
            <w:r>
              <w:rPr>
                <w:sz w:val="24"/>
                <w:szCs w:val="24"/>
              </w:rPr>
              <w:t>апрель</w:t>
            </w:r>
          </w:p>
        </w:tc>
        <w:tc>
          <w:tcPr>
            <w:tcW w:w="509" w:type="dxa"/>
            <w:tcBorders>
              <w:top w:val="single" w:sz="4" w:space="0" w:color="auto"/>
              <w:left w:val="single" w:sz="4" w:space="0" w:color="auto"/>
            </w:tcBorders>
            <w:shd w:val="clear" w:color="auto" w:fill="FFFFFF"/>
            <w:textDirection w:val="btLr"/>
          </w:tcPr>
          <w:p w:rsidR="008475F9" w:rsidRDefault="008475F9" w:rsidP="008475F9">
            <w:pPr>
              <w:pStyle w:val="a9"/>
              <w:shd w:val="clear" w:color="auto" w:fill="auto"/>
              <w:spacing w:before="100"/>
              <w:ind w:firstLine="0"/>
              <w:rPr>
                <w:sz w:val="24"/>
                <w:szCs w:val="24"/>
              </w:rPr>
            </w:pPr>
            <w:r>
              <w:rPr>
                <w:sz w:val="24"/>
                <w:szCs w:val="24"/>
              </w:rPr>
              <w:t>май</w:t>
            </w:r>
          </w:p>
        </w:tc>
        <w:tc>
          <w:tcPr>
            <w:tcW w:w="504" w:type="dxa"/>
            <w:tcBorders>
              <w:top w:val="single" w:sz="4" w:space="0" w:color="auto"/>
              <w:left w:val="single" w:sz="4" w:space="0" w:color="auto"/>
            </w:tcBorders>
            <w:shd w:val="clear" w:color="auto" w:fill="FFFFFF"/>
            <w:textDirection w:val="btLr"/>
          </w:tcPr>
          <w:p w:rsidR="008475F9" w:rsidRDefault="008475F9" w:rsidP="008475F9">
            <w:pPr>
              <w:pStyle w:val="a9"/>
              <w:shd w:val="clear" w:color="auto" w:fill="auto"/>
              <w:spacing w:before="100"/>
              <w:ind w:firstLine="0"/>
              <w:rPr>
                <w:sz w:val="24"/>
                <w:szCs w:val="24"/>
              </w:rPr>
            </w:pPr>
            <w:r>
              <w:rPr>
                <w:sz w:val="24"/>
                <w:szCs w:val="24"/>
              </w:rPr>
              <w:t>июнь</w:t>
            </w:r>
          </w:p>
        </w:tc>
        <w:tc>
          <w:tcPr>
            <w:tcW w:w="509" w:type="dxa"/>
            <w:tcBorders>
              <w:top w:val="single" w:sz="4" w:space="0" w:color="auto"/>
              <w:left w:val="single" w:sz="4" w:space="0" w:color="auto"/>
            </w:tcBorders>
            <w:shd w:val="clear" w:color="auto" w:fill="FFFFFF"/>
            <w:textDirection w:val="btLr"/>
          </w:tcPr>
          <w:p w:rsidR="008475F9" w:rsidRDefault="008475F9" w:rsidP="008475F9">
            <w:pPr>
              <w:pStyle w:val="a9"/>
              <w:shd w:val="clear" w:color="auto" w:fill="auto"/>
              <w:spacing w:before="100"/>
              <w:ind w:firstLine="0"/>
              <w:rPr>
                <w:sz w:val="24"/>
                <w:szCs w:val="24"/>
              </w:rPr>
            </w:pPr>
            <w:r>
              <w:rPr>
                <w:sz w:val="24"/>
                <w:szCs w:val="24"/>
              </w:rPr>
              <w:t>июль</w:t>
            </w:r>
          </w:p>
        </w:tc>
        <w:tc>
          <w:tcPr>
            <w:tcW w:w="816" w:type="dxa"/>
            <w:vMerge/>
            <w:tcBorders>
              <w:left w:val="single" w:sz="4" w:space="0" w:color="auto"/>
              <w:right w:val="single" w:sz="4" w:space="0" w:color="auto"/>
            </w:tcBorders>
            <w:shd w:val="clear" w:color="auto" w:fill="FFFFFF"/>
          </w:tcPr>
          <w:p w:rsidR="008475F9" w:rsidRDefault="008475F9" w:rsidP="008475F9"/>
        </w:tc>
      </w:tr>
      <w:tr w:rsidR="008475F9" w:rsidTr="008A2DCF">
        <w:trPr>
          <w:trHeight w:hRule="exact" w:val="562"/>
          <w:jc w:val="center"/>
        </w:trPr>
        <w:tc>
          <w:tcPr>
            <w:tcW w:w="547"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rPr>
                <w:sz w:val="24"/>
                <w:szCs w:val="24"/>
              </w:rPr>
            </w:pPr>
            <w:r>
              <w:rPr>
                <w:sz w:val="24"/>
                <w:szCs w:val="24"/>
              </w:rPr>
              <w:t>1</w:t>
            </w:r>
          </w:p>
        </w:tc>
        <w:tc>
          <w:tcPr>
            <w:tcW w:w="2775" w:type="dxa"/>
            <w:tcBorders>
              <w:top w:val="single" w:sz="4" w:space="0" w:color="auto"/>
              <w:left w:val="single" w:sz="4" w:space="0" w:color="auto"/>
            </w:tcBorders>
            <w:shd w:val="clear" w:color="auto" w:fill="FFFFFF"/>
            <w:vAlign w:val="bottom"/>
          </w:tcPr>
          <w:p w:rsidR="008475F9" w:rsidRDefault="008475F9" w:rsidP="008475F9">
            <w:pPr>
              <w:pStyle w:val="a9"/>
              <w:shd w:val="clear" w:color="auto" w:fill="auto"/>
              <w:ind w:firstLine="0"/>
              <w:rPr>
                <w:sz w:val="24"/>
                <w:szCs w:val="24"/>
              </w:rPr>
            </w:pPr>
            <w:r>
              <w:rPr>
                <w:sz w:val="24"/>
                <w:szCs w:val="24"/>
              </w:rPr>
              <w:t>Теоретическая подготовка</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80"/>
              <w:jc w:val="both"/>
              <w:rPr>
                <w:sz w:val="24"/>
                <w:szCs w:val="24"/>
              </w:rPr>
            </w:pPr>
            <w:r>
              <w:rPr>
                <w:sz w:val="24"/>
                <w:szCs w:val="24"/>
              </w:rPr>
              <w:t>5</w:t>
            </w:r>
          </w:p>
        </w:tc>
        <w:tc>
          <w:tcPr>
            <w:tcW w:w="816" w:type="dxa"/>
            <w:tcBorders>
              <w:top w:val="single" w:sz="4" w:space="0" w:color="auto"/>
              <w:left w:val="single" w:sz="4" w:space="0" w:color="auto"/>
              <w:right w:val="single" w:sz="4" w:space="0" w:color="auto"/>
            </w:tcBorders>
            <w:shd w:val="clear" w:color="auto" w:fill="FFFFFF"/>
            <w:vAlign w:val="center"/>
          </w:tcPr>
          <w:p w:rsidR="008475F9" w:rsidRDefault="008475F9" w:rsidP="008475F9">
            <w:pPr>
              <w:pStyle w:val="a9"/>
              <w:shd w:val="clear" w:color="auto" w:fill="auto"/>
              <w:ind w:firstLine="220"/>
              <w:jc w:val="both"/>
              <w:rPr>
                <w:sz w:val="24"/>
                <w:szCs w:val="24"/>
              </w:rPr>
            </w:pPr>
            <w:r>
              <w:rPr>
                <w:sz w:val="24"/>
                <w:szCs w:val="24"/>
              </w:rPr>
              <w:t>55</w:t>
            </w:r>
          </w:p>
        </w:tc>
      </w:tr>
      <w:tr w:rsidR="008475F9" w:rsidTr="008A2DCF">
        <w:trPr>
          <w:trHeight w:hRule="exact" w:val="904"/>
          <w:jc w:val="center"/>
        </w:trPr>
        <w:tc>
          <w:tcPr>
            <w:tcW w:w="547"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rPr>
                <w:sz w:val="24"/>
                <w:szCs w:val="24"/>
              </w:rPr>
            </w:pPr>
            <w:r>
              <w:rPr>
                <w:sz w:val="24"/>
                <w:szCs w:val="24"/>
              </w:rPr>
              <w:t>2</w:t>
            </w:r>
          </w:p>
        </w:tc>
        <w:tc>
          <w:tcPr>
            <w:tcW w:w="2775" w:type="dxa"/>
            <w:tcBorders>
              <w:top w:val="single" w:sz="4" w:space="0" w:color="auto"/>
              <w:left w:val="single" w:sz="4" w:space="0" w:color="auto"/>
            </w:tcBorders>
            <w:shd w:val="clear" w:color="auto" w:fill="FFFFFF"/>
            <w:vAlign w:val="bottom"/>
          </w:tcPr>
          <w:p w:rsidR="008475F9" w:rsidRDefault="008475F9" w:rsidP="008475F9">
            <w:pPr>
              <w:pStyle w:val="a9"/>
              <w:shd w:val="clear" w:color="auto" w:fill="auto"/>
              <w:ind w:firstLine="0"/>
              <w:rPr>
                <w:sz w:val="24"/>
                <w:szCs w:val="24"/>
              </w:rPr>
            </w:pPr>
            <w:r>
              <w:rPr>
                <w:sz w:val="24"/>
                <w:szCs w:val="24"/>
              </w:rPr>
              <w:t>Общая и специальная физическая подготовка</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80"/>
              <w:jc w:val="both"/>
              <w:rPr>
                <w:sz w:val="24"/>
                <w:szCs w:val="24"/>
              </w:rPr>
            </w:pPr>
            <w:r>
              <w:rPr>
                <w:sz w:val="24"/>
                <w:szCs w:val="24"/>
              </w:rPr>
              <w:t>3</w:t>
            </w:r>
          </w:p>
        </w:tc>
        <w:tc>
          <w:tcPr>
            <w:tcW w:w="816" w:type="dxa"/>
            <w:tcBorders>
              <w:top w:val="single" w:sz="4" w:space="0" w:color="auto"/>
              <w:left w:val="single" w:sz="4" w:space="0" w:color="auto"/>
              <w:righ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83</w:t>
            </w:r>
          </w:p>
        </w:tc>
      </w:tr>
      <w:tr w:rsidR="008475F9" w:rsidTr="008A2DCF">
        <w:trPr>
          <w:trHeight w:hRule="exact" w:val="542"/>
          <w:jc w:val="center"/>
        </w:trPr>
        <w:tc>
          <w:tcPr>
            <w:tcW w:w="547" w:type="dxa"/>
            <w:tcBorders>
              <w:top w:val="single" w:sz="4" w:space="0" w:color="auto"/>
              <w:left w:val="single" w:sz="4" w:space="0" w:color="auto"/>
            </w:tcBorders>
            <w:shd w:val="clear" w:color="auto" w:fill="FFFFFF"/>
          </w:tcPr>
          <w:p w:rsidR="008475F9" w:rsidRDefault="008475F9" w:rsidP="008475F9">
            <w:pPr>
              <w:pStyle w:val="a9"/>
              <w:shd w:val="clear" w:color="auto" w:fill="auto"/>
              <w:ind w:firstLine="0"/>
              <w:rPr>
                <w:sz w:val="24"/>
                <w:szCs w:val="24"/>
              </w:rPr>
            </w:pPr>
            <w:r>
              <w:rPr>
                <w:sz w:val="24"/>
                <w:szCs w:val="24"/>
              </w:rPr>
              <w:t>3</w:t>
            </w:r>
          </w:p>
        </w:tc>
        <w:tc>
          <w:tcPr>
            <w:tcW w:w="2775" w:type="dxa"/>
            <w:tcBorders>
              <w:top w:val="single" w:sz="4" w:space="0" w:color="auto"/>
              <w:left w:val="single" w:sz="4" w:space="0" w:color="auto"/>
            </w:tcBorders>
            <w:shd w:val="clear" w:color="auto" w:fill="FFFFFF"/>
            <w:vAlign w:val="bottom"/>
          </w:tcPr>
          <w:p w:rsidR="008475F9" w:rsidRDefault="008475F9" w:rsidP="008475F9">
            <w:pPr>
              <w:pStyle w:val="a9"/>
              <w:shd w:val="clear" w:color="auto" w:fill="auto"/>
              <w:ind w:firstLine="0"/>
              <w:rPr>
                <w:sz w:val="24"/>
                <w:szCs w:val="24"/>
              </w:rPr>
            </w:pPr>
            <w:r>
              <w:rPr>
                <w:sz w:val="24"/>
                <w:szCs w:val="24"/>
              </w:rPr>
              <w:t>Вид спорта «Хоккей с шайбой»:</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16</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16</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16</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16</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16</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16</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16</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16</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16</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16</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80"/>
              <w:jc w:val="both"/>
              <w:rPr>
                <w:sz w:val="24"/>
                <w:szCs w:val="24"/>
              </w:rPr>
            </w:pPr>
            <w:r>
              <w:rPr>
                <w:sz w:val="24"/>
                <w:szCs w:val="24"/>
              </w:rPr>
              <w:t>6</w:t>
            </w:r>
          </w:p>
        </w:tc>
        <w:tc>
          <w:tcPr>
            <w:tcW w:w="816" w:type="dxa"/>
            <w:tcBorders>
              <w:top w:val="single" w:sz="4" w:space="0" w:color="auto"/>
              <w:left w:val="single" w:sz="4" w:space="0" w:color="auto"/>
              <w:righ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166</w:t>
            </w:r>
          </w:p>
        </w:tc>
      </w:tr>
      <w:tr w:rsidR="008475F9" w:rsidTr="008A2DCF">
        <w:trPr>
          <w:trHeight w:hRule="exact" w:val="691"/>
          <w:jc w:val="center"/>
        </w:trPr>
        <w:tc>
          <w:tcPr>
            <w:tcW w:w="547" w:type="dxa"/>
            <w:tcBorders>
              <w:top w:val="single" w:sz="4" w:space="0" w:color="auto"/>
              <w:left w:val="single" w:sz="4" w:space="0" w:color="auto"/>
            </w:tcBorders>
            <w:shd w:val="clear" w:color="auto" w:fill="FFFFFF"/>
          </w:tcPr>
          <w:p w:rsidR="008475F9" w:rsidRDefault="008475F9" w:rsidP="008475F9">
            <w:pPr>
              <w:pStyle w:val="a9"/>
              <w:shd w:val="clear" w:color="auto" w:fill="auto"/>
              <w:ind w:firstLine="0"/>
              <w:rPr>
                <w:sz w:val="24"/>
                <w:szCs w:val="24"/>
              </w:rPr>
            </w:pPr>
            <w:r>
              <w:rPr>
                <w:sz w:val="24"/>
                <w:szCs w:val="24"/>
              </w:rPr>
              <w:t>3.1</w:t>
            </w:r>
          </w:p>
        </w:tc>
        <w:tc>
          <w:tcPr>
            <w:tcW w:w="2775" w:type="dxa"/>
            <w:tcBorders>
              <w:top w:val="single" w:sz="4" w:space="0" w:color="auto"/>
              <w:left w:val="single" w:sz="4" w:space="0" w:color="auto"/>
            </w:tcBorders>
            <w:shd w:val="clear" w:color="auto" w:fill="FFFFFF"/>
            <w:vAlign w:val="center"/>
          </w:tcPr>
          <w:p w:rsidR="008475F9" w:rsidRPr="00C46A90" w:rsidRDefault="00AC406C" w:rsidP="008475F9">
            <w:pPr>
              <w:pStyle w:val="a9"/>
              <w:shd w:val="clear" w:color="auto" w:fill="auto"/>
              <w:ind w:firstLine="0"/>
              <w:rPr>
                <w:sz w:val="24"/>
                <w:szCs w:val="24"/>
              </w:rPr>
            </w:pPr>
            <w:r>
              <w:rPr>
                <w:sz w:val="24"/>
                <w:szCs w:val="24"/>
              </w:rPr>
              <w:t>Психологическая подготовка</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4</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4</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4</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4</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4</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80"/>
              <w:jc w:val="both"/>
              <w:rPr>
                <w:sz w:val="24"/>
                <w:szCs w:val="24"/>
              </w:rPr>
            </w:pPr>
            <w:r>
              <w:rPr>
                <w:sz w:val="24"/>
                <w:szCs w:val="24"/>
              </w:rPr>
              <w:t>4</w:t>
            </w:r>
          </w:p>
        </w:tc>
        <w:tc>
          <w:tcPr>
            <w:tcW w:w="816" w:type="dxa"/>
            <w:tcBorders>
              <w:top w:val="single" w:sz="4" w:space="0" w:color="auto"/>
              <w:left w:val="single" w:sz="4" w:space="0" w:color="auto"/>
              <w:right w:val="single" w:sz="4" w:space="0" w:color="auto"/>
            </w:tcBorders>
            <w:shd w:val="clear" w:color="auto" w:fill="FFFFFF"/>
            <w:vAlign w:val="center"/>
          </w:tcPr>
          <w:p w:rsidR="008475F9" w:rsidRPr="00244E34" w:rsidRDefault="008475F9" w:rsidP="008475F9">
            <w:pPr>
              <w:pStyle w:val="a9"/>
              <w:shd w:val="clear" w:color="auto" w:fill="auto"/>
              <w:ind w:firstLine="0"/>
              <w:jc w:val="center"/>
              <w:rPr>
                <w:i/>
                <w:sz w:val="24"/>
                <w:szCs w:val="24"/>
              </w:rPr>
            </w:pPr>
            <w:r w:rsidRPr="00244E34">
              <w:rPr>
                <w:i/>
                <w:sz w:val="24"/>
                <w:szCs w:val="24"/>
              </w:rPr>
              <w:t>44</w:t>
            </w:r>
          </w:p>
        </w:tc>
      </w:tr>
      <w:tr w:rsidR="008475F9" w:rsidTr="008A2DCF">
        <w:trPr>
          <w:trHeight w:hRule="exact" w:val="573"/>
          <w:jc w:val="center"/>
        </w:trPr>
        <w:tc>
          <w:tcPr>
            <w:tcW w:w="547" w:type="dxa"/>
            <w:tcBorders>
              <w:top w:val="single" w:sz="4" w:space="0" w:color="auto"/>
              <w:left w:val="single" w:sz="4" w:space="0" w:color="auto"/>
            </w:tcBorders>
            <w:shd w:val="clear" w:color="auto" w:fill="FFFFFF"/>
          </w:tcPr>
          <w:p w:rsidR="008475F9" w:rsidRDefault="008475F9" w:rsidP="008475F9">
            <w:pPr>
              <w:pStyle w:val="a9"/>
              <w:shd w:val="clear" w:color="auto" w:fill="auto"/>
              <w:ind w:firstLine="0"/>
              <w:rPr>
                <w:sz w:val="24"/>
                <w:szCs w:val="24"/>
              </w:rPr>
            </w:pPr>
            <w:r>
              <w:rPr>
                <w:sz w:val="24"/>
                <w:szCs w:val="24"/>
              </w:rPr>
              <w:t>3.2</w:t>
            </w:r>
          </w:p>
        </w:tc>
        <w:tc>
          <w:tcPr>
            <w:tcW w:w="2775" w:type="dxa"/>
            <w:tcBorders>
              <w:top w:val="single" w:sz="4" w:space="0" w:color="auto"/>
              <w:left w:val="single" w:sz="4" w:space="0" w:color="auto"/>
            </w:tcBorders>
            <w:shd w:val="clear" w:color="auto" w:fill="FFFFFF"/>
            <w:vAlign w:val="center"/>
          </w:tcPr>
          <w:p w:rsidR="008475F9" w:rsidRPr="00C46A90" w:rsidRDefault="008A2DCF" w:rsidP="008A2DCF">
            <w:pPr>
              <w:pStyle w:val="a9"/>
              <w:shd w:val="clear" w:color="auto" w:fill="auto"/>
              <w:ind w:right="-248" w:firstLine="0"/>
              <w:rPr>
                <w:sz w:val="24"/>
                <w:szCs w:val="24"/>
              </w:rPr>
            </w:pPr>
            <w:r>
              <w:rPr>
                <w:sz w:val="24"/>
                <w:szCs w:val="24"/>
              </w:rPr>
              <w:t>Технико-</w:t>
            </w:r>
            <w:r w:rsidR="00AC406C">
              <w:rPr>
                <w:sz w:val="24"/>
                <w:szCs w:val="24"/>
              </w:rPr>
              <w:t xml:space="preserve">тактическая </w:t>
            </w:r>
            <w:r w:rsidR="008475F9" w:rsidRPr="00C46A90">
              <w:rPr>
                <w:sz w:val="24"/>
                <w:szCs w:val="24"/>
              </w:rPr>
              <w:t>подготовка</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10</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10</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10</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10</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10</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10</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10</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10</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10</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10</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80"/>
              <w:jc w:val="both"/>
              <w:rPr>
                <w:sz w:val="24"/>
                <w:szCs w:val="24"/>
              </w:rPr>
            </w:pPr>
            <w:r>
              <w:rPr>
                <w:sz w:val="24"/>
                <w:szCs w:val="24"/>
              </w:rPr>
              <w:t>2</w:t>
            </w:r>
          </w:p>
        </w:tc>
        <w:tc>
          <w:tcPr>
            <w:tcW w:w="816" w:type="dxa"/>
            <w:tcBorders>
              <w:top w:val="single" w:sz="4" w:space="0" w:color="auto"/>
              <w:left w:val="single" w:sz="4" w:space="0" w:color="auto"/>
              <w:right w:val="single" w:sz="4" w:space="0" w:color="auto"/>
            </w:tcBorders>
            <w:shd w:val="clear" w:color="auto" w:fill="FFFFFF"/>
            <w:vAlign w:val="center"/>
          </w:tcPr>
          <w:p w:rsidR="008475F9" w:rsidRPr="00244E34" w:rsidRDefault="008475F9" w:rsidP="008475F9">
            <w:pPr>
              <w:pStyle w:val="a9"/>
              <w:shd w:val="clear" w:color="auto" w:fill="auto"/>
              <w:ind w:firstLine="0"/>
              <w:jc w:val="center"/>
              <w:rPr>
                <w:i/>
                <w:sz w:val="24"/>
                <w:szCs w:val="24"/>
              </w:rPr>
            </w:pPr>
            <w:r w:rsidRPr="00244E34">
              <w:rPr>
                <w:i/>
                <w:sz w:val="24"/>
                <w:szCs w:val="24"/>
              </w:rPr>
              <w:t>102</w:t>
            </w:r>
          </w:p>
        </w:tc>
      </w:tr>
      <w:tr w:rsidR="008475F9" w:rsidTr="008A2DCF">
        <w:trPr>
          <w:trHeight w:hRule="exact" w:val="586"/>
          <w:jc w:val="center"/>
        </w:trPr>
        <w:tc>
          <w:tcPr>
            <w:tcW w:w="547" w:type="dxa"/>
            <w:tcBorders>
              <w:top w:val="single" w:sz="4" w:space="0" w:color="auto"/>
              <w:left w:val="single" w:sz="4" w:space="0" w:color="auto"/>
            </w:tcBorders>
            <w:shd w:val="clear" w:color="auto" w:fill="FFFFFF"/>
          </w:tcPr>
          <w:p w:rsidR="008475F9" w:rsidRDefault="008475F9" w:rsidP="008475F9">
            <w:pPr>
              <w:pStyle w:val="a9"/>
              <w:shd w:val="clear" w:color="auto" w:fill="auto"/>
              <w:ind w:firstLine="0"/>
              <w:rPr>
                <w:sz w:val="24"/>
                <w:szCs w:val="24"/>
              </w:rPr>
            </w:pPr>
            <w:r>
              <w:rPr>
                <w:sz w:val="24"/>
                <w:szCs w:val="24"/>
              </w:rPr>
              <w:t>3.3</w:t>
            </w:r>
          </w:p>
        </w:tc>
        <w:tc>
          <w:tcPr>
            <w:tcW w:w="2775" w:type="dxa"/>
            <w:tcBorders>
              <w:top w:val="single" w:sz="4" w:space="0" w:color="auto"/>
              <w:left w:val="single" w:sz="4" w:space="0" w:color="auto"/>
            </w:tcBorders>
            <w:shd w:val="clear" w:color="auto" w:fill="FFFFFF"/>
            <w:vAlign w:val="center"/>
          </w:tcPr>
          <w:p w:rsidR="008475F9" w:rsidRPr="00C46A90" w:rsidRDefault="008475F9" w:rsidP="008475F9">
            <w:pPr>
              <w:pStyle w:val="a9"/>
              <w:shd w:val="clear" w:color="auto" w:fill="auto"/>
              <w:ind w:firstLine="0"/>
              <w:rPr>
                <w:sz w:val="24"/>
                <w:szCs w:val="24"/>
              </w:rPr>
            </w:pPr>
            <w:r w:rsidRPr="00C46A90">
              <w:rPr>
                <w:sz w:val="24"/>
                <w:szCs w:val="24"/>
              </w:rPr>
              <w:t>Участие в соревнованиях</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2</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2</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2</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2</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2</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2</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2</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2</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2</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2</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80"/>
              <w:jc w:val="both"/>
              <w:rPr>
                <w:sz w:val="24"/>
                <w:szCs w:val="24"/>
              </w:rPr>
            </w:pPr>
            <w:r>
              <w:rPr>
                <w:sz w:val="24"/>
                <w:szCs w:val="24"/>
              </w:rPr>
              <w:t>0</w:t>
            </w:r>
          </w:p>
        </w:tc>
        <w:tc>
          <w:tcPr>
            <w:tcW w:w="816" w:type="dxa"/>
            <w:tcBorders>
              <w:top w:val="single" w:sz="4" w:space="0" w:color="auto"/>
              <w:left w:val="single" w:sz="4" w:space="0" w:color="auto"/>
              <w:right w:val="single" w:sz="4" w:space="0" w:color="auto"/>
            </w:tcBorders>
            <w:shd w:val="clear" w:color="auto" w:fill="FFFFFF"/>
            <w:vAlign w:val="center"/>
          </w:tcPr>
          <w:p w:rsidR="008475F9" w:rsidRPr="00244E34" w:rsidRDefault="008475F9" w:rsidP="008475F9">
            <w:pPr>
              <w:pStyle w:val="a9"/>
              <w:shd w:val="clear" w:color="auto" w:fill="auto"/>
              <w:ind w:firstLine="0"/>
              <w:jc w:val="center"/>
              <w:rPr>
                <w:i/>
                <w:sz w:val="24"/>
                <w:szCs w:val="24"/>
              </w:rPr>
            </w:pPr>
            <w:r w:rsidRPr="00244E34">
              <w:rPr>
                <w:i/>
                <w:sz w:val="24"/>
                <w:szCs w:val="24"/>
              </w:rPr>
              <w:t>20</w:t>
            </w:r>
          </w:p>
        </w:tc>
      </w:tr>
      <w:tr w:rsidR="008475F9" w:rsidTr="008A2DCF">
        <w:trPr>
          <w:trHeight w:hRule="exact" w:val="840"/>
          <w:jc w:val="center"/>
        </w:trPr>
        <w:tc>
          <w:tcPr>
            <w:tcW w:w="547" w:type="dxa"/>
            <w:tcBorders>
              <w:top w:val="single" w:sz="4" w:space="0" w:color="auto"/>
              <w:left w:val="single" w:sz="4" w:space="0" w:color="auto"/>
            </w:tcBorders>
            <w:shd w:val="clear" w:color="auto" w:fill="FFFFFF"/>
          </w:tcPr>
          <w:p w:rsidR="008475F9" w:rsidRDefault="008475F9" w:rsidP="008475F9">
            <w:pPr>
              <w:pStyle w:val="a9"/>
              <w:shd w:val="clear" w:color="auto" w:fill="auto"/>
              <w:ind w:firstLine="0"/>
              <w:rPr>
                <w:sz w:val="24"/>
                <w:szCs w:val="24"/>
              </w:rPr>
            </w:pPr>
            <w:r>
              <w:rPr>
                <w:sz w:val="24"/>
                <w:szCs w:val="24"/>
              </w:rPr>
              <w:t>4</w:t>
            </w:r>
          </w:p>
        </w:tc>
        <w:tc>
          <w:tcPr>
            <w:tcW w:w="2775" w:type="dxa"/>
            <w:tcBorders>
              <w:top w:val="single" w:sz="4" w:space="0" w:color="auto"/>
              <w:left w:val="single" w:sz="4" w:space="0" w:color="auto"/>
            </w:tcBorders>
            <w:shd w:val="clear" w:color="auto" w:fill="FFFFFF"/>
            <w:vAlign w:val="bottom"/>
          </w:tcPr>
          <w:p w:rsidR="008475F9" w:rsidRDefault="008475F9" w:rsidP="008475F9">
            <w:pPr>
              <w:pStyle w:val="a9"/>
              <w:shd w:val="clear" w:color="auto" w:fill="auto"/>
              <w:ind w:firstLine="0"/>
              <w:rPr>
                <w:sz w:val="24"/>
                <w:szCs w:val="24"/>
              </w:rPr>
            </w:pPr>
            <w:r>
              <w:rPr>
                <w:sz w:val="24"/>
                <w:szCs w:val="24"/>
              </w:rPr>
              <w:t>Основы профессионального самоопределения</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80"/>
              <w:jc w:val="both"/>
              <w:rPr>
                <w:sz w:val="24"/>
                <w:szCs w:val="24"/>
              </w:rPr>
            </w:pPr>
            <w:r>
              <w:rPr>
                <w:sz w:val="24"/>
                <w:szCs w:val="24"/>
              </w:rPr>
              <w:t>3</w:t>
            </w:r>
          </w:p>
        </w:tc>
        <w:tc>
          <w:tcPr>
            <w:tcW w:w="816" w:type="dxa"/>
            <w:tcBorders>
              <w:top w:val="single" w:sz="4" w:space="0" w:color="auto"/>
              <w:left w:val="single" w:sz="4" w:space="0" w:color="auto"/>
              <w:righ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83</w:t>
            </w:r>
          </w:p>
        </w:tc>
      </w:tr>
      <w:tr w:rsidR="008475F9" w:rsidTr="008A2DCF">
        <w:trPr>
          <w:trHeight w:hRule="exact" w:val="573"/>
          <w:jc w:val="center"/>
        </w:trPr>
        <w:tc>
          <w:tcPr>
            <w:tcW w:w="547" w:type="dxa"/>
            <w:tcBorders>
              <w:top w:val="single" w:sz="4" w:space="0" w:color="auto"/>
              <w:left w:val="single" w:sz="4" w:space="0" w:color="auto"/>
            </w:tcBorders>
            <w:shd w:val="clear" w:color="auto" w:fill="FFFFFF"/>
          </w:tcPr>
          <w:p w:rsidR="008475F9" w:rsidRDefault="008475F9" w:rsidP="008475F9">
            <w:pPr>
              <w:pStyle w:val="a9"/>
              <w:shd w:val="clear" w:color="auto" w:fill="auto"/>
              <w:ind w:firstLine="0"/>
              <w:rPr>
                <w:sz w:val="24"/>
                <w:szCs w:val="24"/>
              </w:rPr>
            </w:pPr>
            <w:r>
              <w:rPr>
                <w:sz w:val="24"/>
                <w:szCs w:val="24"/>
              </w:rPr>
              <w:t>5</w:t>
            </w:r>
          </w:p>
        </w:tc>
        <w:tc>
          <w:tcPr>
            <w:tcW w:w="2775"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rPr>
                <w:sz w:val="24"/>
                <w:szCs w:val="24"/>
              </w:rPr>
            </w:pPr>
            <w:r>
              <w:rPr>
                <w:sz w:val="24"/>
                <w:szCs w:val="24"/>
              </w:rPr>
              <w:t>Судейская подготовка</w:t>
            </w:r>
          </w:p>
        </w:tc>
        <w:tc>
          <w:tcPr>
            <w:tcW w:w="504" w:type="dxa"/>
            <w:tcBorders>
              <w:top w:val="single" w:sz="4" w:space="0" w:color="auto"/>
              <w:left w:val="single" w:sz="4" w:space="0" w:color="auto"/>
            </w:tcBorders>
            <w:shd w:val="clear" w:color="auto" w:fill="FFFFFF"/>
            <w:vAlign w:val="center"/>
          </w:tcPr>
          <w:p w:rsidR="008475F9" w:rsidRPr="00991E10" w:rsidRDefault="008475F9" w:rsidP="008475F9">
            <w:pPr>
              <w:pStyle w:val="a9"/>
              <w:shd w:val="clear" w:color="auto" w:fill="auto"/>
              <w:ind w:firstLine="140"/>
              <w:jc w:val="center"/>
              <w:rPr>
                <w:sz w:val="24"/>
                <w:szCs w:val="24"/>
              </w:rPr>
            </w:pPr>
            <w:r>
              <w:rPr>
                <w:sz w:val="24"/>
                <w:szCs w:val="24"/>
              </w:rPr>
              <w:t>1</w:t>
            </w:r>
          </w:p>
        </w:tc>
        <w:tc>
          <w:tcPr>
            <w:tcW w:w="509" w:type="dxa"/>
            <w:tcBorders>
              <w:top w:val="single" w:sz="4" w:space="0" w:color="auto"/>
              <w:left w:val="single" w:sz="4" w:space="0" w:color="auto"/>
            </w:tcBorders>
            <w:shd w:val="clear" w:color="auto" w:fill="FFFFFF"/>
            <w:vAlign w:val="center"/>
          </w:tcPr>
          <w:p w:rsidR="008475F9" w:rsidRPr="00991E10" w:rsidRDefault="008475F9" w:rsidP="008475F9">
            <w:pPr>
              <w:jc w:val="center"/>
              <w:rPr>
                <w:rFonts w:ascii="Times New Roman" w:hAnsi="Times New Roman" w:cs="Times New Roman"/>
              </w:rPr>
            </w:pPr>
            <w:r w:rsidRPr="00991E10">
              <w:rPr>
                <w:rFonts w:ascii="Times New Roman" w:hAnsi="Times New Roman" w:cs="Times New Roman"/>
              </w:rPr>
              <w:t>3</w:t>
            </w:r>
          </w:p>
        </w:tc>
        <w:tc>
          <w:tcPr>
            <w:tcW w:w="504" w:type="dxa"/>
            <w:tcBorders>
              <w:top w:val="single" w:sz="4" w:space="0" w:color="auto"/>
              <w:left w:val="single" w:sz="4" w:space="0" w:color="auto"/>
            </w:tcBorders>
            <w:shd w:val="clear" w:color="auto" w:fill="FFFFFF"/>
            <w:vAlign w:val="center"/>
          </w:tcPr>
          <w:p w:rsidR="008475F9" w:rsidRPr="00991E10" w:rsidRDefault="008475F9" w:rsidP="008475F9">
            <w:pPr>
              <w:jc w:val="center"/>
              <w:rPr>
                <w:rFonts w:ascii="Times New Roman" w:hAnsi="Times New Roman" w:cs="Times New Roman"/>
              </w:rPr>
            </w:pPr>
            <w:r w:rsidRPr="00991E10">
              <w:rPr>
                <w:rFonts w:ascii="Times New Roman" w:hAnsi="Times New Roman" w:cs="Times New Roman"/>
              </w:rPr>
              <w:t>3</w:t>
            </w:r>
          </w:p>
        </w:tc>
        <w:tc>
          <w:tcPr>
            <w:tcW w:w="509" w:type="dxa"/>
            <w:tcBorders>
              <w:top w:val="single" w:sz="4" w:space="0" w:color="auto"/>
              <w:left w:val="single" w:sz="4" w:space="0" w:color="auto"/>
            </w:tcBorders>
            <w:shd w:val="clear" w:color="auto" w:fill="FFFFFF"/>
            <w:vAlign w:val="center"/>
          </w:tcPr>
          <w:p w:rsidR="008475F9" w:rsidRPr="00991E10" w:rsidRDefault="008475F9" w:rsidP="008475F9">
            <w:pPr>
              <w:jc w:val="center"/>
              <w:rPr>
                <w:rFonts w:ascii="Times New Roman" w:hAnsi="Times New Roman" w:cs="Times New Roman"/>
              </w:rPr>
            </w:pPr>
            <w:r w:rsidRPr="00991E10">
              <w:rPr>
                <w:rFonts w:ascii="Times New Roman" w:hAnsi="Times New Roman" w:cs="Times New Roman"/>
              </w:rPr>
              <w:t>3</w:t>
            </w:r>
          </w:p>
        </w:tc>
        <w:tc>
          <w:tcPr>
            <w:tcW w:w="504" w:type="dxa"/>
            <w:tcBorders>
              <w:top w:val="single" w:sz="4" w:space="0" w:color="auto"/>
              <w:left w:val="single" w:sz="4" w:space="0" w:color="auto"/>
            </w:tcBorders>
            <w:shd w:val="clear" w:color="auto" w:fill="FFFFFF"/>
            <w:vAlign w:val="center"/>
          </w:tcPr>
          <w:p w:rsidR="008475F9" w:rsidRPr="00991E10" w:rsidRDefault="008475F9" w:rsidP="008475F9">
            <w:pPr>
              <w:jc w:val="center"/>
              <w:rPr>
                <w:rFonts w:ascii="Times New Roman" w:hAnsi="Times New Roman" w:cs="Times New Roman"/>
              </w:rPr>
            </w:pPr>
            <w:r w:rsidRPr="00991E10">
              <w:rPr>
                <w:rFonts w:ascii="Times New Roman" w:hAnsi="Times New Roman" w:cs="Times New Roman"/>
              </w:rPr>
              <w:t>3</w:t>
            </w:r>
          </w:p>
        </w:tc>
        <w:tc>
          <w:tcPr>
            <w:tcW w:w="504" w:type="dxa"/>
            <w:tcBorders>
              <w:top w:val="single" w:sz="4" w:space="0" w:color="auto"/>
              <w:left w:val="single" w:sz="4" w:space="0" w:color="auto"/>
            </w:tcBorders>
            <w:shd w:val="clear" w:color="auto" w:fill="FFFFFF"/>
            <w:vAlign w:val="center"/>
          </w:tcPr>
          <w:p w:rsidR="008475F9" w:rsidRPr="00991E10" w:rsidRDefault="008475F9" w:rsidP="008475F9">
            <w:pPr>
              <w:jc w:val="center"/>
              <w:rPr>
                <w:rFonts w:ascii="Times New Roman" w:hAnsi="Times New Roman" w:cs="Times New Roman"/>
              </w:rPr>
            </w:pPr>
            <w:r w:rsidRPr="00991E10">
              <w:rPr>
                <w:rFonts w:ascii="Times New Roman" w:hAnsi="Times New Roman" w:cs="Times New Roman"/>
              </w:rPr>
              <w:t>3</w:t>
            </w:r>
          </w:p>
        </w:tc>
        <w:tc>
          <w:tcPr>
            <w:tcW w:w="509" w:type="dxa"/>
            <w:tcBorders>
              <w:top w:val="single" w:sz="4" w:space="0" w:color="auto"/>
              <w:left w:val="single" w:sz="4" w:space="0" w:color="auto"/>
            </w:tcBorders>
            <w:shd w:val="clear" w:color="auto" w:fill="FFFFFF"/>
            <w:vAlign w:val="center"/>
          </w:tcPr>
          <w:p w:rsidR="008475F9" w:rsidRPr="00991E10" w:rsidRDefault="008475F9" w:rsidP="008475F9">
            <w:pPr>
              <w:pStyle w:val="a9"/>
              <w:shd w:val="clear" w:color="auto" w:fill="auto"/>
              <w:ind w:firstLine="140"/>
              <w:jc w:val="center"/>
              <w:rPr>
                <w:sz w:val="24"/>
                <w:szCs w:val="24"/>
              </w:rPr>
            </w:pPr>
            <w:r w:rsidRPr="00991E10">
              <w:rPr>
                <w:sz w:val="24"/>
                <w:szCs w:val="24"/>
              </w:rPr>
              <w:t>3</w:t>
            </w:r>
          </w:p>
        </w:tc>
        <w:tc>
          <w:tcPr>
            <w:tcW w:w="504" w:type="dxa"/>
            <w:tcBorders>
              <w:top w:val="single" w:sz="4" w:space="0" w:color="auto"/>
              <w:left w:val="single" w:sz="4" w:space="0" w:color="auto"/>
            </w:tcBorders>
            <w:shd w:val="clear" w:color="auto" w:fill="FFFFFF"/>
            <w:vAlign w:val="center"/>
          </w:tcPr>
          <w:p w:rsidR="008475F9" w:rsidRPr="00991E10" w:rsidRDefault="008475F9" w:rsidP="008475F9">
            <w:pPr>
              <w:pStyle w:val="a9"/>
              <w:shd w:val="clear" w:color="auto" w:fill="auto"/>
              <w:ind w:firstLine="140"/>
              <w:jc w:val="center"/>
              <w:rPr>
                <w:sz w:val="24"/>
                <w:szCs w:val="24"/>
              </w:rPr>
            </w:pPr>
            <w:r w:rsidRPr="00991E10">
              <w:rPr>
                <w:sz w:val="24"/>
                <w:szCs w:val="24"/>
              </w:rPr>
              <w:t>3</w:t>
            </w:r>
          </w:p>
        </w:tc>
        <w:tc>
          <w:tcPr>
            <w:tcW w:w="509" w:type="dxa"/>
            <w:tcBorders>
              <w:top w:val="single" w:sz="4" w:space="0" w:color="auto"/>
              <w:left w:val="single" w:sz="4" w:space="0" w:color="auto"/>
            </w:tcBorders>
            <w:shd w:val="clear" w:color="auto" w:fill="FFFFFF"/>
            <w:vAlign w:val="center"/>
          </w:tcPr>
          <w:p w:rsidR="008475F9" w:rsidRPr="00991E10" w:rsidRDefault="008475F9" w:rsidP="008475F9">
            <w:pPr>
              <w:pStyle w:val="a9"/>
              <w:shd w:val="clear" w:color="auto" w:fill="auto"/>
              <w:ind w:firstLine="140"/>
              <w:jc w:val="center"/>
              <w:rPr>
                <w:sz w:val="24"/>
                <w:szCs w:val="24"/>
              </w:rPr>
            </w:pPr>
            <w:r w:rsidRPr="00991E10">
              <w:rPr>
                <w:sz w:val="24"/>
                <w:szCs w:val="24"/>
              </w:rPr>
              <w:t>3</w:t>
            </w:r>
          </w:p>
        </w:tc>
        <w:tc>
          <w:tcPr>
            <w:tcW w:w="504" w:type="dxa"/>
            <w:tcBorders>
              <w:top w:val="single" w:sz="4" w:space="0" w:color="auto"/>
              <w:left w:val="single" w:sz="4" w:space="0" w:color="auto"/>
            </w:tcBorders>
            <w:shd w:val="clear" w:color="auto" w:fill="FFFFFF"/>
            <w:vAlign w:val="center"/>
          </w:tcPr>
          <w:p w:rsidR="008475F9" w:rsidRPr="00991E10" w:rsidRDefault="008475F9" w:rsidP="008475F9">
            <w:pPr>
              <w:pStyle w:val="a9"/>
              <w:shd w:val="clear" w:color="auto" w:fill="auto"/>
              <w:ind w:firstLine="140"/>
              <w:jc w:val="center"/>
              <w:rPr>
                <w:sz w:val="24"/>
                <w:szCs w:val="24"/>
              </w:rPr>
            </w:pPr>
            <w:r w:rsidRPr="00991E10">
              <w:rPr>
                <w:sz w:val="24"/>
                <w:szCs w:val="24"/>
              </w:rPr>
              <w:t>3</w:t>
            </w:r>
          </w:p>
        </w:tc>
        <w:tc>
          <w:tcPr>
            <w:tcW w:w="509" w:type="dxa"/>
            <w:tcBorders>
              <w:top w:val="single" w:sz="4" w:space="0" w:color="auto"/>
              <w:left w:val="single" w:sz="4" w:space="0" w:color="auto"/>
            </w:tcBorders>
            <w:shd w:val="clear" w:color="auto" w:fill="FFFFFF"/>
            <w:vAlign w:val="center"/>
          </w:tcPr>
          <w:p w:rsidR="008475F9" w:rsidRPr="00991E10" w:rsidRDefault="008475F9" w:rsidP="008475F9">
            <w:pPr>
              <w:pStyle w:val="a9"/>
              <w:shd w:val="clear" w:color="auto" w:fill="auto"/>
              <w:ind w:firstLine="180"/>
              <w:jc w:val="both"/>
              <w:rPr>
                <w:sz w:val="24"/>
                <w:szCs w:val="24"/>
              </w:rPr>
            </w:pPr>
          </w:p>
        </w:tc>
        <w:tc>
          <w:tcPr>
            <w:tcW w:w="816" w:type="dxa"/>
            <w:tcBorders>
              <w:top w:val="single" w:sz="4" w:space="0" w:color="auto"/>
              <w:left w:val="single" w:sz="4" w:space="0" w:color="auto"/>
              <w:right w:val="single" w:sz="4" w:space="0" w:color="auto"/>
            </w:tcBorders>
            <w:shd w:val="clear" w:color="auto" w:fill="FFFFFF"/>
            <w:vAlign w:val="center"/>
          </w:tcPr>
          <w:p w:rsidR="008475F9" w:rsidRPr="00991E10" w:rsidRDefault="008475F9" w:rsidP="008475F9">
            <w:pPr>
              <w:pStyle w:val="a9"/>
              <w:shd w:val="clear" w:color="auto" w:fill="auto"/>
              <w:ind w:firstLine="0"/>
              <w:jc w:val="center"/>
              <w:rPr>
                <w:sz w:val="24"/>
                <w:szCs w:val="24"/>
              </w:rPr>
            </w:pPr>
            <w:r>
              <w:rPr>
                <w:sz w:val="24"/>
                <w:szCs w:val="24"/>
              </w:rPr>
              <w:t>28</w:t>
            </w:r>
          </w:p>
        </w:tc>
      </w:tr>
      <w:tr w:rsidR="008475F9" w:rsidTr="008A2DCF">
        <w:trPr>
          <w:trHeight w:hRule="exact" w:val="835"/>
          <w:jc w:val="center"/>
        </w:trPr>
        <w:tc>
          <w:tcPr>
            <w:tcW w:w="547" w:type="dxa"/>
            <w:tcBorders>
              <w:top w:val="single" w:sz="4" w:space="0" w:color="auto"/>
              <w:left w:val="single" w:sz="4" w:space="0" w:color="auto"/>
            </w:tcBorders>
            <w:shd w:val="clear" w:color="auto" w:fill="FFFFFF"/>
          </w:tcPr>
          <w:p w:rsidR="008475F9" w:rsidRDefault="008475F9" w:rsidP="008475F9">
            <w:pPr>
              <w:pStyle w:val="a9"/>
              <w:shd w:val="clear" w:color="auto" w:fill="auto"/>
              <w:ind w:firstLine="0"/>
              <w:rPr>
                <w:sz w:val="24"/>
                <w:szCs w:val="24"/>
              </w:rPr>
            </w:pPr>
            <w:r>
              <w:rPr>
                <w:sz w:val="24"/>
                <w:szCs w:val="24"/>
              </w:rPr>
              <w:t>6</w:t>
            </w:r>
          </w:p>
        </w:tc>
        <w:tc>
          <w:tcPr>
            <w:tcW w:w="2775" w:type="dxa"/>
            <w:tcBorders>
              <w:top w:val="single" w:sz="4" w:space="0" w:color="auto"/>
              <w:left w:val="single" w:sz="4" w:space="0" w:color="auto"/>
            </w:tcBorders>
            <w:shd w:val="clear" w:color="auto" w:fill="FFFFFF"/>
            <w:vAlign w:val="bottom"/>
          </w:tcPr>
          <w:p w:rsidR="008475F9" w:rsidRDefault="008475F9" w:rsidP="008475F9">
            <w:pPr>
              <w:pStyle w:val="a9"/>
              <w:shd w:val="clear" w:color="auto" w:fill="auto"/>
              <w:ind w:firstLine="0"/>
              <w:jc w:val="both"/>
              <w:rPr>
                <w:sz w:val="24"/>
                <w:szCs w:val="24"/>
              </w:rPr>
            </w:pPr>
            <w:r>
              <w:rPr>
                <w:sz w:val="24"/>
                <w:szCs w:val="24"/>
              </w:rPr>
              <w:t>Различные виды спорта и подвижные игры</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80"/>
              <w:jc w:val="both"/>
              <w:rPr>
                <w:sz w:val="24"/>
                <w:szCs w:val="24"/>
              </w:rPr>
            </w:pPr>
            <w:r>
              <w:rPr>
                <w:sz w:val="24"/>
                <w:szCs w:val="24"/>
              </w:rPr>
              <w:t>5</w:t>
            </w:r>
          </w:p>
        </w:tc>
        <w:tc>
          <w:tcPr>
            <w:tcW w:w="816" w:type="dxa"/>
            <w:tcBorders>
              <w:top w:val="single" w:sz="4" w:space="0" w:color="auto"/>
              <w:left w:val="single" w:sz="4" w:space="0" w:color="auto"/>
              <w:right w:val="single" w:sz="4" w:space="0" w:color="auto"/>
            </w:tcBorders>
            <w:shd w:val="clear" w:color="auto" w:fill="FFFFFF"/>
            <w:vAlign w:val="center"/>
          </w:tcPr>
          <w:p w:rsidR="008475F9" w:rsidRDefault="008475F9" w:rsidP="008475F9">
            <w:pPr>
              <w:pStyle w:val="a9"/>
              <w:shd w:val="clear" w:color="auto" w:fill="auto"/>
              <w:ind w:firstLine="220"/>
              <w:jc w:val="both"/>
              <w:rPr>
                <w:sz w:val="24"/>
                <w:szCs w:val="24"/>
              </w:rPr>
            </w:pPr>
            <w:r>
              <w:rPr>
                <w:sz w:val="24"/>
                <w:szCs w:val="24"/>
              </w:rPr>
              <w:t>55</w:t>
            </w:r>
          </w:p>
        </w:tc>
      </w:tr>
      <w:tr w:rsidR="008475F9" w:rsidTr="008A2DCF">
        <w:trPr>
          <w:trHeight w:hRule="exact" w:val="424"/>
          <w:jc w:val="center"/>
        </w:trPr>
        <w:tc>
          <w:tcPr>
            <w:tcW w:w="547" w:type="dxa"/>
            <w:tcBorders>
              <w:top w:val="single" w:sz="4" w:space="0" w:color="auto"/>
              <w:left w:val="single" w:sz="4" w:space="0" w:color="auto"/>
            </w:tcBorders>
            <w:shd w:val="clear" w:color="auto" w:fill="FFFFFF"/>
          </w:tcPr>
          <w:p w:rsidR="008475F9" w:rsidRDefault="008475F9" w:rsidP="008475F9">
            <w:pPr>
              <w:pStyle w:val="a9"/>
              <w:shd w:val="clear" w:color="auto" w:fill="auto"/>
              <w:ind w:firstLine="0"/>
              <w:rPr>
                <w:sz w:val="24"/>
                <w:szCs w:val="24"/>
              </w:rPr>
            </w:pPr>
            <w:r>
              <w:rPr>
                <w:sz w:val="24"/>
                <w:szCs w:val="24"/>
              </w:rPr>
              <w:t>7</w:t>
            </w:r>
          </w:p>
        </w:tc>
        <w:tc>
          <w:tcPr>
            <w:tcW w:w="2775"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spacing w:line="233" w:lineRule="auto"/>
              <w:ind w:firstLine="0"/>
              <w:rPr>
                <w:sz w:val="24"/>
                <w:szCs w:val="24"/>
              </w:rPr>
            </w:pPr>
            <w:r>
              <w:rPr>
                <w:sz w:val="24"/>
                <w:szCs w:val="24"/>
              </w:rPr>
              <w:t>Специальные навыки</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8475F9" w:rsidRDefault="00DD3316" w:rsidP="008475F9">
            <w:pPr>
              <w:pStyle w:val="a9"/>
              <w:shd w:val="clear" w:color="auto" w:fill="auto"/>
              <w:ind w:firstLine="140"/>
              <w:jc w:val="both"/>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8475F9" w:rsidRDefault="00DD3316" w:rsidP="008475F9">
            <w:pPr>
              <w:pStyle w:val="a9"/>
              <w:shd w:val="clear" w:color="auto" w:fill="auto"/>
              <w:ind w:firstLine="140"/>
              <w:jc w:val="both"/>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8475F9" w:rsidRDefault="00DD3316" w:rsidP="008475F9">
            <w:pPr>
              <w:pStyle w:val="a9"/>
              <w:shd w:val="clear" w:color="auto" w:fill="auto"/>
              <w:ind w:firstLine="140"/>
              <w:jc w:val="both"/>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8475F9" w:rsidRDefault="00DD3316" w:rsidP="008475F9">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8475F9" w:rsidRDefault="00DD3316" w:rsidP="008475F9">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8475F9" w:rsidRDefault="00DD3316" w:rsidP="008475F9">
            <w:pPr>
              <w:pStyle w:val="a9"/>
              <w:shd w:val="clear" w:color="auto" w:fill="auto"/>
              <w:ind w:firstLine="140"/>
              <w:jc w:val="both"/>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8475F9" w:rsidRDefault="00DD3316" w:rsidP="008475F9">
            <w:pPr>
              <w:pStyle w:val="a9"/>
              <w:shd w:val="clear" w:color="auto" w:fill="auto"/>
              <w:ind w:firstLine="140"/>
              <w:jc w:val="both"/>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8475F9" w:rsidRDefault="00DD3316" w:rsidP="008475F9">
            <w:pPr>
              <w:pStyle w:val="a9"/>
              <w:shd w:val="clear" w:color="auto" w:fill="auto"/>
              <w:ind w:firstLine="140"/>
              <w:jc w:val="both"/>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8475F9" w:rsidRDefault="00DD3316" w:rsidP="008475F9">
            <w:pPr>
              <w:pStyle w:val="a9"/>
              <w:shd w:val="clear" w:color="auto" w:fill="auto"/>
              <w:ind w:firstLine="140"/>
              <w:jc w:val="both"/>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80"/>
              <w:jc w:val="both"/>
              <w:rPr>
                <w:sz w:val="24"/>
                <w:szCs w:val="24"/>
              </w:rPr>
            </w:pPr>
            <w:r>
              <w:rPr>
                <w:sz w:val="24"/>
                <w:szCs w:val="24"/>
              </w:rPr>
              <w:t>5</w:t>
            </w:r>
          </w:p>
        </w:tc>
        <w:tc>
          <w:tcPr>
            <w:tcW w:w="816" w:type="dxa"/>
            <w:tcBorders>
              <w:top w:val="single" w:sz="4" w:space="0" w:color="auto"/>
              <w:left w:val="single" w:sz="4" w:space="0" w:color="auto"/>
              <w:right w:val="single" w:sz="4" w:space="0" w:color="auto"/>
            </w:tcBorders>
            <w:shd w:val="clear" w:color="auto" w:fill="FFFFFF"/>
            <w:vAlign w:val="center"/>
          </w:tcPr>
          <w:p w:rsidR="008475F9" w:rsidRDefault="00DD3316" w:rsidP="008475F9">
            <w:pPr>
              <w:pStyle w:val="a9"/>
              <w:shd w:val="clear" w:color="auto" w:fill="auto"/>
              <w:ind w:firstLine="220"/>
              <w:jc w:val="both"/>
              <w:rPr>
                <w:sz w:val="24"/>
                <w:szCs w:val="24"/>
              </w:rPr>
            </w:pPr>
            <w:r>
              <w:rPr>
                <w:sz w:val="24"/>
                <w:szCs w:val="24"/>
              </w:rPr>
              <w:t>82</w:t>
            </w:r>
          </w:p>
        </w:tc>
      </w:tr>
      <w:tr w:rsidR="008475F9" w:rsidTr="008A2DCF">
        <w:trPr>
          <w:trHeight w:hRule="exact" w:val="450"/>
          <w:jc w:val="center"/>
        </w:trPr>
        <w:tc>
          <w:tcPr>
            <w:tcW w:w="547" w:type="dxa"/>
            <w:tcBorders>
              <w:top w:val="single" w:sz="4" w:space="0" w:color="auto"/>
              <w:left w:val="single" w:sz="4" w:space="0" w:color="auto"/>
              <w:bottom w:val="single" w:sz="4" w:space="0" w:color="auto"/>
            </w:tcBorders>
            <w:shd w:val="clear" w:color="auto" w:fill="FFFFFF"/>
          </w:tcPr>
          <w:p w:rsidR="008475F9" w:rsidRDefault="008475F9" w:rsidP="008475F9">
            <w:pPr>
              <w:pStyle w:val="a9"/>
              <w:shd w:val="clear" w:color="auto" w:fill="auto"/>
              <w:ind w:firstLine="0"/>
              <w:rPr>
                <w:sz w:val="24"/>
                <w:szCs w:val="24"/>
              </w:rPr>
            </w:pPr>
          </w:p>
        </w:tc>
        <w:tc>
          <w:tcPr>
            <w:tcW w:w="2775" w:type="dxa"/>
            <w:tcBorders>
              <w:top w:val="single" w:sz="4" w:space="0" w:color="auto"/>
              <w:left w:val="single" w:sz="4" w:space="0" w:color="auto"/>
              <w:bottom w:val="single" w:sz="4" w:space="0" w:color="auto"/>
            </w:tcBorders>
            <w:shd w:val="clear" w:color="auto" w:fill="FFFFFF"/>
            <w:vAlign w:val="bottom"/>
          </w:tcPr>
          <w:p w:rsidR="008475F9" w:rsidRDefault="008475F9" w:rsidP="008475F9">
            <w:pPr>
              <w:pStyle w:val="a9"/>
              <w:shd w:val="clear" w:color="auto" w:fill="auto"/>
              <w:ind w:firstLine="0"/>
              <w:rPr>
                <w:sz w:val="24"/>
                <w:szCs w:val="24"/>
              </w:rPr>
            </w:pPr>
            <w:r>
              <w:rPr>
                <w:sz w:val="24"/>
                <w:szCs w:val="24"/>
              </w:rPr>
              <w:t>Всего</w:t>
            </w:r>
          </w:p>
        </w:tc>
        <w:tc>
          <w:tcPr>
            <w:tcW w:w="504" w:type="dxa"/>
            <w:tcBorders>
              <w:top w:val="single" w:sz="4" w:space="0" w:color="auto"/>
              <w:left w:val="single" w:sz="4" w:space="0" w:color="auto"/>
              <w:bottom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48</w:t>
            </w:r>
          </w:p>
        </w:tc>
        <w:tc>
          <w:tcPr>
            <w:tcW w:w="509" w:type="dxa"/>
            <w:tcBorders>
              <w:top w:val="single" w:sz="4" w:space="0" w:color="auto"/>
              <w:left w:val="single" w:sz="4" w:space="0" w:color="auto"/>
              <w:bottom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53</w:t>
            </w:r>
          </w:p>
        </w:tc>
        <w:tc>
          <w:tcPr>
            <w:tcW w:w="504" w:type="dxa"/>
            <w:tcBorders>
              <w:top w:val="single" w:sz="4" w:space="0" w:color="auto"/>
              <w:left w:val="single" w:sz="4" w:space="0" w:color="auto"/>
              <w:bottom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53</w:t>
            </w:r>
          </w:p>
        </w:tc>
        <w:tc>
          <w:tcPr>
            <w:tcW w:w="509" w:type="dxa"/>
            <w:tcBorders>
              <w:top w:val="single" w:sz="4" w:space="0" w:color="auto"/>
              <w:left w:val="single" w:sz="4" w:space="0" w:color="auto"/>
              <w:bottom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53</w:t>
            </w:r>
          </w:p>
        </w:tc>
        <w:tc>
          <w:tcPr>
            <w:tcW w:w="504" w:type="dxa"/>
            <w:tcBorders>
              <w:top w:val="single" w:sz="4" w:space="0" w:color="auto"/>
              <w:left w:val="single" w:sz="4" w:space="0" w:color="auto"/>
              <w:bottom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53</w:t>
            </w:r>
          </w:p>
        </w:tc>
        <w:tc>
          <w:tcPr>
            <w:tcW w:w="504" w:type="dxa"/>
            <w:tcBorders>
              <w:top w:val="single" w:sz="4" w:space="0" w:color="auto"/>
              <w:left w:val="single" w:sz="4" w:space="0" w:color="auto"/>
              <w:bottom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53</w:t>
            </w:r>
          </w:p>
        </w:tc>
        <w:tc>
          <w:tcPr>
            <w:tcW w:w="509" w:type="dxa"/>
            <w:tcBorders>
              <w:top w:val="single" w:sz="4" w:space="0" w:color="auto"/>
              <w:left w:val="single" w:sz="4" w:space="0" w:color="auto"/>
              <w:bottom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53</w:t>
            </w:r>
          </w:p>
        </w:tc>
        <w:tc>
          <w:tcPr>
            <w:tcW w:w="504" w:type="dxa"/>
            <w:tcBorders>
              <w:top w:val="single" w:sz="4" w:space="0" w:color="auto"/>
              <w:left w:val="single" w:sz="4" w:space="0" w:color="auto"/>
              <w:bottom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53</w:t>
            </w:r>
          </w:p>
        </w:tc>
        <w:tc>
          <w:tcPr>
            <w:tcW w:w="509" w:type="dxa"/>
            <w:tcBorders>
              <w:top w:val="single" w:sz="4" w:space="0" w:color="auto"/>
              <w:left w:val="single" w:sz="4" w:space="0" w:color="auto"/>
              <w:bottom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53</w:t>
            </w:r>
          </w:p>
        </w:tc>
        <w:tc>
          <w:tcPr>
            <w:tcW w:w="504" w:type="dxa"/>
            <w:tcBorders>
              <w:top w:val="single" w:sz="4" w:space="0" w:color="auto"/>
              <w:left w:val="single" w:sz="4" w:space="0" w:color="auto"/>
              <w:bottom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53</w:t>
            </w:r>
          </w:p>
        </w:tc>
        <w:tc>
          <w:tcPr>
            <w:tcW w:w="509" w:type="dxa"/>
            <w:tcBorders>
              <w:top w:val="single" w:sz="4" w:space="0" w:color="auto"/>
              <w:left w:val="single" w:sz="4" w:space="0" w:color="auto"/>
              <w:bottom w:val="single" w:sz="4" w:space="0" w:color="auto"/>
            </w:tcBorders>
            <w:shd w:val="clear" w:color="auto" w:fill="FFFFFF"/>
            <w:vAlign w:val="center"/>
          </w:tcPr>
          <w:p w:rsidR="008475F9" w:rsidRDefault="008475F9" w:rsidP="008475F9">
            <w:pPr>
              <w:pStyle w:val="a9"/>
              <w:shd w:val="clear" w:color="auto" w:fill="auto"/>
              <w:ind w:firstLine="180"/>
              <w:jc w:val="both"/>
              <w:rPr>
                <w:sz w:val="24"/>
                <w:szCs w:val="24"/>
              </w:rPr>
            </w:pPr>
            <w:r>
              <w:rPr>
                <w:sz w:val="24"/>
                <w:szCs w:val="24"/>
              </w:rPr>
              <w:t>27</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8475F9" w:rsidRDefault="008475F9" w:rsidP="008475F9">
            <w:pPr>
              <w:pStyle w:val="a9"/>
              <w:shd w:val="clear" w:color="auto" w:fill="auto"/>
              <w:ind w:firstLine="220"/>
              <w:jc w:val="both"/>
              <w:rPr>
                <w:sz w:val="24"/>
                <w:szCs w:val="24"/>
              </w:rPr>
            </w:pPr>
            <w:r>
              <w:rPr>
                <w:sz w:val="24"/>
                <w:szCs w:val="24"/>
              </w:rPr>
              <w:t>552</w:t>
            </w:r>
          </w:p>
        </w:tc>
      </w:tr>
    </w:tbl>
    <w:p w:rsidR="008475F9" w:rsidRDefault="008475F9" w:rsidP="008475F9">
      <w:pPr>
        <w:pStyle w:val="11"/>
        <w:shd w:val="clear" w:color="auto" w:fill="auto"/>
        <w:ind w:firstLine="0"/>
        <w:jc w:val="center"/>
        <w:rPr>
          <w:b/>
          <w:bCs/>
          <w:sz w:val="24"/>
          <w:szCs w:val="24"/>
        </w:rPr>
      </w:pPr>
    </w:p>
    <w:p w:rsidR="008475F9" w:rsidRDefault="008475F9" w:rsidP="008475F9">
      <w:pPr>
        <w:pStyle w:val="11"/>
        <w:shd w:val="clear" w:color="auto" w:fill="auto"/>
        <w:ind w:firstLine="0"/>
        <w:jc w:val="center"/>
        <w:rPr>
          <w:b/>
          <w:bCs/>
          <w:sz w:val="24"/>
          <w:szCs w:val="24"/>
        </w:rPr>
      </w:pPr>
    </w:p>
    <w:p w:rsidR="008475F9" w:rsidRDefault="008475F9" w:rsidP="008475F9">
      <w:pPr>
        <w:pStyle w:val="11"/>
        <w:shd w:val="clear" w:color="auto" w:fill="auto"/>
        <w:ind w:firstLine="0"/>
        <w:jc w:val="center"/>
        <w:rPr>
          <w:sz w:val="24"/>
          <w:szCs w:val="24"/>
        </w:rPr>
      </w:pPr>
      <w:r>
        <w:rPr>
          <w:b/>
          <w:bCs/>
          <w:sz w:val="24"/>
          <w:szCs w:val="24"/>
        </w:rPr>
        <w:t>Примерный план-график</w:t>
      </w:r>
    </w:p>
    <w:p w:rsidR="008475F9" w:rsidRDefault="008475F9" w:rsidP="000F6CC3">
      <w:pPr>
        <w:pStyle w:val="11"/>
        <w:shd w:val="clear" w:color="auto" w:fill="auto"/>
        <w:ind w:firstLine="0"/>
        <w:jc w:val="center"/>
        <w:rPr>
          <w:sz w:val="24"/>
          <w:szCs w:val="24"/>
        </w:rPr>
      </w:pPr>
      <w:r>
        <w:rPr>
          <w:b/>
          <w:bCs/>
          <w:sz w:val="24"/>
          <w:szCs w:val="24"/>
        </w:rPr>
        <w:t xml:space="preserve">распределения учебной нагрузки для групп 2-го года обучения </w:t>
      </w:r>
      <w:r w:rsidR="000F6CC3">
        <w:rPr>
          <w:b/>
          <w:bCs/>
          <w:sz w:val="24"/>
          <w:szCs w:val="24"/>
        </w:rPr>
        <w:t xml:space="preserve">- </w:t>
      </w:r>
      <w:r>
        <w:rPr>
          <w:b/>
          <w:bCs/>
          <w:sz w:val="24"/>
          <w:szCs w:val="24"/>
        </w:rPr>
        <w:t xml:space="preserve">углубленный </w:t>
      </w:r>
      <w:r w:rsidR="000F6CC3">
        <w:rPr>
          <w:b/>
          <w:bCs/>
          <w:sz w:val="24"/>
          <w:szCs w:val="24"/>
        </w:rPr>
        <w:t>уровень</w:t>
      </w:r>
      <w:r>
        <w:rPr>
          <w:b/>
          <w:bCs/>
          <w:sz w:val="24"/>
          <w:szCs w:val="24"/>
        </w:rPr>
        <w:br/>
        <w:t>(46 недель, 12 часов в неделю)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2625"/>
        <w:gridCol w:w="504"/>
        <w:gridCol w:w="509"/>
        <w:gridCol w:w="504"/>
        <w:gridCol w:w="509"/>
        <w:gridCol w:w="504"/>
        <w:gridCol w:w="504"/>
        <w:gridCol w:w="509"/>
        <w:gridCol w:w="504"/>
        <w:gridCol w:w="509"/>
        <w:gridCol w:w="504"/>
        <w:gridCol w:w="509"/>
        <w:gridCol w:w="816"/>
      </w:tblGrid>
      <w:tr w:rsidR="008475F9" w:rsidTr="008A2DCF">
        <w:trPr>
          <w:trHeight w:hRule="exact" w:val="312"/>
          <w:jc w:val="center"/>
        </w:trPr>
        <w:tc>
          <w:tcPr>
            <w:tcW w:w="547" w:type="dxa"/>
            <w:vMerge w:val="restart"/>
            <w:tcBorders>
              <w:top w:val="single" w:sz="4" w:space="0" w:color="auto"/>
              <w:left w:val="single" w:sz="4" w:space="0" w:color="auto"/>
            </w:tcBorders>
            <w:shd w:val="clear" w:color="auto" w:fill="FFFFFF"/>
          </w:tcPr>
          <w:p w:rsidR="008475F9" w:rsidRDefault="008475F9" w:rsidP="008475F9">
            <w:pPr>
              <w:pStyle w:val="a9"/>
              <w:shd w:val="clear" w:color="auto" w:fill="auto"/>
              <w:ind w:firstLine="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2625" w:type="dxa"/>
            <w:vMerge w:val="restart"/>
            <w:tcBorders>
              <w:top w:val="single" w:sz="4" w:space="0" w:color="auto"/>
              <w:left w:val="single" w:sz="4" w:space="0" w:color="auto"/>
            </w:tcBorders>
            <w:shd w:val="clear" w:color="auto" w:fill="FFFFFF"/>
          </w:tcPr>
          <w:p w:rsidR="008475F9" w:rsidRDefault="008475F9" w:rsidP="008475F9">
            <w:pPr>
              <w:pStyle w:val="a9"/>
              <w:shd w:val="clear" w:color="auto" w:fill="auto"/>
              <w:ind w:firstLine="0"/>
              <w:jc w:val="center"/>
              <w:rPr>
                <w:sz w:val="24"/>
                <w:szCs w:val="24"/>
              </w:rPr>
            </w:pPr>
            <w:r>
              <w:rPr>
                <w:sz w:val="24"/>
                <w:szCs w:val="24"/>
              </w:rPr>
              <w:t>Наименование предметных областей</w:t>
            </w:r>
          </w:p>
        </w:tc>
        <w:tc>
          <w:tcPr>
            <w:tcW w:w="5569" w:type="dxa"/>
            <w:gridSpan w:val="11"/>
            <w:tcBorders>
              <w:top w:val="single" w:sz="4" w:space="0" w:color="auto"/>
              <w:left w:val="single" w:sz="4" w:space="0" w:color="auto"/>
            </w:tcBorders>
            <w:shd w:val="clear" w:color="auto" w:fill="FFFFFF"/>
            <w:vAlign w:val="bottom"/>
          </w:tcPr>
          <w:p w:rsidR="008475F9" w:rsidRDefault="008475F9" w:rsidP="008475F9">
            <w:pPr>
              <w:pStyle w:val="a9"/>
              <w:shd w:val="clear" w:color="auto" w:fill="auto"/>
              <w:ind w:firstLine="0"/>
              <w:jc w:val="center"/>
              <w:rPr>
                <w:sz w:val="24"/>
                <w:szCs w:val="24"/>
              </w:rPr>
            </w:pPr>
            <w:r>
              <w:rPr>
                <w:sz w:val="24"/>
                <w:szCs w:val="24"/>
              </w:rPr>
              <w:t>Месяцы</w:t>
            </w:r>
          </w:p>
        </w:tc>
        <w:tc>
          <w:tcPr>
            <w:tcW w:w="816" w:type="dxa"/>
            <w:vMerge w:val="restart"/>
            <w:tcBorders>
              <w:top w:val="single" w:sz="4" w:space="0" w:color="auto"/>
              <w:left w:val="single" w:sz="4" w:space="0" w:color="auto"/>
              <w:right w:val="single" w:sz="4" w:space="0" w:color="auto"/>
            </w:tcBorders>
            <w:shd w:val="clear" w:color="auto" w:fill="FFFFFF"/>
          </w:tcPr>
          <w:p w:rsidR="008475F9" w:rsidRDefault="008475F9" w:rsidP="008475F9">
            <w:pPr>
              <w:pStyle w:val="a9"/>
              <w:shd w:val="clear" w:color="auto" w:fill="auto"/>
              <w:ind w:firstLine="0"/>
              <w:jc w:val="center"/>
              <w:rPr>
                <w:sz w:val="24"/>
                <w:szCs w:val="24"/>
              </w:rPr>
            </w:pPr>
            <w:r>
              <w:rPr>
                <w:sz w:val="24"/>
                <w:szCs w:val="24"/>
              </w:rPr>
              <w:t>Всего</w:t>
            </w:r>
          </w:p>
        </w:tc>
      </w:tr>
      <w:tr w:rsidR="008475F9" w:rsidTr="008A2DCF">
        <w:trPr>
          <w:cantSplit/>
          <w:trHeight w:hRule="exact" w:val="1134"/>
          <w:jc w:val="center"/>
        </w:trPr>
        <w:tc>
          <w:tcPr>
            <w:tcW w:w="547" w:type="dxa"/>
            <w:vMerge/>
            <w:tcBorders>
              <w:left w:val="single" w:sz="4" w:space="0" w:color="auto"/>
            </w:tcBorders>
            <w:shd w:val="clear" w:color="auto" w:fill="FFFFFF"/>
          </w:tcPr>
          <w:p w:rsidR="008475F9" w:rsidRDefault="008475F9" w:rsidP="008475F9"/>
        </w:tc>
        <w:tc>
          <w:tcPr>
            <w:tcW w:w="2625" w:type="dxa"/>
            <w:vMerge/>
            <w:tcBorders>
              <w:left w:val="single" w:sz="4" w:space="0" w:color="auto"/>
            </w:tcBorders>
            <w:shd w:val="clear" w:color="auto" w:fill="FFFFFF"/>
          </w:tcPr>
          <w:p w:rsidR="008475F9" w:rsidRDefault="008475F9" w:rsidP="008475F9"/>
        </w:tc>
        <w:tc>
          <w:tcPr>
            <w:tcW w:w="504" w:type="dxa"/>
            <w:tcBorders>
              <w:top w:val="single" w:sz="4" w:space="0" w:color="auto"/>
              <w:left w:val="single" w:sz="4" w:space="0" w:color="auto"/>
            </w:tcBorders>
            <w:shd w:val="clear" w:color="auto" w:fill="FFFFFF"/>
            <w:textDirection w:val="btLr"/>
          </w:tcPr>
          <w:p w:rsidR="008475F9" w:rsidRDefault="008475F9" w:rsidP="008475F9">
            <w:pPr>
              <w:pStyle w:val="a9"/>
              <w:shd w:val="clear" w:color="auto" w:fill="auto"/>
              <w:spacing w:before="100"/>
              <w:ind w:firstLine="0"/>
              <w:rPr>
                <w:sz w:val="24"/>
                <w:szCs w:val="24"/>
              </w:rPr>
            </w:pPr>
            <w:r>
              <w:rPr>
                <w:sz w:val="24"/>
                <w:szCs w:val="24"/>
              </w:rPr>
              <w:t>сентябрь</w:t>
            </w:r>
          </w:p>
        </w:tc>
        <w:tc>
          <w:tcPr>
            <w:tcW w:w="509" w:type="dxa"/>
            <w:tcBorders>
              <w:top w:val="single" w:sz="4" w:space="0" w:color="auto"/>
              <w:left w:val="single" w:sz="4" w:space="0" w:color="auto"/>
            </w:tcBorders>
            <w:shd w:val="clear" w:color="auto" w:fill="FFFFFF"/>
            <w:textDirection w:val="btLr"/>
          </w:tcPr>
          <w:p w:rsidR="008475F9" w:rsidRDefault="008475F9" w:rsidP="008475F9">
            <w:pPr>
              <w:pStyle w:val="a9"/>
              <w:shd w:val="clear" w:color="auto" w:fill="auto"/>
              <w:spacing w:before="100"/>
              <w:ind w:firstLine="0"/>
              <w:rPr>
                <w:sz w:val="24"/>
                <w:szCs w:val="24"/>
              </w:rPr>
            </w:pPr>
            <w:r>
              <w:rPr>
                <w:sz w:val="24"/>
                <w:szCs w:val="24"/>
              </w:rPr>
              <w:t>октябрь</w:t>
            </w:r>
          </w:p>
        </w:tc>
        <w:tc>
          <w:tcPr>
            <w:tcW w:w="504" w:type="dxa"/>
            <w:tcBorders>
              <w:top w:val="single" w:sz="4" w:space="0" w:color="auto"/>
              <w:left w:val="single" w:sz="4" w:space="0" w:color="auto"/>
            </w:tcBorders>
            <w:shd w:val="clear" w:color="auto" w:fill="FFFFFF"/>
            <w:textDirection w:val="btLr"/>
          </w:tcPr>
          <w:p w:rsidR="008475F9" w:rsidRDefault="008475F9" w:rsidP="008475F9">
            <w:pPr>
              <w:pStyle w:val="a9"/>
              <w:shd w:val="clear" w:color="auto" w:fill="auto"/>
              <w:spacing w:before="100"/>
              <w:ind w:firstLine="0"/>
              <w:rPr>
                <w:sz w:val="24"/>
                <w:szCs w:val="24"/>
              </w:rPr>
            </w:pPr>
            <w:r>
              <w:rPr>
                <w:sz w:val="24"/>
                <w:szCs w:val="24"/>
              </w:rPr>
              <w:t>ноябрь</w:t>
            </w:r>
          </w:p>
        </w:tc>
        <w:tc>
          <w:tcPr>
            <w:tcW w:w="509" w:type="dxa"/>
            <w:tcBorders>
              <w:top w:val="single" w:sz="4" w:space="0" w:color="auto"/>
              <w:left w:val="single" w:sz="4" w:space="0" w:color="auto"/>
            </w:tcBorders>
            <w:shd w:val="clear" w:color="auto" w:fill="FFFFFF"/>
            <w:textDirection w:val="btLr"/>
          </w:tcPr>
          <w:p w:rsidR="008475F9" w:rsidRPr="0026674F" w:rsidRDefault="008475F9" w:rsidP="008475F9">
            <w:pPr>
              <w:pStyle w:val="a9"/>
              <w:shd w:val="clear" w:color="auto" w:fill="auto"/>
              <w:spacing w:line="190" w:lineRule="auto"/>
              <w:ind w:left="113" w:right="113" w:firstLine="0"/>
              <w:jc w:val="center"/>
              <w:rPr>
                <w:sz w:val="24"/>
                <w:szCs w:val="24"/>
              </w:rPr>
            </w:pPr>
            <w:r w:rsidRPr="0026674F">
              <w:rPr>
                <w:bCs/>
                <w:sz w:val="24"/>
                <w:szCs w:val="24"/>
              </w:rPr>
              <w:t>декабрь</w:t>
            </w:r>
          </w:p>
        </w:tc>
        <w:tc>
          <w:tcPr>
            <w:tcW w:w="504" w:type="dxa"/>
            <w:tcBorders>
              <w:top w:val="single" w:sz="4" w:space="0" w:color="auto"/>
              <w:left w:val="single" w:sz="4" w:space="0" w:color="auto"/>
            </w:tcBorders>
            <w:shd w:val="clear" w:color="auto" w:fill="FFFFFF"/>
            <w:textDirection w:val="btLr"/>
          </w:tcPr>
          <w:p w:rsidR="008475F9" w:rsidRPr="0026674F" w:rsidRDefault="008475F9" w:rsidP="008475F9">
            <w:pPr>
              <w:pStyle w:val="a9"/>
              <w:shd w:val="clear" w:color="auto" w:fill="auto"/>
              <w:spacing w:line="204" w:lineRule="auto"/>
              <w:ind w:left="113" w:right="113" w:firstLine="0"/>
              <w:jc w:val="center"/>
              <w:rPr>
                <w:sz w:val="24"/>
                <w:szCs w:val="24"/>
              </w:rPr>
            </w:pPr>
            <w:r w:rsidRPr="0026674F">
              <w:rPr>
                <w:bCs/>
                <w:sz w:val="24"/>
                <w:szCs w:val="24"/>
              </w:rPr>
              <w:t>январь</w:t>
            </w:r>
          </w:p>
        </w:tc>
        <w:tc>
          <w:tcPr>
            <w:tcW w:w="504" w:type="dxa"/>
            <w:tcBorders>
              <w:top w:val="single" w:sz="4" w:space="0" w:color="auto"/>
              <w:left w:val="single" w:sz="4" w:space="0" w:color="auto"/>
            </w:tcBorders>
            <w:shd w:val="clear" w:color="auto" w:fill="FFFFFF"/>
            <w:textDirection w:val="btLr"/>
          </w:tcPr>
          <w:p w:rsidR="008475F9" w:rsidRDefault="008475F9" w:rsidP="008475F9">
            <w:pPr>
              <w:pStyle w:val="a9"/>
              <w:shd w:val="clear" w:color="auto" w:fill="auto"/>
              <w:spacing w:before="100"/>
              <w:ind w:firstLine="0"/>
              <w:rPr>
                <w:sz w:val="24"/>
                <w:szCs w:val="24"/>
              </w:rPr>
            </w:pPr>
            <w:r>
              <w:rPr>
                <w:sz w:val="24"/>
                <w:szCs w:val="24"/>
              </w:rPr>
              <w:t>февраль</w:t>
            </w:r>
          </w:p>
        </w:tc>
        <w:tc>
          <w:tcPr>
            <w:tcW w:w="509" w:type="dxa"/>
            <w:tcBorders>
              <w:top w:val="single" w:sz="4" w:space="0" w:color="auto"/>
              <w:left w:val="single" w:sz="4" w:space="0" w:color="auto"/>
            </w:tcBorders>
            <w:shd w:val="clear" w:color="auto" w:fill="FFFFFF"/>
            <w:textDirection w:val="btLr"/>
          </w:tcPr>
          <w:p w:rsidR="008475F9" w:rsidRDefault="008475F9" w:rsidP="008475F9">
            <w:pPr>
              <w:pStyle w:val="a9"/>
              <w:shd w:val="clear" w:color="auto" w:fill="auto"/>
              <w:spacing w:before="100"/>
              <w:ind w:firstLine="0"/>
              <w:rPr>
                <w:sz w:val="24"/>
                <w:szCs w:val="24"/>
              </w:rPr>
            </w:pPr>
            <w:r>
              <w:rPr>
                <w:sz w:val="24"/>
                <w:szCs w:val="24"/>
              </w:rPr>
              <w:t>март</w:t>
            </w:r>
          </w:p>
        </w:tc>
        <w:tc>
          <w:tcPr>
            <w:tcW w:w="504" w:type="dxa"/>
            <w:tcBorders>
              <w:top w:val="single" w:sz="4" w:space="0" w:color="auto"/>
              <w:left w:val="single" w:sz="4" w:space="0" w:color="auto"/>
            </w:tcBorders>
            <w:shd w:val="clear" w:color="auto" w:fill="FFFFFF"/>
            <w:textDirection w:val="btLr"/>
          </w:tcPr>
          <w:p w:rsidR="008475F9" w:rsidRDefault="008475F9" w:rsidP="008475F9">
            <w:pPr>
              <w:pStyle w:val="a9"/>
              <w:shd w:val="clear" w:color="auto" w:fill="auto"/>
              <w:spacing w:before="100"/>
              <w:ind w:firstLine="0"/>
              <w:rPr>
                <w:sz w:val="24"/>
                <w:szCs w:val="24"/>
              </w:rPr>
            </w:pPr>
            <w:r>
              <w:rPr>
                <w:sz w:val="24"/>
                <w:szCs w:val="24"/>
              </w:rPr>
              <w:t>апрель</w:t>
            </w:r>
          </w:p>
        </w:tc>
        <w:tc>
          <w:tcPr>
            <w:tcW w:w="509" w:type="dxa"/>
            <w:tcBorders>
              <w:top w:val="single" w:sz="4" w:space="0" w:color="auto"/>
              <w:left w:val="single" w:sz="4" w:space="0" w:color="auto"/>
            </w:tcBorders>
            <w:shd w:val="clear" w:color="auto" w:fill="FFFFFF"/>
            <w:textDirection w:val="btLr"/>
          </w:tcPr>
          <w:p w:rsidR="008475F9" w:rsidRDefault="008475F9" w:rsidP="008475F9">
            <w:pPr>
              <w:pStyle w:val="a9"/>
              <w:shd w:val="clear" w:color="auto" w:fill="auto"/>
              <w:spacing w:before="100"/>
              <w:ind w:firstLine="0"/>
              <w:rPr>
                <w:sz w:val="24"/>
                <w:szCs w:val="24"/>
              </w:rPr>
            </w:pPr>
            <w:r>
              <w:rPr>
                <w:sz w:val="24"/>
                <w:szCs w:val="24"/>
              </w:rPr>
              <w:t>май</w:t>
            </w:r>
          </w:p>
        </w:tc>
        <w:tc>
          <w:tcPr>
            <w:tcW w:w="504" w:type="dxa"/>
            <w:tcBorders>
              <w:top w:val="single" w:sz="4" w:space="0" w:color="auto"/>
              <w:left w:val="single" w:sz="4" w:space="0" w:color="auto"/>
            </w:tcBorders>
            <w:shd w:val="clear" w:color="auto" w:fill="FFFFFF"/>
            <w:textDirection w:val="btLr"/>
          </w:tcPr>
          <w:p w:rsidR="008475F9" w:rsidRDefault="008475F9" w:rsidP="008475F9">
            <w:pPr>
              <w:pStyle w:val="a9"/>
              <w:shd w:val="clear" w:color="auto" w:fill="auto"/>
              <w:spacing w:before="100"/>
              <w:ind w:firstLine="0"/>
              <w:rPr>
                <w:sz w:val="24"/>
                <w:szCs w:val="24"/>
              </w:rPr>
            </w:pPr>
            <w:r>
              <w:rPr>
                <w:sz w:val="24"/>
                <w:szCs w:val="24"/>
              </w:rPr>
              <w:t>июнь</w:t>
            </w:r>
          </w:p>
        </w:tc>
        <w:tc>
          <w:tcPr>
            <w:tcW w:w="509" w:type="dxa"/>
            <w:tcBorders>
              <w:top w:val="single" w:sz="4" w:space="0" w:color="auto"/>
              <w:left w:val="single" w:sz="4" w:space="0" w:color="auto"/>
            </w:tcBorders>
            <w:shd w:val="clear" w:color="auto" w:fill="FFFFFF"/>
            <w:textDirection w:val="btLr"/>
          </w:tcPr>
          <w:p w:rsidR="008475F9" w:rsidRDefault="008475F9" w:rsidP="008475F9">
            <w:pPr>
              <w:pStyle w:val="a9"/>
              <w:shd w:val="clear" w:color="auto" w:fill="auto"/>
              <w:spacing w:before="100"/>
              <w:ind w:firstLine="0"/>
              <w:rPr>
                <w:sz w:val="24"/>
                <w:szCs w:val="24"/>
              </w:rPr>
            </w:pPr>
            <w:r>
              <w:rPr>
                <w:sz w:val="24"/>
                <w:szCs w:val="24"/>
              </w:rPr>
              <w:t>июль</w:t>
            </w:r>
          </w:p>
        </w:tc>
        <w:tc>
          <w:tcPr>
            <w:tcW w:w="816" w:type="dxa"/>
            <w:vMerge/>
            <w:tcBorders>
              <w:left w:val="single" w:sz="4" w:space="0" w:color="auto"/>
              <w:right w:val="single" w:sz="4" w:space="0" w:color="auto"/>
            </w:tcBorders>
            <w:shd w:val="clear" w:color="auto" w:fill="FFFFFF"/>
          </w:tcPr>
          <w:p w:rsidR="008475F9" w:rsidRDefault="008475F9" w:rsidP="008475F9"/>
        </w:tc>
      </w:tr>
      <w:tr w:rsidR="008475F9" w:rsidTr="008A2DCF">
        <w:trPr>
          <w:trHeight w:hRule="exact" w:val="562"/>
          <w:jc w:val="center"/>
        </w:trPr>
        <w:tc>
          <w:tcPr>
            <w:tcW w:w="547"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rPr>
                <w:sz w:val="24"/>
                <w:szCs w:val="24"/>
              </w:rPr>
            </w:pPr>
            <w:r>
              <w:rPr>
                <w:sz w:val="24"/>
                <w:szCs w:val="24"/>
              </w:rPr>
              <w:t>1</w:t>
            </w:r>
          </w:p>
        </w:tc>
        <w:tc>
          <w:tcPr>
            <w:tcW w:w="2625" w:type="dxa"/>
            <w:tcBorders>
              <w:top w:val="single" w:sz="4" w:space="0" w:color="auto"/>
              <w:left w:val="single" w:sz="4" w:space="0" w:color="auto"/>
            </w:tcBorders>
            <w:shd w:val="clear" w:color="auto" w:fill="FFFFFF"/>
            <w:vAlign w:val="bottom"/>
          </w:tcPr>
          <w:p w:rsidR="008475F9" w:rsidRDefault="008475F9" w:rsidP="008475F9">
            <w:pPr>
              <w:pStyle w:val="a9"/>
              <w:shd w:val="clear" w:color="auto" w:fill="auto"/>
              <w:ind w:firstLine="0"/>
              <w:rPr>
                <w:sz w:val="24"/>
                <w:szCs w:val="24"/>
              </w:rPr>
            </w:pPr>
            <w:r>
              <w:rPr>
                <w:sz w:val="24"/>
                <w:szCs w:val="24"/>
              </w:rPr>
              <w:t>Теоретическая подготовка</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80"/>
              <w:jc w:val="both"/>
              <w:rPr>
                <w:sz w:val="24"/>
                <w:szCs w:val="24"/>
              </w:rPr>
            </w:pPr>
            <w:r>
              <w:rPr>
                <w:sz w:val="24"/>
                <w:szCs w:val="24"/>
              </w:rPr>
              <w:t>5</w:t>
            </w:r>
          </w:p>
        </w:tc>
        <w:tc>
          <w:tcPr>
            <w:tcW w:w="816" w:type="dxa"/>
            <w:tcBorders>
              <w:top w:val="single" w:sz="4" w:space="0" w:color="auto"/>
              <w:left w:val="single" w:sz="4" w:space="0" w:color="auto"/>
              <w:right w:val="single" w:sz="4" w:space="0" w:color="auto"/>
            </w:tcBorders>
            <w:shd w:val="clear" w:color="auto" w:fill="FFFFFF"/>
            <w:vAlign w:val="center"/>
          </w:tcPr>
          <w:p w:rsidR="008475F9" w:rsidRDefault="008475F9" w:rsidP="008475F9">
            <w:pPr>
              <w:pStyle w:val="a9"/>
              <w:shd w:val="clear" w:color="auto" w:fill="auto"/>
              <w:ind w:firstLine="220"/>
              <w:jc w:val="both"/>
              <w:rPr>
                <w:sz w:val="24"/>
                <w:szCs w:val="24"/>
              </w:rPr>
            </w:pPr>
            <w:r>
              <w:rPr>
                <w:sz w:val="24"/>
                <w:szCs w:val="24"/>
              </w:rPr>
              <w:t>55</w:t>
            </w:r>
          </w:p>
        </w:tc>
      </w:tr>
      <w:tr w:rsidR="008475F9" w:rsidTr="008A2DCF">
        <w:trPr>
          <w:trHeight w:hRule="exact" w:val="904"/>
          <w:jc w:val="center"/>
        </w:trPr>
        <w:tc>
          <w:tcPr>
            <w:tcW w:w="547"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rPr>
                <w:sz w:val="24"/>
                <w:szCs w:val="24"/>
              </w:rPr>
            </w:pPr>
            <w:r>
              <w:rPr>
                <w:sz w:val="24"/>
                <w:szCs w:val="24"/>
              </w:rPr>
              <w:t>2</w:t>
            </w:r>
          </w:p>
        </w:tc>
        <w:tc>
          <w:tcPr>
            <w:tcW w:w="2625" w:type="dxa"/>
            <w:tcBorders>
              <w:top w:val="single" w:sz="4" w:space="0" w:color="auto"/>
              <w:left w:val="single" w:sz="4" w:space="0" w:color="auto"/>
            </w:tcBorders>
            <w:shd w:val="clear" w:color="auto" w:fill="FFFFFF"/>
            <w:vAlign w:val="bottom"/>
          </w:tcPr>
          <w:p w:rsidR="008475F9" w:rsidRDefault="008475F9" w:rsidP="008475F9">
            <w:pPr>
              <w:pStyle w:val="a9"/>
              <w:shd w:val="clear" w:color="auto" w:fill="auto"/>
              <w:ind w:firstLine="0"/>
              <w:rPr>
                <w:sz w:val="24"/>
                <w:szCs w:val="24"/>
              </w:rPr>
            </w:pPr>
            <w:r>
              <w:rPr>
                <w:sz w:val="24"/>
                <w:szCs w:val="24"/>
              </w:rPr>
              <w:t>Общая и специальная физическая подготовка</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80"/>
              <w:jc w:val="both"/>
              <w:rPr>
                <w:sz w:val="24"/>
                <w:szCs w:val="24"/>
              </w:rPr>
            </w:pPr>
            <w:r>
              <w:rPr>
                <w:sz w:val="24"/>
                <w:szCs w:val="24"/>
              </w:rPr>
              <w:t>3</w:t>
            </w:r>
          </w:p>
        </w:tc>
        <w:tc>
          <w:tcPr>
            <w:tcW w:w="816" w:type="dxa"/>
            <w:tcBorders>
              <w:top w:val="single" w:sz="4" w:space="0" w:color="auto"/>
              <w:left w:val="single" w:sz="4" w:space="0" w:color="auto"/>
              <w:righ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83</w:t>
            </w:r>
          </w:p>
        </w:tc>
      </w:tr>
      <w:tr w:rsidR="008475F9" w:rsidTr="008A2DCF">
        <w:trPr>
          <w:trHeight w:hRule="exact" w:val="536"/>
          <w:jc w:val="center"/>
        </w:trPr>
        <w:tc>
          <w:tcPr>
            <w:tcW w:w="547" w:type="dxa"/>
            <w:tcBorders>
              <w:top w:val="single" w:sz="4" w:space="0" w:color="auto"/>
              <w:left w:val="single" w:sz="4" w:space="0" w:color="auto"/>
            </w:tcBorders>
            <w:shd w:val="clear" w:color="auto" w:fill="FFFFFF"/>
          </w:tcPr>
          <w:p w:rsidR="008475F9" w:rsidRDefault="008475F9" w:rsidP="008475F9">
            <w:pPr>
              <w:pStyle w:val="a9"/>
              <w:shd w:val="clear" w:color="auto" w:fill="auto"/>
              <w:ind w:firstLine="0"/>
              <w:rPr>
                <w:sz w:val="24"/>
                <w:szCs w:val="24"/>
              </w:rPr>
            </w:pPr>
            <w:r>
              <w:rPr>
                <w:sz w:val="24"/>
                <w:szCs w:val="24"/>
              </w:rPr>
              <w:t>3</w:t>
            </w:r>
          </w:p>
        </w:tc>
        <w:tc>
          <w:tcPr>
            <w:tcW w:w="2625" w:type="dxa"/>
            <w:tcBorders>
              <w:top w:val="single" w:sz="4" w:space="0" w:color="auto"/>
              <w:left w:val="single" w:sz="4" w:space="0" w:color="auto"/>
            </w:tcBorders>
            <w:shd w:val="clear" w:color="auto" w:fill="FFFFFF"/>
            <w:vAlign w:val="bottom"/>
          </w:tcPr>
          <w:p w:rsidR="008475F9" w:rsidRDefault="008475F9" w:rsidP="008475F9">
            <w:pPr>
              <w:pStyle w:val="a9"/>
              <w:shd w:val="clear" w:color="auto" w:fill="auto"/>
              <w:ind w:firstLine="0"/>
              <w:rPr>
                <w:sz w:val="24"/>
                <w:szCs w:val="24"/>
              </w:rPr>
            </w:pPr>
            <w:r>
              <w:rPr>
                <w:sz w:val="24"/>
                <w:szCs w:val="24"/>
              </w:rPr>
              <w:t>Вид спорта «Хоккей с шайбой»:</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16</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16</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16</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16</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16</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16</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16</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16</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16</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16</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80"/>
              <w:jc w:val="both"/>
              <w:rPr>
                <w:sz w:val="24"/>
                <w:szCs w:val="24"/>
              </w:rPr>
            </w:pPr>
            <w:r>
              <w:rPr>
                <w:sz w:val="24"/>
                <w:szCs w:val="24"/>
              </w:rPr>
              <w:t>6</w:t>
            </w:r>
          </w:p>
        </w:tc>
        <w:tc>
          <w:tcPr>
            <w:tcW w:w="816" w:type="dxa"/>
            <w:tcBorders>
              <w:top w:val="single" w:sz="4" w:space="0" w:color="auto"/>
              <w:left w:val="single" w:sz="4" w:space="0" w:color="auto"/>
              <w:righ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166</w:t>
            </w:r>
          </w:p>
        </w:tc>
      </w:tr>
      <w:tr w:rsidR="008475F9" w:rsidTr="008A2DCF">
        <w:trPr>
          <w:trHeight w:hRule="exact" w:val="580"/>
          <w:jc w:val="center"/>
        </w:trPr>
        <w:tc>
          <w:tcPr>
            <w:tcW w:w="547" w:type="dxa"/>
            <w:tcBorders>
              <w:top w:val="single" w:sz="4" w:space="0" w:color="auto"/>
              <w:left w:val="single" w:sz="4" w:space="0" w:color="auto"/>
            </w:tcBorders>
            <w:shd w:val="clear" w:color="auto" w:fill="FFFFFF"/>
          </w:tcPr>
          <w:p w:rsidR="008475F9" w:rsidRDefault="008475F9" w:rsidP="008475F9">
            <w:pPr>
              <w:pStyle w:val="a9"/>
              <w:shd w:val="clear" w:color="auto" w:fill="auto"/>
              <w:ind w:firstLine="0"/>
              <w:rPr>
                <w:sz w:val="24"/>
                <w:szCs w:val="24"/>
              </w:rPr>
            </w:pPr>
            <w:r>
              <w:rPr>
                <w:sz w:val="24"/>
                <w:szCs w:val="24"/>
              </w:rPr>
              <w:t>3.1</w:t>
            </w:r>
          </w:p>
        </w:tc>
        <w:tc>
          <w:tcPr>
            <w:tcW w:w="2625" w:type="dxa"/>
            <w:tcBorders>
              <w:top w:val="single" w:sz="4" w:space="0" w:color="auto"/>
              <w:left w:val="single" w:sz="4" w:space="0" w:color="auto"/>
            </w:tcBorders>
            <w:shd w:val="clear" w:color="auto" w:fill="FFFFFF"/>
            <w:vAlign w:val="center"/>
          </w:tcPr>
          <w:p w:rsidR="008475F9" w:rsidRPr="00C46A90" w:rsidRDefault="00AC406C" w:rsidP="008475F9">
            <w:pPr>
              <w:pStyle w:val="a9"/>
              <w:shd w:val="clear" w:color="auto" w:fill="auto"/>
              <w:ind w:firstLine="0"/>
              <w:rPr>
                <w:sz w:val="24"/>
                <w:szCs w:val="24"/>
              </w:rPr>
            </w:pPr>
            <w:r>
              <w:rPr>
                <w:sz w:val="24"/>
                <w:szCs w:val="24"/>
              </w:rPr>
              <w:t>Психологическая подготовка</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4</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4</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4</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4</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4</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4</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80"/>
              <w:jc w:val="both"/>
              <w:rPr>
                <w:sz w:val="24"/>
                <w:szCs w:val="24"/>
              </w:rPr>
            </w:pPr>
            <w:r>
              <w:rPr>
                <w:sz w:val="24"/>
                <w:szCs w:val="24"/>
              </w:rPr>
              <w:t>4</w:t>
            </w:r>
          </w:p>
        </w:tc>
        <w:tc>
          <w:tcPr>
            <w:tcW w:w="816" w:type="dxa"/>
            <w:tcBorders>
              <w:top w:val="single" w:sz="4" w:space="0" w:color="auto"/>
              <w:left w:val="single" w:sz="4" w:space="0" w:color="auto"/>
              <w:right w:val="single" w:sz="4" w:space="0" w:color="auto"/>
            </w:tcBorders>
            <w:shd w:val="clear" w:color="auto" w:fill="FFFFFF"/>
            <w:vAlign w:val="center"/>
          </w:tcPr>
          <w:p w:rsidR="008475F9" w:rsidRPr="00244E34" w:rsidRDefault="008475F9" w:rsidP="008475F9">
            <w:pPr>
              <w:pStyle w:val="a9"/>
              <w:shd w:val="clear" w:color="auto" w:fill="auto"/>
              <w:ind w:firstLine="0"/>
              <w:jc w:val="center"/>
              <w:rPr>
                <w:i/>
                <w:sz w:val="24"/>
                <w:szCs w:val="24"/>
              </w:rPr>
            </w:pPr>
            <w:r w:rsidRPr="00244E34">
              <w:rPr>
                <w:i/>
                <w:sz w:val="24"/>
                <w:szCs w:val="24"/>
              </w:rPr>
              <w:t>44</w:t>
            </w:r>
          </w:p>
        </w:tc>
      </w:tr>
      <w:tr w:rsidR="008475F9" w:rsidTr="008A2DCF">
        <w:trPr>
          <w:trHeight w:hRule="exact" w:val="580"/>
          <w:jc w:val="center"/>
        </w:trPr>
        <w:tc>
          <w:tcPr>
            <w:tcW w:w="547" w:type="dxa"/>
            <w:tcBorders>
              <w:top w:val="single" w:sz="4" w:space="0" w:color="auto"/>
              <w:left w:val="single" w:sz="4" w:space="0" w:color="auto"/>
            </w:tcBorders>
            <w:shd w:val="clear" w:color="auto" w:fill="FFFFFF"/>
          </w:tcPr>
          <w:p w:rsidR="008475F9" w:rsidRDefault="008475F9" w:rsidP="008475F9">
            <w:pPr>
              <w:pStyle w:val="a9"/>
              <w:shd w:val="clear" w:color="auto" w:fill="auto"/>
              <w:ind w:firstLine="0"/>
              <w:rPr>
                <w:sz w:val="24"/>
                <w:szCs w:val="24"/>
              </w:rPr>
            </w:pPr>
            <w:r>
              <w:rPr>
                <w:sz w:val="24"/>
                <w:szCs w:val="24"/>
              </w:rPr>
              <w:lastRenderedPageBreak/>
              <w:t>3.2</w:t>
            </w:r>
          </w:p>
        </w:tc>
        <w:tc>
          <w:tcPr>
            <w:tcW w:w="2625" w:type="dxa"/>
            <w:tcBorders>
              <w:top w:val="single" w:sz="4" w:space="0" w:color="auto"/>
              <w:left w:val="single" w:sz="4" w:space="0" w:color="auto"/>
            </w:tcBorders>
            <w:shd w:val="clear" w:color="auto" w:fill="FFFFFF"/>
            <w:vAlign w:val="center"/>
          </w:tcPr>
          <w:p w:rsidR="008475F9" w:rsidRPr="00C46A90" w:rsidRDefault="008A2DCF" w:rsidP="00244E34">
            <w:pPr>
              <w:pStyle w:val="a9"/>
              <w:shd w:val="clear" w:color="auto" w:fill="auto"/>
              <w:ind w:right="-248" w:firstLine="0"/>
              <w:rPr>
                <w:sz w:val="24"/>
                <w:szCs w:val="24"/>
              </w:rPr>
            </w:pPr>
            <w:r>
              <w:rPr>
                <w:sz w:val="24"/>
                <w:szCs w:val="24"/>
              </w:rPr>
              <w:t>Технико-</w:t>
            </w:r>
            <w:r w:rsidR="00244E34">
              <w:rPr>
                <w:sz w:val="24"/>
                <w:szCs w:val="24"/>
              </w:rPr>
              <w:t>т</w:t>
            </w:r>
            <w:r w:rsidR="00AC406C">
              <w:rPr>
                <w:sz w:val="24"/>
                <w:szCs w:val="24"/>
              </w:rPr>
              <w:t xml:space="preserve">актическая </w:t>
            </w:r>
            <w:r w:rsidR="008475F9" w:rsidRPr="00C46A90">
              <w:rPr>
                <w:sz w:val="24"/>
                <w:szCs w:val="24"/>
              </w:rPr>
              <w:t>подготовка</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10</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10</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10</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10</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10</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10</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10</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10</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10</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10</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80"/>
              <w:jc w:val="both"/>
              <w:rPr>
                <w:sz w:val="24"/>
                <w:szCs w:val="24"/>
              </w:rPr>
            </w:pPr>
            <w:r>
              <w:rPr>
                <w:sz w:val="24"/>
                <w:szCs w:val="24"/>
              </w:rPr>
              <w:t>2</w:t>
            </w:r>
          </w:p>
        </w:tc>
        <w:tc>
          <w:tcPr>
            <w:tcW w:w="816" w:type="dxa"/>
            <w:tcBorders>
              <w:top w:val="single" w:sz="4" w:space="0" w:color="auto"/>
              <w:left w:val="single" w:sz="4" w:space="0" w:color="auto"/>
              <w:right w:val="single" w:sz="4" w:space="0" w:color="auto"/>
            </w:tcBorders>
            <w:shd w:val="clear" w:color="auto" w:fill="FFFFFF"/>
            <w:vAlign w:val="center"/>
          </w:tcPr>
          <w:p w:rsidR="008475F9" w:rsidRPr="00244E34" w:rsidRDefault="008475F9" w:rsidP="008475F9">
            <w:pPr>
              <w:pStyle w:val="a9"/>
              <w:shd w:val="clear" w:color="auto" w:fill="auto"/>
              <w:ind w:firstLine="0"/>
              <w:jc w:val="center"/>
              <w:rPr>
                <w:i/>
                <w:sz w:val="24"/>
                <w:szCs w:val="24"/>
              </w:rPr>
            </w:pPr>
            <w:r w:rsidRPr="00244E34">
              <w:rPr>
                <w:i/>
                <w:sz w:val="24"/>
                <w:szCs w:val="24"/>
              </w:rPr>
              <w:t>102</w:t>
            </w:r>
          </w:p>
        </w:tc>
      </w:tr>
      <w:tr w:rsidR="008475F9" w:rsidTr="008A2DCF">
        <w:trPr>
          <w:trHeight w:hRule="exact" w:val="592"/>
          <w:jc w:val="center"/>
        </w:trPr>
        <w:tc>
          <w:tcPr>
            <w:tcW w:w="547" w:type="dxa"/>
            <w:tcBorders>
              <w:top w:val="single" w:sz="4" w:space="0" w:color="auto"/>
              <w:left w:val="single" w:sz="4" w:space="0" w:color="auto"/>
            </w:tcBorders>
            <w:shd w:val="clear" w:color="auto" w:fill="FFFFFF"/>
          </w:tcPr>
          <w:p w:rsidR="008475F9" w:rsidRDefault="008475F9" w:rsidP="008475F9">
            <w:pPr>
              <w:pStyle w:val="a9"/>
              <w:shd w:val="clear" w:color="auto" w:fill="auto"/>
              <w:ind w:firstLine="0"/>
              <w:rPr>
                <w:sz w:val="24"/>
                <w:szCs w:val="24"/>
              </w:rPr>
            </w:pPr>
            <w:r>
              <w:rPr>
                <w:sz w:val="24"/>
                <w:szCs w:val="24"/>
              </w:rPr>
              <w:t>3.3</w:t>
            </w:r>
          </w:p>
        </w:tc>
        <w:tc>
          <w:tcPr>
            <w:tcW w:w="2625" w:type="dxa"/>
            <w:tcBorders>
              <w:top w:val="single" w:sz="4" w:space="0" w:color="auto"/>
              <w:left w:val="single" w:sz="4" w:space="0" w:color="auto"/>
            </w:tcBorders>
            <w:shd w:val="clear" w:color="auto" w:fill="FFFFFF"/>
            <w:vAlign w:val="center"/>
          </w:tcPr>
          <w:p w:rsidR="008475F9" w:rsidRPr="00C46A90" w:rsidRDefault="008475F9" w:rsidP="008475F9">
            <w:pPr>
              <w:pStyle w:val="a9"/>
              <w:shd w:val="clear" w:color="auto" w:fill="auto"/>
              <w:ind w:firstLine="0"/>
              <w:rPr>
                <w:sz w:val="24"/>
                <w:szCs w:val="24"/>
              </w:rPr>
            </w:pPr>
            <w:r w:rsidRPr="00C46A90">
              <w:rPr>
                <w:sz w:val="24"/>
                <w:szCs w:val="24"/>
              </w:rPr>
              <w:t>Участие в соревнованиях</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2</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2</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2</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2</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2</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2</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2</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2</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2</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2</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80"/>
              <w:jc w:val="both"/>
              <w:rPr>
                <w:sz w:val="24"/>
                <w:szCs w:val="24"/>
              </w:rPr>
            </w:pPr>
            <w:r>
              <w:rPr>
                <w:sz w:val="24"/>
                <w:szCs w:val="24"/>
              </w:rPr>
              <w:t>0</w:t>
            </w:r>
          </w:p>
        </w:tc>
        <w:tc>
          <w:tcPr>
            <w:tcW w:w="816" w:type="dxa"/>
            <w:tcBorders>
              <w:top w:val="single" w:sz="4" w:space="0" w:color="auto"/>
              <w:left w:val="single" w:sz="4" w:space="0" w:color="auto"/>
              <w:right w:val="single" w:sz="4" w:space="0" w:color="auto"/>
            </w:tcBorders>
            <w:shd w:val="clear" w:color="auto" w:fill="FFFFFF"/>
            <w:vAlign w:val="center"/>
          </w:tcPr>
          <w:p w:rsidR="008475F9" w:rsidRPr="00244E34" w:rsidRDefault="008475F9" w:rsidP="008475F9">
            <w:pPr>
              <w:pStyle w:val="a9"/>
              <w:shd w:val="clear" w:color="auto" w:fill="auto"/>
              <w:ind w:firstLine="0"/>
              <w:jc w:val="center"/>
              <w:rPr>
                <w:i/>
                <w:sz w:val="24"/>
                <w:szCs w:val="24"/>
              </w:rPr>
            </w:pPr>
            <w:r w:rsidRPr="00244E34">
              <w:rPr>
                <w:i/>
                <w:sz w:val="24"/>
                <w:szCs w:val="24"/>
              </w:rPr>
              <w:t>20</w:t>
            </w:r>
          </w:p>
        </w:tc>
      </w:tr>
      <w:tr w:rsidR="008475F9" w:rsidTr="008A2DCF">
        <w:trPr>
          <w:trHeight w:hRule="exact" w:val="840"/>
          <w:jc w:val="center"/>
        </w:trPr>
        <w:tc>
          <w:tcPr>
            <w:tcW w:w="547" w:type="dxa"/>
            <w:tcBorders>
              <w:top w:val="single" w:sz="4" w:space="0" w:color="auto"/>
              <w:left w:val="single" w:sz="4" w:space="0" w:color="auto"/>
            </w:tcBorders>
            <w:shd w:val="clear" w:color="auto" w:fill="FFFFFF"/>
          </w:tcPr>
          <w:p w:rsidR="008475F9" w:rsidRDefault="008475F9" w:rsidP="008475F9">
            <w:pPr>
              <w:pStyle w:val="a9"/>
              <w:shd w:val="clear" w:color="auto" w:fill="auto"/>
              <w:ind w:firstLine="0"/>
              <w:rPr>
                <w:sz w:val="24"/>
                <w:szCs w:val="24"/>
              </w:rPr>
            </w:pPr>
            <w:r>
              <w:rPr>
                <w:sz w:val="24"/>
                <w:szCs w:val="24"/>
              </w:rPr>
              <w:t>4</w:t>
            </w:r>
          </w:p>
        </w:tc>
        <w:tc>
          <w:tcPr>
            <w:tcW w:w="2625" w:type="dxa"/>
            <w:tcBorders>
              <w:top w:val="single" w:sz="4" w:space="0" w:color="auto"/>
              <w:left w:val="single" w:sz="4" w:space="0" w:color="auto"/>
            </w:tcBorders>
            <w:shd w:val="clear" w:color="auto" w:fill="FFFFFF"/>
            <w:vAlign w:val="bottom"/>
          </w:tcPr>
          <w:p w:rsidR="008475F9" w:rsidRDefault="008475F9" w:rsidP="008475F9">
            <w:pPr>
              <w:pStyle w:val="a9"/>
              <w:shd w:val="clear" w:color="auto" w:fill="auto"/>
              <w:ind w:firstLine="0"/>
              <w:rPr>
                <w:sz w:val="24"/>
                <w:szCs w:val="24"/>
              </w:rPr>
            </w:pPr>
            <w:r>
              <w:rPr>
                <w:sz w:val="24"/>
                <w:szCs w:val="24"/>
              </w:rPr>
              <w:t>Основы профессионального самоопределения</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80"/>
              <w:jc w:val="both"/>
              <w:rPr>
                <w:sz w:val="24"/>
                <w:szCs w:val="24"/>
              </w:rPr>
            </w:pPr>
            <w:r>
              <w:rPr>
                <w:sz w:val="24"/>
                <w:szCs w:val="24"/>
              </w:rPr>
              <w:t>3</w:t>
            </w:r>
          </w:p>
        </w:tc>
        <w:tc>
          <w:tcPr>
            <w:tcW w:w="816" w:type="dxa"/>
            <w:tcBorders>
              <w:top w:val="single" w:sz="4" w:space="0" w:color="auto"/>
              <w:left w:val="single" w:sz="4" w:space="0" w:color="auto"/>
              <w:righ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83</w:t>
            </w:r>
          </w:p>
        </w:tc>
      </w:tr>
      <w:tr w:rsidR="008475F9" w:rsidTr="008A2DCF">
        <w:trPr>
          <w:trHeight w:hRule="exact" w:val="573"/>
          <w:jc w:val="center"/>
        </w:trPr>
        <w:tc>
          <w:tcPr>
            <w:tcW w:w="547" w:type="dxa"/>
            <w:tcBorders>
              <w:top w:val="single" w:sz="4" w:space="0" w:color="auto"/>
              <w:left w:val="single" w:sz="4" w:space="0" w:color="auto"/>
            </w:tcBorders>
            <w:shd w:val="clear" w:color="auto" w:fill="FFFFFF"/>
          </w:tcPr>
          <w:p w:rsidR="008475F9" w:rsidRDefault="008475F9" w:rsidP="008475F9">
            <w:pPr>
              <w:pStyle w:val="a9"/>
              <w:shd w:val="clear" w:color="auto" w:fill="auto"/>
              <w:ind w:firstLine="0"/>
              <w:rPr>
                <w:sz w:val="24"/>
                <w:szCs w:val="24"/>
              </w:rPr>
            </w:pPr>
            <w:r>
              <w:rPr>
                <w:sz w:val="24"/>
                <w:szCs w:val="24"/>
              </w:rPr>
              <w:t>5</w:t>
            </w:r>
          </w:p>
        </w:tc>
        <w:tc>
          <w:tcPr>
            <w:tcW w:w="2625"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rPr>
                <w:sz w:val="24"/>
                <w:szCs w:val="24"/>
              </w:rPr>
            </w:pPr>
            <w:r>
              <w:rPr>
                <w:sz w:val="24"/>
                <w:szCs w:val="24"/>
              </w:rPr>
              <w:t>Судейская подготовка</w:t>
            </w:r>
          </w:p>
        </w:tc>
        <w:tc>
          <w:tcPr>
            <w:tcW w:w="504" w:type="dxa"/>
            <w:tcBorders>
              <w:top w:val="single" w:sz="4" w:space="0" w:color="auto"/>
              <w:left w:val="single" w:sz="4" w:space="0" w:color="auto"/>
            </w:tcBorders>
            <w:shd w:val="clear" w:color="auto" w:fill="FFFFFF"/>
            <w:vAlign w:val="center"/>
          </w:tcPr>
          <w:p w:rsidR="008475F9" w:rsidRPr="00991E10" w:rsidRDefault="008475F9" w:rsidP="008475F9">
            <w:pPr>
              <w:pStyle w:val="a9"/>
              <w:shd w:val="clear" w:color="auto" w:fill="auto"/>
              <w:ind w:firstLine="140"/>
              <w:jc w:val="center"/>
              <w:rPr>
                <w:sz w:val="24"/>
                <w:szCs w:val="24"/>
              </w:rPr>
            </w:pPr>
            <w:r>
              <w:rPr>
                <w:sz w:val="24"/>
                <w:szCs w:val="24"/>
              </w:rPr>
              <w:t>1</w:t>
            </w:r>
          </w:p>
        </w:tc>
        <w:tc>
          <w:tcPr>
            <w:tcW w:w="509" w:type="dxa"/>
            <w:tcBorders>
              <w:top w:val="single" w:sz="4" w:space="0" w:color="auto"/>
              <w:left w:val="single" w:sz="4" w:space="0" w:color="auto"/>
            </w:tcBorders>
            <w:shd w:val="clear" w:color="auto" w:fill="FFFFFF"/>
            <w:vAlign w:val="center"/>
          </w:tcPr>
          <w:p w:rsidR="008475F9" w:rsidRPr="00991E10" w:rsidRDefault="008475F9" w:rsidP="008475F9">
            <w:pPr>
              <w:jc w:val="center"/>
              <w:rPr>
                <w:rFonts w:ascii="Times New Roman" w:hAnsi="Times New Roman" w:cs="Times New Roman"/>
              </w:rPr>
            </w:pPr>
            <w:r w:rsidRPr="00991E10">
              <w:rPr>
                <w:rFonts w:ascii="Times New Roman" w:hAnsi="Times New Roman" w:cs="Times New Roman"/>
              </w:rPr>
              <w:t>3</w:t>
            </w:r>
          </w:p>
        </w:tc>
        <w:tc>
          <w:tcPr>
            <w:tcW w:w="504" w:type="dxa"/>
            <w:tcBorders>
              <w:top w:val="single" w:sz="4" w:space="0" w:color="auto"/>
              <w:left w:val="single" w:sz="4" w:space="0" w:color="auto"/>
            </w:tcBorders>
            <w:shd w:val="clear" w:color="auto" w:fill="FFFFFF"/>
            <w:vAlign w:val="center"/>
          </w:tcPr>
          <w:p w:rsidR="008475F9" w:rsidRPr="00991E10" w:rsidRDefault="008475F9" w:rsidP="008475F9">
            <w:pPr>
              <w:jc w:val="center"/>
              <w:rPr>
                <w:rFonts w:ascii="Times New Roman" w:hAnsi="Times New Roman" w:cs="Times New Roman"/>
              </w:rPr>
            </w:pPr>
            <w:r w:rsidRPr="00991E10">
              <w:rPr>
                <w:rFonts w:ascii="Times New Roman" w:hAnsi="Times New Roman" w:cs="Times New Roman"/>
              </w:rPr>
              <w:t>3</w:t>
            </w:r>
          </w:p>
        </w:tc>
        <w:tc>
          <w:tcPr>
            <w:tcW w:w="509" w:type="dxa"/>
            <w:tcBorders>
              <w:top w:val="single" w:sz="4" w:space="0" w:color="auto"/>
              <w:left w:val="single" w:sz="4" w:space="0" w:color="auto"/>
            </w:tcBorders>
            <w:shd w:val="clear" w:color="auto" w:fill="FFFFFF"/>
            <w:vAlign w:val="center"/>
          </w:tcPr>
          <w:p w:rsidR="008475F9" w:rsidRPr="00991E10" w:rsidRDefault="008475F9" w:rsidP="008475F9">
            <w:pPr>
              <w:jc w:val="center"/>
              <w:rPr>
                <w:rFonts w:ascii="Times New Roman" w:hAnsi="Times New Roman" w:cs="Times New Roman"/>
              </w:rPr>
            </w:pPr>
            <w:r w:rsidRPr="00991E10">
              <w:rPr>
                <w:rFonts w:ascii="Times New Roman" w:hAnsi="Times New Roman" w:cs="Times New Roman"/>
              </w:rPr>
              <w:t>3</w:t>
            </w:r>
          </w:p>
        </w:tc>
        <w:tc>
          <w:tcPr>
            <w:tcW w:w="504" w:type="dxa"/>
            <w:tcBorders>
              <w:top w:val="single" w:sz="4" w:space="0" w:color="auto"/>
              <w:left w:val="single" w:sz="4" w:space="0" w:color="auto"/>
            </w:tcBorders>
            <w:shd w:val="clear" w:color="auto" w:fill="FFFFFF"/>
            <w:vAlign w:val="center"/>
          </w:tcPr>
          <w:p w:rsidR="008475F9" w:rsidRPr="00991E10" w:rsidRDefault="008475F9" w:rsidP="008475F9">
            <w:pPr>
              <w:jc w:val="center"/>
              <w:rPr>
                <w:rFonts w:ascii="Times New Roman" w:hAnsi="Times New Roman" w:cs="Times New Roman"/>
              </w:rPr>
            </w:pPr>
            <w:r w:rsidRPr="00991E10">
              <w:rPr>
                <w:rFonts w:ascii="Times New Roman" w:hAnsi="Times New Roman" w:cs="Times New Roman"/>
              </w:rPr>
              <w:t>3</w:t>
            </w:r>
          </w:p>
        </w:tc>
        <w:tc>
          <w:tcPr>
            <w:tcW w:w="504" w:type="dxa"/>
            <w:tcBorders>
              <w:top w:val="single" w:sz="4" w:space="0" w:color="auto"/>
              <w:left w:val="single" w:sz="4" w:space="0" w:color="auto"/>
            </w:tcBorders>
            <w:shd w:val="clear" w:color="auto" w:fill="FFFFFF"/>
            <w:vAlign w:val="center"/>
          </w:tcPr>
          <w:p w:rsidR="008475F9" w:rsidRPr="00991E10" w:rsidRDefault="008475F9" w:rsidP="008475F9">
            <w:pPr>
              <w:jc w:val="center"/>
              <w:rPr>
                <w:rFonts w:ascii="Times New Roman" w:hAnsi="Times New Roman" w:cs="Times New Roman"/>
              </w:rPr>
            </w:pPr>
            <w:r w:rsidRPr="00991E10">
              <w:rPr>
                <w:rFonts w:ascii="Times New Roman" w:hAnsi="Times New Roman" w:cs="Times New Roman"/>
              </w:rPr>
              <w:t>3</w:t>
            </w:r>
          </w:p>
        </w:tc>
        <w:tc>
          <w:tcPr>
            <w:tcW w:w="509" w:type="dxa"/>
            <w:tcBorders>
              <w:top w:val="single" w:sz="4" w:space="0" w:color="auto"/>
              <w:left w:val="single" w:sz="4" w:space="0" w:color="auto"/>
            </w:tcBorders>
            <w:shd w:val="clear" w:color="auto" w:fill="FFFFFF"/>
            <w:vAlign w:val="center"/>
          </w:tcPr>
          <w:p w:rsidR="008475F9" w:rsidRPr="00991E10" w:rsidRDefault="008475F9" w:rsidP="008475F9">
            <w:pPr>
              <w:pStyle w:val="a9"/>
              <w:shd w:val="clear" w:color="auto" w:fill="auto"/>
              <w:ind w:firstLine="140"/>
              <w:jc w:val="center"/>
              <w:rPr>
                <w:sz w:val="24"/>
                <w:szCs w:val="24"/>
              </w:rPr>
            </w:pPr>
            <w:r w:rsidRPr="00991E10">
              <w:rPr>
                <w:sz w:val="24"/>
                <w:szCs w:val="24"/>
              </w:rPr>
              <w:t>3</w:t>
            </w:r>
          </w:p>
        </w:tc>
        <w:tc>
          <w:tcPr>
            <w:tcW w:w="504" w:type="dxa"/>
            <w:tcBorders>
              <w:top w:val="single" w:sz="4" w:space="0" w:color="auto"/>
              <w:left w:val="single" w:sz="4" w:space="0" w:color="auto"/>
            </w:tcBorders>
            <w:shd w:val="clear" w:color="auto" w:fill="FFFFFF"/>
            <w:vAlign w:val="center"/>
          </w:tcPr>
          <w:p w:rsidR="008475F9" w:rsidRPr="00991E10" w:rsidRDefault="008475F9" w:rsidP="008475F9">
            <w:pPr>
              <w:pStyle w:val="a9"/>
              <w:shd w:val="clear" w:color="auto" w:fill="auto"/>
              <w:ind w:firstLine="140"/>
              <w:jc w:val="center"/>
              <w:rPr>
                <w:sz w:val="24"/>
                <w:szCs w:val="24"/>
              </w:rPr>
            </w:pPr>
            <w:r w:rsidRPr="00991E10">
              <w:rPr>
                <w:sz w:val="24"/>
                <w:szCs w:val="24"/>
              </w:rPr>
              <w:t>3</w:t>
            </w:r>
          </w:p>
        </w:tc>
        <w:tc>
          <w:tcPr>
            <w:tcW w:w="509" w:type="dxa"/>
            <w:tcBorders>
              <w:top w:val="single" w:sz="4" w:space="0" w:color="auto"/>
              <w:left w:val="single" w:sz="4" w:space="0" w:color="auto"/>
            </w:tcBorders>
            <w:shd w:val="clear" w:color="auto" w:fill="FFFFFF"/>
            <w:vAlign w:val="center"/>
          </w:tcPr>
          <w:p w:rsidR="008475F9" w:rsidRPr="00991E10" w:rsidRDefault="008475F9" w:rsidP="008475F9">
            <w:pPr>
              <w:pStyle w:val="a9"/>
              <w:shd w:val="clear" w:color="auto" w:fill="auto"/>
              <w:ind w:firstLine="140"/>
              <w:jc w:val="center"/>
              <w:rPr>
                <w:sz w:val="24"/>
                <w:szCs w:val="24"/>
              </w:rPr>
            </w:pPr>
            <w:r w:rsidRPr="00991E10">
              <w:rPr>
                <w:sz w:val="24"/>
                <w:szCs w:val="24"/>
              </w:rPr>
              <w:t>3</w:t>
            </w:r>
          </w:p>
        </w:tc>
        <w:tc>
          <w:tcPr>
            <w:tcW w:w="504" w:type="dxa"/>
            <w:tcBorders>
              <w:top w:val="single" w:sz="4" w:space="0" w:color="auto"/>
              <w:left w:val="single" w:sz="4" w:space="0" w:color="auto"/>
            </w:tcBorders>
            <w:shd w:val="clear" w:color="auto" w:fill="FFFFFF"/>
            <w:vAlign w:val="center"/>
          </w:tcPr>
          <w:p w:rsidR="008475F9" w:rsidRPr="00991E10" w:rsidRDefault="008475F9" w:rsidP="008475F9">
            <w:pPr>
              <w:pStyle w:val="a9"/>
              <w:shd w:val="clear" w:color="auto" w:fill="auto"/>
              <w:ind w:firstLine="140"/>
              <w:jc w:val="center"/>
              <w:rPr>
                <w:sz w:val="24"/>
                <w:szCs w:val="24"/>
              </w:rPr>
            </w:pPr>
            <w:r w:rsidRPr="00991E10">
              <w:rPr>
                <w:sz w:val="24"/>
                <w:szCs w:val="24"/>
              </w:rPr>
              <w:t>3</w:t>
            </w:r>
          </w:p>
        </w:tc>
        <w:tc>
          <w:tcPr>
            <w:tcW w:w="509" w:type="dxa"/>
            <w:tcBorders>
              <w:top w:val="single" w:sz="4" w:space="0" w:color="auto"/>
              <w:left w:val="single" w:sz="4" w:space="0" w:color="auto"/>
            </w:tcBorders>
            <w:shd w:val="clear" w:color="auto" w:fill="FFFFFF"/>
            <w:vAlign w:val="center"/>
          </w:tcPr>
          <w:p w:rsidR="008475F9" w:rsidRPr="00991E10" w:rsidRDefault="008475F9" w:rsidP="008475F9">
            <w:pPr>
              <w:pStyle w:val="a9"/>
              <w:shd w:val="clear" w:color="auto" w:fill="auto"/>
              <w:ind w:firstLine="180"/>
              <w:jc w:val="both"/>
              <w:rPr>
                <w:sz w:val="24"/>
                <w:szCs w:val="24"/>
              </w:rPr>
            </w:pPr>
          </w:p>
        </w:tc>
        <w:tc>
          <w:tcPr>
            <w:tcW w:w="816" w:type="dxa"/>
            <w:tcBorders>
              <w:top w:val="single" w:sz="4" w:space="0" w:color="auto"/>
              <w:left w:val="single" w:sz="4" w:space="0" w:color="auto"/>
              <w:right w:val="single" w:sz="4" w:space="0" w:color="auto"/>
            </w:tcBorders>
            <w:shd w:val="clear" w:color="auto" w:fill="FFFFFF"/>
            <w:vAlign w:val="center"/>
          </w:tcPr>
          <w:p w:rsidR="008475F9" w:rsidRPr="00991E10" w:rsidRDefault="008475F9" w:rsidP="008475F9">
            <w:pPr>
              <w:pStyle w:val="a9"/>
              <w:shd w:val="clear" w:color="auto" w:fill="auto"/>
              <w:ind w:firstLine="0"/>
              <w:jc w:val="center"/>
              <w:rPr>
                <w:sz w:val="24"/>
                <w:szCs w:val="24"/>
              </w:rPr>
            </w:pPr>
            <w:r>
              <w:rPr>
                <w:sz w:val="24"/>
                <w:szCs w:val="24"/>
              </w:rPr>
              <w:t>28</w:t>
            </w:r>
          </w:p>
        </w:tc>
      </w:tr>
      <w:tr w:rsidR="008475F9" w:rsidTr="008A2DCF">
        <w:trPr>
          <w:trHeight w:hRule="exact" w:val="835"/>
          <w:jc w:val="center"/>
        </w:trPr>
        <w:tc>
          <w:tcPr>
            <w:tcW w:w="547" w:type="dxa"/>
            <w:tcBorders>
              <w:top w:val="single" w:sz="4" w:space="0" w:color="auto"/>
              <w:left w:val="single" w:sz="4" w:space="0" w:color="auto"/>
            </w:tcBorders>
            <w:shd w:val="clear" w:color="auto" w:fill="FFFFFF"/>
          </w:tcPr>
          <w:p w:rsidR="008475F9" w:rsidRDefault="008475F9" w:rsidP="008475F9">
            <w:pPr>
              <w:pStyle w:val="a9"/>
              <w:shd w:val="clear" w:color="auto" w:fill="auto"/>
              <w:ind w:firstLine="0"/>
              <w:rPr>
                <w:sz w:val="24"/>
                <w:szCs w:val="24"/>
              </w:rPr>
            </w:pPr>
            <w:r>
              <w:rPr>
                <w:sz w:val="24"/>
                <w:szCs w:val="24"/>
              </w:rPr>
              <w:t>6</w:t>
            </w:r>
          </w:p>
        </w:tc>
        <w:tc>
          <w:tcPr>
            <w:tcW w:w="2625" w:type="dxa"/>
            <w:tcBorders>
              <w:top w:val="single" w:sz="4" w:space="0" w:color="auto"/>
              <w:left w:val="single" w:sz="4" w:space="0" w:color="auto"/>
            </w:tcBorders>
            <w:shd w:val="clear" w:color="auto" w:fill="FFFFFF"/>
            <w:vAlign w:val="bottom"/>
          </w:tcPr>
          <w:p w:rsidR="008475F9" w:rsidRDefault="008475F9" w:rsidP="008475F9">
            <w:pPr>
              <w:pStyle w:val="a9"/>
              <w:shd w:val="clear" w:color="auto" w:fill="auto"/>
              <w:ind w:firstLine="0"/>
              <w:jc w:val="both"/>
              <w:rPr>
                <w:sz w:val="24"/>
                <w:szCs w:val="24"/>
              </w:rPr>
            </w:pPr>
            <w:r>
              <w:rPr>
                <w:sz w:val="24"/>
                <w:szCs w:val="24"/>
              </w:rPr>
              <w:t>Различные виды спорта и подвижные игры</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80"/>
              <w:jc w:val="both"/>
              <w:rPr>
                <w:sz w:val="24"/>
                <w:szCs w:val="24"/>
              </w:rPr>
            </w:pPr>
            <w:r>
              <w:rPr>
                <w:sz w:val="24"/>
                <w:szCs w:val="24"/>
              </w:rPr>
              <w:t>5</w:t>
            </w:r>
          </w:p>
        </w:tc>
        <w:tc>
          <w:tcPr>
            <w:tcW w:w="816" w:type="dxa"/>
            <w:tcBorders>
              <w:top w:val="single" w:sz="4" w:space="0" w:color="auto"/>
              <w:left w:val="single" w:sz="4" w:space="0" w:color="auto"/>
              <w:right w:val="single" w:sz="4" w:space="0" w:color="auto"/>
            </w:tcBorders>
            <w:shd w:val="clear" w:color="auto" w:fill="FFFFFF"/>
            <w:vAlign w:val="center"/>
          </w:tcPr>
          <w:p w:rsidR="008475F9" w:rsidRDefault="008475F9" w:rsidP="008475F9">
            <w:pPr>
              <w:pStyle w:val="a9"/>
              <w:shd w:val="clear" w:color="auto" w:fill="auto"/>
              <w:ind w:firstLine="220"/>
              <w:jc w:val="both"/>
              <w:rPr>
                <w:sz w:val="24"/>
                <w:szCs w:val="24"/>
              </w:rPr>
            </w:pPr>
            <w:r>
              <w:rPr>
                <w:sz w:val="24"/>
                <w:szCs w:val="24"/>
              </w:rPr>
              <w:t>55</w:t>
            </w:r>
          </w:p>
        </w:tc>
      </w:tr>
      <w:tr w:rsidR="008475F9" w:rsidTr="008A2DCF">
        <w:trPr>
          <w:trHeight w:hRule="exact" w:val="562"/>
          <w:jc w:val="center"/>
        </w:trPr>
        <w:tc>
          <w:tcPr>
            <w:tcW w:w="547" w:type="dxa"/>
            <w:tcBorders>
              <w:top w:val="single" w:sz="4" w:space="0" w:color="auto"/>
              <w:left w:val="single" w:sz="4" w:space="0" w:color="auto"/>
            </w:tcBorders>
            <w:shd w:val="clear" w:color="auto" w:fill="FFFFFF"/>
          </w:tcPr>
          <w:p w:rsidR="008475F9" w:rsidRDefault="008475F9" w:rsidP="008475F9">
            <w:pPr>
              <w:pStyle w:val="a9"/>
              <w:shd w:val="clear" w:color="auto" w:fill="auto"/>
              <w:ind w:firstLine="0"/>
              <w:rPr>
                <w:sz w:val="24"/>
                <w:szCs w:val="24"/>
              </w:rPr>
            </w:pPr>
            <w:r>
              <w:rPr>
                <w:sz w:val="24"/>
                <w:szCs w:val="24"/>
              </w:rPr>
              <w:t>7</w:t>
            </w:r>
          </w:p>
        </w:tc>
        <w:tc>
          <w:tcPr>
            <w:tcW w:w="2625"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spacing w:line="233" w:lineRule="auto"/>
              <w:ind w:firstLine="0"/>
              <w:rPr>
                <w:sz w:val="24"/>
                <w:szCs w:val="24"/>
              </w:rPr>
            </w:pPr>
            <w:r>
              <w:rPr>
                <w:sz w:val="24"/>
                <w:szCs w:val="24"/>
              </w:rPr>
              <w:t>Специальные навыки</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8</w:t>
            </w:r>
          </w:p>
        </w:tc>
        <w:tc>
          <w:tcPr>
            <w:tcW w:w="504"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8</w:t>
            </w:r>
          </w:p>
        </w:tc>
        <w:tc>
          <w:tcPr>
            <w:tcW w:w="509" w:type="dxa"/>
            <w:tcBorders>
              <w:top w:val="single" w:sz="4" w:space="0" w:color="auto"/>
              <w:left w:val="single" w:sz="4" w:space="0" w:color="auto"/>
            </w:tcBorders>
            <w:shd w:val="clear" w:color="auto" w:fill="FFFFFF"/>
            <w:vAlign w:val="center"/>
          </w:tcPr>
          <w:p w:rsidR="008475F9" w:rsidRDefault="008475F9" w:rsidP="008475F9">
            <w:pPr>
              <w:pStyle w:val="a9"/>
              <w:shd w:val="clear" w:color="auto" w:fill="auto"/>
              <w:ind w:firstLine="180"/>
              <w:jc w:val="both"/>
              <w:rPr>
                <w:sz w:val="24"/>
                <w:szCs w:val="24"/>
              </w:rPr>
            </w:pPr>
            <w:r>
              <w:rPr>
                <w:sz w:val="24"/>
                <w:szCs w:val="24"/>
              </w:rPr>
              <w:t>5</w:t>
            </w:r>
          </w:p>
        </w:tc>
        <w:tc>
          <w:tcPr>
            <w:tcW w:w="816" w:type="dxa"/>
            <w:tcBorders>
              <w:top w:val="single" w:sz="4" w:space="0" w:color="auto"/>
              <w:left w:val="single" w:sz="4" w:space="0" w:color="auto"/>
              <w:right w:val="single" w:sz="4" w:space="0" w:color="auto"/>
            </w:tcBorders>
            <w:shd w:val="clear" w:color="auto" w:fill="FFFFFF"/>
            <w:vAlign w:val="center"/>
          </w:tcPr>
          <w:p w:rsidR="008475F9" w:rsidRDefault="00DD3316" w:rsidP="008475F9">
            <w:pPr>
              <w:pStyle w:val="a9"/>
              <w:shd w:val="clear" w:color="auto" w:fill="auto"/>
              <w:ind w:firstLine="220"/>
              <w:jc w:val="both"/>
              <w:rPr>
                <w:sz w:val="24"/>
                <w:szCs w:val="24"/>
              </w:rPr>
            </w:pPr>
            <w:r>
              <w:rPr>
                <w:sz w:val="24"/>
                <w:szCs w:val="24"/>
              </w:rPr>
              <w:t>82</w:t>
            </w:r>
          </w:p>
        </w:tc>
      </w:tr>
      <w:tr w:rsidR="008475F9" w:rsidTr="008A2DCF">
        <w:trPr>
          <w:trHeight w:hRule="exact" w:val="315"/>
          <w:jc w:val="center"/>
        </w:trPr>
        <w:tc>
          <w:tcPr>
            <w:tcW w:w="547" w:type="dxa"/>
            <w:tcBorders>
              <w:top w:val="single" w:sz="4" w:space="0" w:color="auto"/>
              <w:left w:val="single" w:sz="4" w:space="0" w:color="auto"/>
              <w:bottom w:val="single" w:sz="4" w:space="0" w:color="auto"/>
            </w:tcBorders>
            <w:shd w:val="clear" w:color="auto" w:fill="FFFFFF"/>
          </w:tcPr>
          <w:p w:rsidR="008475F9" w:rsidRDefault="008475F9" w:rsidP="008475F9">
            <w:pPr>
              <w:pStyle w:val="a9"/>
              <w:shd w:val="clear" w:color="auto" w:fill="auto"/>
              <w:ind w:firstLine="0"/>
              <w:rPr>
                <w:sz w:val="24"/>
                <w:szCs w:val="24"/>
              </w:rPr>
            </w:pPr>
          </w:p>
        </w:tc>
        <w:tc>
          <w:tcPr>
            <w:tcW w:w="2625" w:type="dxa"/>
            <w:tcBorders>
              <w:top w:val="single" w:sz="4" w:space="0" w:color="auto"/>
              <w:left w:val="single" w:sz="4" w:space="0" w:color="auto"/>
              <w:bottom w:val="single" w:sz="4" w:space="0" w:color="auto"/>
            </w:tcBorders>
            <w:shd w:val="clear" w:color="auto" w:fill="FFFFFF"/>
            <w:vAlign w:val="bottom"/>
          </w:tcPr>
          <w:p w:rsidR="008475F9" w:rsidRDefault="008475F9" w:rsidP="008475F9">
            <w:pPr>
              <w:pStyle w:val="a9"/>
              <w:shd w:val="clear" w:color="auto" w:fill="auto"/>
              <w:ind w:firstLine="0"/>
              <w:rPr>
                <w:sz w:val="24"/>
                <w:szCs w:val="24"/>
              </w:rPr>
            </w:pPr>
            <w:r>
              <w:rPr>
                <w:sz w:val="24"/>
                <w:szCs w:val="24"/>
              </w:rPr>
              <w:t>Всего</w:t>
            </w:r>
          </w:p>
        </w:tc>
        <w:tc>
          <w:tcPr>
            <w:tcW w:w="504" w:type="dxa"/>
            <w:tcBorders>
              <w:top w:val="single" w:sz="4" w:space="0" w:color="auto"/>
              <w:left w:val="single" w:sz="4" w:space="0" w:color="auto"/>
              <w:bottom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48</w:t>
            </w:r>
          </w:p>
        </w:tc>
        <w:tc>
          <w:tcPr>
            <w:tcW w:w="509" w:type="dxa"/>
            <w:tcBorders>
              <w:top w:val="single" w:sz="4" w:space="0" w:color="auto"/>
              <w:left w:val="single" w:sz="4" w:space="0" w:color="auto"/>
              <w:bottom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53</w:t>
            </w:r>
          </w:p>
        </w:tc>
        <w:tc>
          <w:tcPr>
            <w:tcW w:w="504" w:type="dxa"/>
            <w:tcBorders>
              <w:top w:val="single" w:sz="4" w:space="0" w:color="auto"/>
              <w:left w:val="single" w:sz="4" w:space="0" w:color="auto"/>
              <w:bottom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53</w:t>
            </w:r>
          </w:p>
        </w:tc>
        <w:tc>
          <w:tcPr>
            <w:tcW w:w="509" w:type="dxa"/>
            <w:tcBorders>
              <w:top w:val="single" w:sz="4" w:space="0" w:color="auto"/>
              <w:left w:val="single" w:sz="4" w:space="0" w:color="auto"/>
              <w:bottom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53</w:t>
            </w:r>
          </w:p>
        </w:tc>
        <w:tc>
          <w:tcPr>
            <w:tcW w:w="504" w:type="dxa"/>
            <w:tcBorders>
              <w:top w:val="single" w:sz="4" w:space="0" w:color="auto"/>
              <w:left w:val="single" w:sz="4" w:space="0" w:color="auto"/>
              <w:bottom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53</w:t>
            </w:r>
          </w:p>
        </w:tc>
        <w:tc>
          <w:tcPr>
            <w:tcW w:w="504" w:type="dxa"/>
            <w:tcBorders>
              <w:top w:val="single" w:sz="4" w:space="0" w:color="auto"/>
              <w:left w:val="single" w:sz="4" w:space="0" w:color="auto"/>
              <w:bottom w:val="single" w:sz="4" w:space="0" w:color="auto"/>
            </w:tcBorders>
            <w:shd w:val="clear" w:color="auto" w:fill="FFFFFF"/>
            <w:vAlign w:val="center"/>
          </w:tcPr>
          <w:p w:rsidR="008475F9" w:rsidRDefault="008475F9" w:rsidP="008475F9">
            <w:pPr>
              <w:pStyle w:val="a9"/>
              <w:shd w:val="clear" w:color="auto" w:fill="auto"/>
              <w:ind w:firstLine="0"/>
              <w:jc w:val="center"/>
              <w:rPr>
                <w:sz w:val="24"/>
                <w:szCs w:val="24"/>
              </w:rPr>
            </w:pPr>
            <w:r>
              <w:rPr>
                <w:sz w:val="24"/>
                <w:szCs w:val="24"/>
              </w:rPr>
              <w:t>53</w:t>
            </w:r>
          </w:p>
        </w:tc>
        <w:tc>
          <w:tcPr>
            <w:tcW w:w="509" w:type="dxa"/>
            <w:tcBorders>
              <w:top w:val="single" w:sz="4" w:space="0" w:color="auto"/>
              <w:left w:val="single" w:sz="4" w:space="0" w:color="auto"/>
              <w:bottom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53</w:t>
            </w:r>
          </w:p>
        </w:tc>
        <w:tc>
          <w:tcPr>
            <w:tcW w:w="504" w:type="dxa"/>
            <w:tcBorders>
              <w:top w:val="single" w:sz="4" w:space="0" w:color="auto"/>
              <w:left w:val="single" w:sz="4" w:space="0" w:color="auto"/>
              <w:bottom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53</w:t>
            </w:r>
          </w:p>
        </w:tc>
        <w:tc>
          <w:tcPr>
            <w:tcW w:w="509" w:type="dxa"/>
            <w:tcBorders>
              <w:top w:val="single" w:sz="4" w:space="0" w:color="auto"/>
              <w:left w:val="single" w:sz="4" w:space="0" w:color="auto"/>
              <w:bottom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53</w:t>
            </w:r>
          </w:p>
        </w:tc>
        <w:tc>
          <w:tcPr>
            <w:tcW w:w="504" w:type="dxa"/>
            <w:tcBorders>
              <w:top w:val="single" w:sz="4" w:space="0" w:color="auto"/>
              <w:left w:val="single" w:sz="4" w:space="0" w:color="auto"/>
              <w:bottom w:val="single" w:sz="4" w:space="0" w:color="auto"/>
            </w:tcBorders>
            <w:shd w:val="clear" w:color="auto" w:fill="FFFFFF"/>
            <w:vAlign w:val="center"/>
          </w:tcPr>
          <w:p w:rsidR="008475F9" w:rsidRDefault="008475F9" w:rsidP="008475F9">
            <w:pPr>
              <w:pStyle w:val="a9"/>
              <w:shd w:val="clear" w:color="auto" w:fill="auto"/>
              <w:ind w:firstLine="140"/>
              <w:jc w:val="both"/>
              <w:rPr>
                <w:sz w:val="24"/>
                <w:szCs w:val="24"/>
              </w:rPr>
            </w:pPr>
            <w:r>
              <w:rPr>
                <w:sz w:val="24"/>
                <w:szCs w:val="24"/>
              </w:rPr>
              <w:t>53</w:t>
            </w:r>
          </w:p>
        </w:tc>
        <w:tc>
          <w:tcPr>
            <w:tcW w:w="509" w:type="dxa"/>
            <w:tcBorders>
              <w:top w:val="single" w:sz="4" w:space="0" w:color="auto"/>
              <w:left w:val="single" w:sz="4" w:space="0" w:color="auto"/>
              <w:bottom w:val="single" w:sz="4" w:space="0" w:color="auto"/>
            </w:tcBorders>
            <w:shd w:val="clear" w:color="auto" w:fill="FFFFFF"/>
            <w:vAlign w:val="center"/>
          </w:tcPr>
          <w:p w:rsidR="008475F9" w:rsidRDefault="008475F9" w:rsidP="008475F9">
            <w:pPr>
              <w:pStyle w:val="a9"/>
              <w:shd w:val="clear" w:color="auto" w:fill="auto"/>
              <w:ind w:firstLine="180"/>
              <w:jc w:val="both"/>
              <w:rPr>
                <w:sz w:val="24"/>
                <w:szCs w:val="24"/>
              </w:rPr>
            </w:pPr>
            <w:r>
              <w:rPr>
                <w:sz w:val="24"/>
                <w:szCs w:val="24"/>
              </w:rPr>
              <w:t>27</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8475F9" w:rsidRDefault="008475F9" w:rsidP="008475F9">
            <w:pPr>
              <w:pStyle w:val="a9"/>
              <w:shd w:val="clear" w:color="auto" w:fill="auto"/>
              <w:ind w:firstLine="220"/>
              <w:jc w:val="both"/>
              <w:rPr>
                <w:sz w:val="24"/>
                <w:szCs w:val="24"/>
              </w:rPr>
            </w:pPr>
            <w:r>
              <w:rPr>
                <w:sz w:val="24"/>
                <w:szCs w:val="24"/>
              </w:rPr>
              <w:t>552</w:t>
            </w:r>
          </w:p>
        </w:tc>
      </w:tr>
    </w:tbl>
    <w:p w:rsidR="008475F9" w:rsidRDefault="008475F9" w:rsidP="008475F9">
      <w:pPr>
        <w:pStyle w:val="11"/>
        <w:shd w:val="clear" w:color="auto" w:fill="auto"/>
        <w:ind w:firstLine="0"/>
        <w:jc w:val="center"/>
        <w:rPr>
          <w:b/>
          <w:bCs/>
          <w:sz w:val="24"/>
          <w:szCs w:val="24"/>
        </w:rPr>
      </w:pPr>
    </w:p>
    <w:p w:rsidR="008475F9" w:rsidRDefault="008475F9" w:rsidP="008475F9">
      <w:pPr>
        <w:pStyle w:val="11"/>
        <w:shd w:val="clear" w:color="auto" w:fill="auto"/>
        <w:ind w:firstLine="0"/>
        <w:jc w:val="center"/>
        <w:rPr>
          <w:b/>
          <w:bCs/>
          <w:sz w:val="24"/>
          <w:szCs w:val="24"/>
        </w:rPr>
      </w:pPr>
    </w:p>
    <w:p w:rsidR="00441D85" w:rsidRDefault="00441D85" w:rsidP="008475F9">
      <w:pPr>
        <w:pStyle w:val="11"/>
        <w:shd w:val="clear" w:color="auto" w:fill="auto"/>
        <w:ind w:firstLine="0"/>
        <w:jc w:val="center"/>
        <w:rPr>
          <w:b/>
          <w:bCs/>
          <w:sz w:val="24"/>
          <w:szCs w:val="24"/>
        </w:rPr>
      </w:pPr>
    </w:p>
    <w:p w:rsidR="00441D85" w:rsidRDefault="00441D85" w:rsidP="008475F9">
      <w:pPr>
        <w:pStyle w:val="11"/>
        <w:shd w:val="clear" w:color="auto" w:fill="auto"/>
        <w:ind w:firstLine="0"/>
        <w:jc w:val="center"/>
        <w:rPr>
          <w:b/>
          <w:bCs/>
          <w:sz w:val="24"/>
          <w:szCs w:val="24"/>
        </w:rPr>
      </w:pPr>
    </w:p>
    <w:p w:rsidR="00441D85" w:rsidRDefault="00441D85" w:rsidP="008475F9">
      <w:pPr>
        <w:pStyle w:val="11"/>
        <w:shd w:val="clear" w:color="auto" w:fill="auto"/>
        <w:ind w:firstLine="0"/>
        <w:jc w:val="center"/>
        <w:rPr>
          <w:b/>
          <w:bCs/>
          <w:sz w:val="24"/>
          <w:szCs w:val="24"/>
        </w:rPr>
      </w:pPr>
    </w:p>
    <w:p w:rsidR="00441D85" w:rsidRDefault="00441D85" w:rsidP="008475F9">
      <w:pPr>
        <w:pStyle w:val="11"/>
        <w:shd w:val="clear" w:color="auto" w:fill="auto"/>
        <w:ind w:firstLine="0"/>
        <w:jc w:val="center"/>
        <w:rPr>
          <w:b/>
          <w:bCs/>
          <w:sz w:val="24"/>
          <w:szCs w:val="24"/>
        </w:rPr>
      </w:pPr>
    </w:p>
    <w:p w:rsidR="00441D85" w:rsidRDefault="00441D85" w:rsidP="008475F9">
      <w:pPr>
        <w:pStyle w:val="11"/>
        <w:shd w:val="clear" w:color="auto" w:fill="auto"/>
        <w:ind w:firstLine="0"/>
        <w:jc w:val="center"/>
        <w:rPr>
          <w:b/>
          <w:bCs/>
          <w:sz w:val="24"/>
          <w:szCs w:val="24"/>
        </w:rPr>
      </w:pPr>
    </w:p>
    <w:p w:rsidR="00441D85" w:rsidRDefault="00441D85" w:rsidP="008475F9">
      <w:pPr>
        <w:pStyle w:val="11"/>
        <w:shd w:val="clear" w:color="auto" w:fill="auto"/>
        <w:ind w:firstLine="0"/>
        <w:jc w:val="center"/>
        <w:rPr>
          <w:b/>
          <w:bCs/>
          <w:sz w:val="24"/>
          <w:szCs w:val="24"/>
        </w:rPr>
      </w:pPr>
    </w:p>
    <w:p w:rsidR="00441D85" w:rsidRDefault="00441D85" w:rsidP="008475F9">
      <w:pPr>
        <w:pStyle w:val="11"/>
        <w:shd w:val="clear" w:color="auto" w:fill="auto"/>
        <w:ind w:firstLine="0"/>
        <w:jc w:val="center"/>
        <w:rPr>
          <w:b/>
          <w:bCs/>
          <w:sz w:val="24"/>
          <w:szCs w:val="24"/>
        </w:rPr>
      </w:pPr>
    </w:p>
    <w:p w:rsidR="00441D85" w:rsidRDefault="00441D85" w:rsidP="008475F9">
      <w:pPr>
        <w:pStyle w:val="11"/>
        <w:shd w:val="clear" w:color="auto" w:fill="auto"/>
        <w:ind w:firstLine="0"/>
        <w:jc w:val="center"/>
        <w:rPr>
          <w:b/>
          <w:bCs/>
          <w:sz w:val="24"/>
          <w:szCs w:val="24"/>
        </w:rPr>
      </w:pPr>
    </w:p>
    <w:p w:rsidR="00441D85" w:rsidRDefault="00441D85" w:rsidP="008475F9">
      <w:pPr>
        <w:pStyle w:val="11"/>
        <w:shd w:val="clear" w:color="auto" w:fill="auto"/>
        <w:ind w:firstLine="0"/>
        <w:jc w:val="center"/>
        <w:rPr>
          <w:b/>
          <w:bCs/>
          <w:sz w:val="24"/>
          <w:szCs w:val="24"/>
        </w:rPr>
      </w:pPr>
    </w:p>
    <w:p w:rsidR="00441D85" w:rsidRDefault="00441D85" w:rsidP="008475F9">
      <w:pPr>
        <w:pStyle w:val="11"/>
        <w:shd w:val="clear" w:color="auto" w:fill="auto"/>
        <w:ind w:firstLine="0"/>
        <w:jc w:val="center"/>
        <w:rPr>
          <w:b/>
          <w:bCs/>
          <w:sz w:val="24"/>
          <w:szCs w:val="24"/>
        </w:rPr>
      </w:pPr>
    </w:p>
    <w:p w:rsidR="00441D85" w:rsidRDefault="00441D85" w:rsidP="008475F9">
      <w:pPr>
        <w:pStyle w:val="11"/>
        <w:shd w:val="clear" w:color="auto" w:fill="auto"/>
        <w:ind w:firstLine="0"/>
        <w:jc w:val="center"/>
        <w:rPr>
          <w:b/>
          <w:bCs/>
          <w:sz w:val="24"/>
          <w:szCs w:val="24"/>
        </w:rPr>
      </w:pPr>
    </w:p>
    <w:p w:rsidR="00441D85" w:rsidRDefault="00441D85" w:rsidP="008475F9">
      <w:pPr>
        <w:pStyle w:val="11"/>
        <w:shd w:val="clear" w:color="auto" w:fill="auto"/>
        <w:ind w:firstLine="0"/>
        <w:jc w:val="center"/>
        <w:rPr>
          <w:b/>
          <w:bCs/>
          <w:sz w:val="24"/>
          <w:szCs w:val="24"/>
        </w:rPr>
      </w:pPr>
    </w:p>
    <w:p w:rsidR="00441D85" w:rsidRDefault="00441D85" w:rsidP="008475F9">
      <w:pPr>
        <w:pStyle w:val="11"/>
        <w:shd w:val="clear" w:color="auto" w:fill="auto"/>
        <w:ind w:firstLine="0"/>
        <w:jc w:val="center"/>
        <w:rPr>
          <w:b/>
          <w:bCs/>
          <w:sz w:val="24"/>
          <w:szCs w:val="24"/>
        </w:rPr>
      </w:pPr>
    </w:p>
    <w:p w:rsidR="00441D85" w:rsidRDefault="00441D85" w:rsidP="008475F9">
      <w:pPr>
        <w:pStyle w:val="11"/>
        <w:shd w:val="clear" w:color="auto" w:fill="auto"/>
        <w:ind w:firstLine="0"/>
        <w:jc w:val="center"/>
        <w:rPr>
          <w:b/>
          <w:bCs/>
          <w:sz w:val="24"/>
          <w:szCs w:val="24"/>
        </w:rPr>
      </w:pPr>
    </w:p>
    <w:p w:rsidR="00441D85" w:rsidRDefault="00441D85" w:rsidP="008475F9">
      <w:pPr>
        <w:pStyle w:val="11"/>
        <w:shd w:val="clear" w:color="auto" w:fill="auto"/>
        <w:ind w:firstLine="0"/>
        <w:jc w:val="center"/>
        <w:rPr>
          <w:b/>
          <w:bCs/>
          <w:sz w:val="24"/>
          <w:szCs w:val="24"/>
        </w:rPr>
      </w:pPr>
    </w:p>
    <w:p w:rsidR="00441D85" w:rsidRDefault="00441D85" w:rsidP="008475F9">
      <w:pPr>
        <w:pStyle w:val="11"/>
        <w:shd w:val="clear" w:color="auto" w:fill="auto"/>
        <w:ind w:firstLine="0"/>
        <w:jc w:val="center"/>
        <w:rPr>
          <w:b/>
          <w:bCs/>
          <w:sz w:val="24"/>
          <w:szCs w:val="24"/>
        </w:rPr>
      </w:pPr>
    </w:p>
    <w:p w:rsidR="00441D85" w:rsidRDefault="00441D85" w:rsidP="008475F9">
      <w:pPr>
        <w:pStyle w:val="11"/>
        <w:shd w:val="clear" w:color="auto" w:fill="auto"/>
        <w:ind w:firstLine="0"/>
        <w:jc w:val="center"/>
        <w:rPr>
          <w:b/>
          <w:bCs/>
          <w:sz w:val="24"/>
          <w:szCs w:val="24"/>
        </w:rPr>
      </w:pPr>
    </w:p>
    <w:p w:rsidR="00441D85" w:rsidRDefault="00441D85" w:rsidP="008475F9">
      <w:pPr>
        <w:pStyle w:val="11"/>
        <w:shd w:val="clear" w:color="auto" w:fill="auto"/>
        <w:ind w:firstLine="0"/>
        <w:jc w:val="center"/>
        <w:rPr>
          <w:b/>
          <w:bCs/>
          <w:sz w:val="24"/>
          <w:szCs w:val="24"/>
        </w:rPr>
      </w:pPr>
    </w:p>
    <w:p w:rsidR="00441D85" w:rsidRDefault="00441D85" w:rsidP="008475F9">
      <w:pPr>
        <w:pStyle w:val="11"/>
        <w:shd w:val="clear" w:color="auto" w:fill="auto"/>
        <w:ind w:firstLine="0"/>
        <w:jc w:val="center"/>
        <w:rPr>
          <w:b/>
          <w:bCs/>
          <w:sz w:val="24"/>
          <w:szCs w:val="24"/>
        </w:rPr>
      </w:pPr>
    </w:p>
    <w:p w:rsidR="00441D85" w:rsidRDefault="00441D85" w:rsidP="008475F9">
      <w:pPr>
        <w:pStyle w:val="11"/>
        <w:shd w:val="clear" w:color="auto" w:fill="auto"/>
        <w:ind w:firstLine="0"/>
        <w:jc w:val="center"/>
        <w:rPr>
          <w:b/>
          <w:bCs/>
          <w:sz w:val="24"/>
          <w:szCs w:val="24"/>
        </w:rPr>
      </w:pPr>
    </w:p>
    <w:p w:rsidR="00441D85" w:rsidRDefault="00441D85" w:rsidP="008475F9">
      <w:pPr>
        <w:pStyle w:val="11"/>
        <w:shd w:val="clear" w:color="auto" w:fill="auto"/>
        <w:ind w:firstLine="0"/>
        <w:jc w:val="center"/>
        <w:rPr>
          <w:b/>
          <w:bCs/>
          <w:sz w:val="24"/>
          <w:szCs w:val="24"/>
        </w:rPr>
      </w:pPr>
    </w:p>
    <w:p w:rsidR="00441D85" w:rsidRDefault="00441D85" w:rsidP="008475F9">
      <w:pPr>
        <w:pStyle w:val="11"/>
        <w:shd w:val="clear" w:color="auto" w:fill="auto"/>
        <w:ind w:firstLine="0"/>
        <w:jc w:val="center"/>
        <w:rPr>
          <w:b/>
          <w:bCs/>
          <w:sz w:val="24"/>
          <w:szCs w:val="24"/>
        </w:rPr>
      </w:pPr>
    </w:p>
    <w:p w:rsidR="00441D85" w:rsidRDefault="00441D85" w:rsidP="008475F9">
      <w:pPr>
        <w:pStyle w:val="11"/>
        <w:shd w:val="clear" w:color="auto" w:fill="auto"/>
        <w:ind w:firstLine="0"/>
        <w:jc w:val="center"/>
        <w:rPr>
          <w:b/>
          <w:bCs/>
          <w:sz w:val="24"/>
          <w:szCs w:val="24"/>
        </w:rPr>
      </w:pPr>
    </w:p>
    <w:p w:rsidR="00441D85" w:rsidRDefault="00441D85" w:rsidP="008475F9">
      <w:pPr>
        <w:pStyle w:val="11"/>
        <w:shd w:val="clear" w:color="auto" w:fill="auto"/>
        <w:ind w:firstLine="0"/>
        <w:jc w:val="center"/>
        <w:rPr>
          <w:b/>
          <w:bCs/>
          <w:sz w:val="24"/>
          <w:szCs w:val="24"/>
        </w:rPr>
      </w:pPr>
    </w:p>
    <w:p w:rsidR="00441D85" w:rsidRDefault="00441D85" w:rsidP="008475F9">
      <w:pPr>
        <w:pStyle w:val="11"/>
        <w:shd w:val="clear" w:color="auto" w:fill="auto"/>
        <w:ind w:firstLine="0"/>
        <w:jc w:val="center"/>
        <w:rPr>
          <w:b/>
          <w:bCs/>
          <w:sz w:val="24"/>
          <w:szCs w:val="24"/>
        </w:rPr>
      </w:pPr>
    </w:p>
    <w:p w:rsidR="00441D85" w:rsidRDefault="00441D85" w:rsidP="008475F9">
      <w:pPr>
        <w:pStyle w:val="11"/>
        <w:shd w:val="clear" w:color="auto" w:fill="auto"/>
        <w:ind w:firstLine="0"/>
        <w:jc w:val="center"/>
        <w:rPr>
          <w:b/>
          <w:bCs/>
          <w:sz w:val="24"/>
          <w:szCs w:val="24"/>
        </w:rPr>
      </w:pPr>
    </w:p>
    <w:p w:rsidR="00441D85" w:rsidRDefault="00441D85" w:rsidP="008475F9">
      <w:pPr>
        <w:pStyle w:val="11"/>
        <w:shd w:val="clear" w:color="auto" w:fill="auto"/>
        <w:ind w:firstLine="0"/>
        <w:jc w:val="center"/>
        <w:rPr>
          <w:b/>
          <w:bCs/>
          <w:sz w:val="24"/>
          <w:szCs w:val="24"/>
        </w:rPr>
      </w:pPr>
    </w:p>
    <w:p w:rsidR="00441D85" w:rsidRDefault="00441D85" w:rsidP="008475F9">
      <w:pPr>
        <w:pStyle w:val="11"/>
        <w:shd w:val="clear" w:color="auto" w:fill="auto"/>
        <w:ind w:firstLine="0"/>
        <w:jc w:val="center"/>
        <w:rPr>
          <w:b/>
          <w:bCs/>
          <w:sz w:val="24"/>
          <w:szCs w:val="24"/>
        </w:rPr>
      </w:pPr>
    </w:p>
    <w:p w:rsidR="00441D85" w:rsidRDefault="00441D85" w:rsidP="008475F9">
      <w:pPr>
        <w:pStyle w:val="11"/>
        <w:shd w:val="clear" w:color="auto" w:fill="auto"/>
        <w:ind w:firstLine="0"/>
        <w:jc w:val="center"/>
        <w:rPr>
          <w:b/>
          <w:bCs/>
          <w:sz w:val="24"/>
          <w:szCs w:val="24"/>
        </w:rPr>
      </w:pPr>
    </w:p>
    <w:p w:rsidR="00441D85" w:rsidRDefault="00441D85" w:rsidP="008475F9">
      <w:pPr>
        <w:pStyle w:val="11"/>
        <w:shd w:val="clear" w:color="auto" w:fill="auto"/>
        <w:ind w:firstLine="0"/>
        <w:jc w:val="center"/>
        <w:rPr>
          <w:b/>
          <w:bCs/>
          <w:sz w:val="24"/>
          <w:szCs w:val="24"/>
        </w:rPr>
      </w:pPr>
    </w:p>
    <w:p w:rsidR="00441D85" w:rsidRDefault="00441D85" w:rsidP="008475F9">
      <w:pPr>
        <w:pStyle w:val="11"/>
        <w:shd w:val="clear" w:color="auto" w:fill="auto"/>
        <w:ind w:firstLine="0"/>
        <w:jc w:val="center"/>
        <w:rPr>
          <w:b/>
          <w:bCs/>
          <w:sz w:val="24"/>
          <w:szCs w:val="24"/>
        </w:rPr>
      </w:pPr>
    </w:p>
    <w:p w:rsidR="00441D85" w:rsidRDefault="00441D85" w:rsidP="008475F9">
      <w:pPr>
        <w:pStyle w:val="11"/>
        <w:shd w:val="clear" w:color="auto" w:fill="auto"/>
        <w:ind w:firstLine="0"/>
        <w:jc w:val="center"/>
        <w:rPr>
          <w:b/>
          <w:bCs/>
          <w:sz w:val="24"/>
          <w:szCs w:val="24"/>
        </w:rPr>
      </w:pPr>
    </w:p>
    <w:p w:rsidR="00441D85" w:rsidRDefault="00441D85" w:rsidP="008475F9">
      <w:pPr>
        <w:pStyle w:val="11"/>
        <w:shd w:val="clear" w:color="auto" w:fill="auto"/>
        <w:ind w:firstLine="0"/>
        <w:jc w:val="center"/>
        <w:rPr>
          <w:b/>
          <w:bCs/>
          <w:sz w:val="24"/>
          <w:szCs w:val="24"/>
        </w:rPr>
      </w:pPr>
    </w:p>
    <w:p w:rsidR="00441D85" w:rsidRDefault="00441D85" w:rsidP="008475F9">
      <w:pPr>
        <w:pStyle w:val="11"/>
        <w:shd w:val="clear" w:color="auto" w:fill="auto"/>
        <w:ind w:firstLine="0"/>
        <w:jc w:val="center"/>
        <w:rPr>
          <w:b/>
          <w:bCs/>
          <w:sz w:val="24"/>
          <w:szCs w:val="24"/>
        </w:rPr>
      </w:pPr>
    </w:p>
    <w:p w:rsidR="00441D85" w:rsidRDefault="00441D85" w:rsidP="008475F9">
      <w:pPr>
        <w:pStyle w:val="11"/>
        <w:shd w:val="clear" w:color="auto" w:fill="auto"/>
        <w:ind w:firstLine="0"/>
        <w:jc w:val="center"/>
        <w:rPr>
          <w:b/>
          <w:bCs/>
          <w:sz w:val="24"/>
          <w:szCs w:val="24"/>
        </w:rPr>
      </w:pPr>
    </w:p>
    <w:p w:rsidR="00441D85" w:rsidRDefault="00441D85" w:rsidP="008475F9">
      <w:pPr>
        <w:pStyle w:val="11"/>
        <w:shd w:val="clear" w:color="auto" w:fill="auto"/>
        <w:ind w:firstLine="0"/>
        <w:jc w:val="center"/>
        <w:rPr>
          <w:b/>
          <w:bCs/>
          <w:sz w:val="24"/>
          <w:szCs w:val="24"/>
        </w:rPr>
      </w:pPr>
    </w:p>
    <w:p w:rsidR="00441D85" w:rsidRDefault="00441D85" w:rsidP="008475F9">
      <w:pPr>
        <w:pStyle w:val="11"/>
        <w:shd w:val="clear" w:color="auto" w:fill="auto"/>
        <w:ind w:firstLine="0"/>
        <w:jc w:val="center"/>
        <w:rPr>
          <w:b/>
          <w:bCs/>
          <w:sz w:val="24"/>
          <w:szCs w:val="24"/>
        </w:rPr>
      </w:pPr>
    </w:p>
    <w:p w:rsidR="00222F99" w:rsidRPr="00033F00" w:rsidRDefault="00441D85" w:rsidP="00441D85">
      <w:pPr>
        <w:pStyle w:val="26"/>
        <w:keepNext/>
        <w:keepLines/>
        <w:shd w:val="clear" w:color="auto" w:fill="auto"/>
        <w:tabs>
          <w:tab w:val="left" w:pos="706"/>
        </w:tabs>
        <w:rPr>
          <w:sz w:val="24"/>
          <w:szCs w:val="24"/>
        </w:rPr>
      </w:pPr>
      <w:r>
        <w:rPr>
          <w:sz w:val="24"/>
          <w:szCs w:val="24"/>
        </w:rPr>
        <w:lastRenderedPageBreak/>
        <w:t xml:space="preserve">2. </w:t>
      </w:r>
      <w:r w:rsidR="000D500D" w:rsidRPr="00033F00">
        <w:rPr>
          <w:sz w:val="24"/>
          <w:szCs w:val="24"/>
        </w:rPr>
        <w:t>Методическая часть учебной программы</w:t>
      </w:r>
      <w:bookmarkEnd w:id="3"/>
      <w:bookmarkEnd w:id="4"/>
    </w:p>
    <w:p w:rsidR="00E740CB" w:rsidRPr="00033F00" w:rsidRDefault="00E740CB" w:rsidP="00E740CB">
      <w:pPr>
        <w:autoSpaceDE w:val="0"/>
        <w:autoSpaceDN w:val="0"/>
        <w:adjustRightInd w:val="0"/>
        <w:ind w:firstLine="708"/>
        <w:jc w:val="both"/>
        <w:rPr>
          <w:rFonts w:ascii="Times New Roman" w:hAnsi="Times New Roman" w:cs="Times New Roman"/>
        </w:rPr>
      </w:pPr>
      <w:r w:rsidRPr="00033F00">
        <w:rPr>
          <w:rFonts w:ascii="Times New Roman" w:hAnsi="Times New Roman" w:cs="Times New Roman"/>
        </w:rPr>
        <w:t>Годичный цикл тренировки хоккеистов принято подразделять на три периода: подготовительный, соревновательный и переходный, а для игроков не участвующих в официальных соревнованиях, на периоды: предледовый, ледовый и послеледовый.</w:t>
      </w:r>
    </w:p>
    <w:p w:rsidR="00E740CB" w:rsidRPr="00033F00" w:rsidRDefault="00E740CB" w:rsidP="00E740CB">
      <w:pPr>
        <w:autoSpaceDE w:val="0"/>
        <w:autoSpaceDN w:val="0"/>
        <w:adjustRightInd w:val="0"/>
        <w:ind w:firstLine="708"/>
        <w:jc w:val="both"/>
        <w:rPr>
          <w:rFonts w:ascii="Times New Roman" w:hAnsi="Times New Roman" w:cs="Times New Roman"/>
        </w:rPr>
      </w:pPr>
      <w:r w:rsidRPr="00033F00">
        <w:rPr>
          <w:rFonts w:ascii="Times New Roman" w:hAnsi="Times New Roman" w:cs="Times New Roman"/>
        </w:rPr>
        <w:t>Подготовительный период охватывает отрезок времени от начала занятий в новом годичном цикле до первого матча основных соревнований. В ходе подготовительного периода создают предпосылки и осуществляют непосредственное становление спортивной формы. Продолжительность подготовительного периода у хоккеистов разных возрастных групп бывает различной. У хоккеистов младшего школьного возраста она составляет 4,5-5,5 месяцев, а у хоккеистов старшего возраста – 2,5-3 месяца.</w:t>
      </w:r>
    </w:p>
    <w:p w:rsidR="00E740CB" w:rsidRPr="00033F00" w:rsidRDefault="00E740CB" w:rsidP="00E740CB">
      <w:pPr>
        <w:autoSpaceDE w:val="0"/>
        <w:autoSpaceDN w:val="0"/>
        <w:adjustRightInd w:val="0"/>
        <w:ind w:firstLine="708"/>
        <w:jc w:val="both"/>
        <w:rPr>
          <w:rFonts w:ascii="Times New Roman" w:hAnsi="Times New Roman" w:cs="Times New Roman"/>
        </w:rPr>
      </w:pPr>
      <w:r w:rsidRPr="00033F00">
        <w:rPr>
          <w:rFonts w:ascii="Times New Roman" w:hAnsi="Times New Roman" w:cs="Times New Roman"/>
        </w:rPr>
        <w:t xml:space="preserve">Подготовительный период делится на 2 </w:t>
      </w:r>
      <w:proofErr w:type="gramStart"/>
      <w:r w:rsidRPr="00033F00">
        <w:rPr>
          <w:rFonts w:ascii="Times New Roman" w:hAnsi="Times New Roman" w:cs="Times New Roman"/>
        </w:rPr>
        <w:t>больших</w:t>
      </w:r>
      <w:proofErr w:type="gramEnd"/>
      <w:r w:rsidRPr="00033F00">
        <w:rPr>
          <w:rFonts w:ascii="Times New Roman" w:hAnsi="Times New Roman" w:cs="Times New Roman"/>
        </w:rPr>
        <w:t xml:space="preserve"> этапа: обще-подготовительный и специально-подготовительный. </w:t>
      </w:r>
    </w:p>
    <w:p w:rsidR="00E740CB" w:rsidRPr="00033F00" w:rsidRDefault="00E740CB" w:rsidP="00E740CB">
      <w:pPr>
        <w:autoSpaceDE w:val="0"/>
        <w:autoSpaceDN w:val="0"/>
        <w:adjustRightInd w:val="0"/>
        <w:ind w:firstLine="708"/>
        <w:jc w:val="both"/>
        <w:rPr>
          <w:rFonts w:ascii="Times New Roman" w:hAnsi="Times New Roman" w:cs="Times New Roman"/>
        </w:rPr>
      </w:pPr>
      <w:r w:rsidRPr="00033F00">
        <w:rPr>
          <w:rFonts w:ascii="Times New Roman" w:hAnsi="Times New Roman" w:cs="Times New Roman"/>
        </w:rPr>
        <w:t xml:space="preserve">У хоккеистов младшего школьного возраста обще-подготовительный этап, как правило, более продолжителен. Главная задача обще-подготовительного этапа – создание, расширение и совершенствование предпосылок, на базе которых формируется мастерство хоккеистов и их спортивная форма. Общая динамика тренировочных нагрузок характеризуется постепенным увеличением объема и интенсивности с преимущественным ростом объема. К концу обще </w:t>
      </w:r>
      <w:proofErr w:type="gramStart"/>
      <w:r w:rsidRPr="00033F00">
        <w:rPr>
          <w:rFonts w:ascii="Times New Roman" w:hAnsi="Times New Roman" w:cs="Times New Roman"/>
        </w:rPr>
        <w:t>-п</w:t>
      </w:r>
      <w:proofErr w:type="gramEnd"/>
      <w:r w:rsidRPr="00033F00">
        <w:rPr>
          <w:rFonts w:ascii="Times New Roman" w:hAnsi="Times New Roman" w:cs="Times New Roman"/>
        </w:rPr>
        <w:t xml:space="preserve">одготовительного этапа объем тренировочных нагрузок стабилизируется. </w:t>
      </w:r>
    </w:p>
    <w:p w:rsidR="00E740CB" w:rsidRPr="00033F00" w:rsidRDefault="00E740CB" w:rsidP="00E740CB">
      <w:pPr>
        <w:autoSpaceDE w:val="0"/>
        <w:autoSpaceDN w:val="0"/>
        <w:adjustRightInd w:val="0"/>
        <w:ind w:firstLine="708"/>
        <w:jc w:val="both"/>
        <w:rPr>
          <w:rFonts w:ascii="Times New Roman" w:hAnsi="Times New Roman" w:cs="Times New Roman"/>
        </w:rPr>
      </w:pPr>
      <w:r w:rsidRPr="00033F00">
        <w:rPr>
          <w:rFonts w:ascii="Times New Roman" w:hAnsi="Times New Roman" w:cs="Times New Roman"/>
        </w:rPr>
        <w:t>Основная задача специально-подготовительного этапа – непосредственное становление спортивной формы с помощью сре</w:t>
      </w:r>
      <w:proofErr w:type="gramStart"/>
      <w:r w:rsidRPr="00033F00">
        <w:rPr>
          <w:rFonts w:ascii="Times New Roman" w:hAnsi="Times New Roman" w:cs="Times New Roman"/>
        </w:rPr>
        <w:t>дств сп</w:t>
      </w:r>
      <w:proofErr w:type="gramEnd"/>
      <w:r w:rsidRPr="00033F00">
        <w:rPr>
          <w:rFonts w:ascii="Times New Roman" w:hAnsi="Times New Roman" w:cs="Times New Roman"/>
        </w:rPr>
        <w:t>ециальной физической, технико-тактической, психологической, теоретической подготовки и контрольных матчей. На этом этапе удельный вес средств общей подготовки постепенно уменьшается, а специальной – увеличивается. Тренировочные занятия проводятся как на земле (в зале), так и на льду. Вне льда больше используются специально-подготовительные упражнения. На льду применяются игровые технико-тактические упражнения, двусторонние и контрольные игры. Тренировочные нагрузки на специально-подготовительном этапе характеризуются сначала стабилизацией, а затем снижением объема. Интенсивность же нагрузок возрастает.</w:t>
      </w:r>
    </w:p>
    <w:p w:rsidR="00E740CB" w:rsidRPr="00033F00" w:rsidRDefault="00E740CB" w:rsidP="00E740CB">
      <w:pPr>
        <w:autoSpaceDE w:val="0"/>
        <w:autoSpaceDN w:val="0"/>
        <w:adjustRightInd w:val="0"/>
        <w:ind w:firstLine="708"/>
        <w:jc w:val="both"/>
        <w:rPr>
          <w:rFonts w:ascii="Times New Roman" w:hAnsi="Times New Roman" w:cs="Times New Roman"/>
        </w:rPr>
      </w:pPr>
      <w:r w:rsidRPr="00033F00">
        <w:rPr>
          <w:rFonts w:ascii="Times New Roman" w:hAnsi="Times New Roman" w:cs="Times New Roman"/>
        </w:rPr>
        <w:t xml:space="preserve">В соревновательном периоде ближайшими задачами являются непосредственная подготовка к матчам и успешное выступление в них, т.е. реализация приобретенной спортивной формы в высокие спортивные результаты. Однако в подготовке юных хоккеистов установка на высшие достижения носит характер отдаленной перспективы, причем, чем меньше возраст спортсменов, тем в большей мере должна быть выражена данная установка. В связи с этим в соревновательном периоде наряду и с </w:t>
      </w:r>
      <w:proofErr w:type="gramStart"/>
      <w:r w:rsidRPr="00033F00">
        <w:rPr>
          <w:rFonts w:ascii="Times New Roman" w:hAnsi="Times New Roman" w:cs="Times New Roman"/>
        </w:rPr>
        <w:t>ближайшими</w:t>
      </w:r>
      <w:proofErr w:type="gramEnd"/>
      <w:r w:rsidRPr="00033F00">
        <w:rPr>
          <w:rFonts w:ascii="Times New Roman" w:hAnsi="Times New Roman" w:cs="Times New Roman"/>
        </w:rPr>
        <w:t xml:space="preserve"> должны решаться в основном перспективные задачи:</w:t>
      </w:r>
    </w:p>
    <w:p w:rsidR="00E740CB" w:rsidRPr="00033F00" w:rsidRDefault="00E740CB" w:rsidP="00E740CB">
      <w:pPr>
        <w:tabs>
          <w:tab w:val="left" w:pos="709"/>
        </w:tabs>
        <w:autoSpaceDE w:val="0"/>
        <w:autoSpaceDN w:val="0"/>
        <w:adjustRightInd w:val="0"/>
        <w:ind w:firstLine="708"/>
        <w:jc w:val="both"/>
        <w:rPr>
          <w:rFonts w:ascii="Times New Roman" w:hAnsi="Times New Roman" w:cs="Times New Roman"/>
        </w:rPr>
      </w:pPr>
      <w:r w:rsidRPr="00033F00">
        <w:rPr>
          <w:rFonts w:ascii="Times New Roman" w:hAnsi="Times New Roman" w:cs="Times New Roman"/>
        </w:rPr>
        <w:t>1. Изучение, закрепление, совершенствование и повышение вариативности выполнения разнообразных технических приемов.</w:t>
      </w:r>
    </w:p>
    <w:p w:rsidR="00E740CB" w:rsidRPr="00033F00" w:rsidRDefault="00E740CB" w:rsidP="00E740CB">
      <w:pPr>
        <w:autoSpaceDE w:val="0"/>
        <w:autoSpaceDN w:val="0"/>
        <w:adjustRightInd w:val="0"/>
        <w:ind w:firstLine="708"/>
        <w:jc w:val="both"/>
        <w:rPr>
          <w:rFonts w:ascii="Times New Roman" w:hAnsi="Times New Roman" w:cs="Times New Roman"/>
        </w:rPr>
      </w:pPr>
      <w:r w:rsidRPr="00033F00">
        <w:rPr>
          <w:rFonts w:ascii="Times New Roman" w:hAnsi="Times New Roman" w:cs="Times New Roman"/>
        </w:rPr>
        <w:t>2. Овладение различными тактическими вариантами ведения игры, приобретение игрового опыта и совершенствование игрового мышления.</w:t>
      </w:r>
    </w:p>
    <w:p w:rsidR="00E740CB" w:rsidRPr="00033F00" w:rsidRDefault="00E740CB" w:rsidP="00E740CB">
      <w:pPr>
        <w:pStyle w:val="ad"/>
        <w:widowControl w:val="0"/>
        <w:tabs>
          <w:tab w:val="left" w:pos="1134"/>
        </w:tabs>
        <w:autoSpaceDE w:val="0"/>
        <w:autoSpaceDN w:val="0"/>
        <w:adjustRightInd w:val="0"/>
        <w:spacing w:after="0" w:line="240" w:lineRule="auto"/>
        <w:ind w:left="709"/>
        <w:jc w:val="both"/>
        <w:rPr>
          <w:rFonts w:ascii="Times New Roman" w:hAnsi="Times New Roman" w:cs="Times New Roman"/>
          <w:sz w:val="24"/>
          <w:szCs w:val="24"/>
        </w:rPr>
      </w:pPr>
      <w:r w:rsidRPr="00033F00">
        <w:rPr>
          <w:rFonts w:ascii="Times New Roman" w:hAnsi="Times New Roman" w:cs="Times New Roman"/>
          <w:sz w:val="24"/>
          <w:szCs w:val="24"/>
        </w:rPr>
        <w:t>3. Дальнейшее повышение уровня физической подготовленности.</w:t>
      </w:r>
    </w:p>
    <w:p w:rsidR="00E740CB" w:rsidRPr="00033F00" w:rsidRDefault="00E740CB" w:rsidP="00E740CB">
      <w:pPr>
        <w:pStyle w:val="ad"/>
        <w:widowControl w:val="0"/>
        <w:tabs>
          <w:tab w:val="left" w:pos="1134"/>
        </w:tabs>
        <w:autoSpaceDE w:val="0"/>
        <w:autoSpaceDN w:val="0"/>
        <w:adjustRightInd w:val="0"/>
        <w:spacing w:after="0" w:line="240" w:lineRule="auto"/>
        <w:ind w:left="709"/>
        <w:jc w:val="both"/>
        <w:rPr>
          <w:rFonts w:ascii="Times New Roman" w:hAnsi="Times New Roman" w:cs="Times New Roman"/>
          <w:sz w:val="24"/>
          <w:szCs w:val="24"/>
        </w:rPr>
      </w:pPr>
      <w:r w:rsidRPr="00033F00">
        <w:rPr>
          <w:rFonts w:ascii="Times New Roman" w:hAnsi="Times New Roman" w:cs="Times New Roman"/>
          <w:sz w:val="24"/>
          <w:szCs w:val="24"/>
        </w:rPr>
        <w:t>4. Совершенствование психической подготовленности.</w:t>
      </w:r>
    </w:p>
    <w:p w:rsidR="00E740CB" w:rsidRPr="00033F00" w:rsidRDefault="00E740CB" w:rsidP="00E740CB">
      <w:pPr>
        <w:pStyle w:val="ad"/>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33F00">
        <w:rPr>
          <w:rFonts w:ascii="Times New Roman" w:hAnsi="Times New Roman" w:cs="Times New Roman"/>
          <w:sz w:val="24"/>
          <w:szCs w:val="24"/>
        </w:rPr>
        <w:t>5. Совершенствование специальных знаний, связанных с выступлением в соревнованиях.</w:t>
      </w:r>
    </w:p>
    <w:p w:rsidR="00E740CB" w:rsidRPr="00033F00" w:rsidRDefault="00E740CB" w:rsidP="00E740CB">
      <w:pPr>
        <w:tabs>
          <w:tab w:val="left" w:pos="1134"/>
        </w:tabs>
        <w:autoSpaceDE w:val="0"/>
        <w:autoSpaceDN w:val="0"/>
        <w:adjustRightInd w:val="0"/>
        <w:jc w:val="both"/>
        <w:rPr>
          <w:rFonts w:ascii="Times New Roman" w:hAnsi="Times New Roman" w:cs="Times New Roman"/>
        </w:rPr>
      </w:pPr>
      <w:r w:rsidRPr="00033F00">
        <w:rPr>
          <w:rFonts w:ascii="Times New Roman" w:hAnsi="Times New Roman" w:cs="Times New Roman"/>
        </w:rPr>
        <w:tab/>
        <w:t>Важнейшим средством всей подготовки являются двусторонние игры и игровые упражнения, моделирующие различные игровые ситуации. Все стороны подготовки хоккеистов в этот период особенно сближаются.</w:t>
      </w:r>
    </w:p>
    <w:p w:rsidR="00E740CB" w:rsidRPr="00033F00" w:rsidRDefault="00E740CB" w:rsidP="00E740CB">
      <w:pPr>
        <w:tabs>
          <w:tab w:val="left" w:pos="1134"/>
        </w:tabs>
        <w:autoSpaceDE w:val="0"/>
        <w:autoSpaceDN w:val="0"/>
        <w:adjustRightInd w:val="0"/>
        <w:jc w:val="both"/>
        <w:rPr>
          <w:rFonts w:ascii="Times New Roman" w:hAnsi="Times New Roman" w:cs="Times New Roman"/>
        </w:rPr>
      </w:pPr>
      <w:r w:rsidRPr="00033F00">
        <w:rPr>
          <w:rFonts w:ascii="Times New Roman" w:hAnsi="Times New Roman" w:cs="Times New Roman"/>
        </w:rPr>
        <w:tab/>
        <w:t xml:space="preserve">В соревновательном периоде, когда его продолжительность велика, целесообразно включать </w:t>
      </w:r>
      <w:proofErr w:type="gramStart"/>
      <w:r w:rsidRPr="00033F00">
        <w:rPr>
          <w:rFonts w:ascii="Times New Roman" w:hAnsi="Times New Roman" w:cs="Times New Roman"/>
        </w:rPr>
        <w:t>промежуточные</w:t>
      </w:r>
      <w:proofErr w:type="gramEnd"/>
      <w:r w:rsidRPr="00033F00">
        <w:rPr>
          <w:rFonts w:ascii="Times New Roman" w:hAnsi="Times New Roman" w:cs="Times New Roman"/>
        </w:rPr>
        <w:t xml:space="preserve"> мезоциклы. Они вводятся с целью поддержания общей тренированности на достаточно высоком уровне, снятия перенапряжения, вызванного частым участием в играх. Тренировочный проце</w:t>
      </w:r>
      <w:proofErr w:type="gramStart"/>
      <w:r w:rsidRPr="00033F00">
        <w:rPr>
          <w:rFonts w:ascii="Times New Roman" w:hAnsi="Times New Roman" w:cs="Times New Roman"/>
        </w:rPr>
        <w:t>сс стр</w:t>
      </w:r>
      <w:proofErr w:type="gramEnd"/>
      <w:r w:rsidRPr="00033F00">
        <w:rPr>
          <w:rFonts w:ascii="Times New Roman" w:hAnsi="Times New Roman" w:cs="Times New Roman"/>
        </w:rPr>
        <w:t>оится на основании закономерностей, характерных для подготовительного периода, однако относительный объем специальных средств подготовки выше.</w:t>
      </w:r>
    </w:p>
    <w:p w:rsidR="00E740CB" w:rsidRPr="00033F00" w:rsidRDefault="00E740CB" w:rsidP="00E740CB">
      <w:pPr>
        <w:tabs>
          <w:tab w:val="left" w:pos="1134"/>
        </w:tabs>
        <w:autoSpaceDE w:val="0"/>
        <w:autoSpaceDN w:val="0"/>
        <w:adjustRightInd w:val="0"/>
        <w:jc w:val="both"/>
        <w:rPr>
          <w:rFonts w:ascii="Times New Roman" w:hAnsi="Times New Roman" w:cs="Times New Roman"/>
        </w:rPr>
      </w:pPr>
      <w:r w:rsidRPr="00033F00">
        <w:rPr>
          <w:rFonts w:ascii="Times New Roman" w:hAnsi="Times New Roman" w:cs="Times New Roman"/>
        </w:rPr>
        <w:tab/>
        <w:t>К задачам переходного периода относится следующее:</w:t>
      </w:r>
    </w:p>
    <w:p w:rsidR="00E740CB" w:rsidRPr="00033F00" w:rsidRDefault="00E740CB" w:rsidP="00E740CB">
      <w:pPr>
        <w:pStyle w:val="ad"/>
        <w:widowControl w:val="0"/>
        <w:tabs>
          <w:tab w:val="left" w:pos="709"/>
          <w:tab w:val="left" w:pos="993"/>
        </w:tabs>
        <w:autoSpaceDE w:val="0"/>
        <w:autoSpaceDN w:val="0"/>
        <w:adjustRightInd w:val="0"/>
        <w:spacing w:after="0" w:line="240" w:lineRule="auto"/>
        <w:ind w:left="709"/>
        <w:jc w:val="both"/>
        <w:rPr>
          <w:rFonts w:ascii="Times New Roman" w:hAnsi="Times New Roman" w:cs="Times New Roman"/>
          <w:sz w:val="24"/>
          <w:szCs w:val="24"/>
        </w:rPr>
      </w:pPr>
      <w:r w:rsidRPr="00033F00">
        <w:rPr>
          <w:rFonts w:ascii="Times New Roman" w:hAnsi="Times New Roman" w:cs="Times New Roman"/>
          <w:sz w:val="24"/>
          <w:szCs w:val="24"/>
        </w:rPr>
        <w:t>1. Сохранение общей тренированности на достаточно высоком уровне.</w:t>
      </w:r>
    </w:p>
    <w:p w:rsidR="00E740CB" w:rsidRPr="00033F00" w:rsidRDefault="00E740CB" w:rsidP="00E740CB">
      <w:pPr>
        <w:pStyle w:val="ad"/>
        <w:widowControl w:val="0"/>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33F00">
        <w:rPr>
          <w:rFonts w:ascii="Times New Roman" w:hAnsi="Times New Roman" w:cs="Times New Roman"/>
          <w:sz w:val="24"/>
          <w:szCs w:val="24"/>
        </w:rPr>
        <w:lastRenderedPageBreak/>
        <w:t>2 Обеспечение активного отдыха юных хоккеистов, лечение травм и дальнейшее укрепление здоровья.</w:t>
      </w:r>
    </w:p>
    <w:p w:rsidR="00E740CB" w:rsidRPr="00033F00" w:rsidRDefault="00E740CB" w:rsidP="00E740CB">
      <w:pPr>
        <w:pStyle w:val="ad"/>
        <w:widowControl w:val="0"/>
        <w:tabs>
          <w:tab w:val="left" w:pos="709"/>
          <w:tab w:val="left" w:pos="993"/>
        </w:tabs>
        <w:autoSpaceDE w:val="0"/>
        <w:autoSpaceDN w:val="0"/>
        <w:adjustRightInd w:val="0"/>
        <w:spacing w:after="0" w:line="240" w:lineRule="auto"/>
        <w:ind w:left="709"/>
        <w:jc w:val="both"/>
        <w:rPr>
          <w:rFonts w:ascii="Times New Roman" w:hAnsi="Times New Roman" w:cs="Times New Roman"/>
          <w:sz w:val="24"/>
          <w:szCs w:val="24"/>
        </w:rPr>
      </w:pPr>
      <w:r w:rsidRPr="00033F00">
        <w:rPr>
          <w:rFonts w:ascii="Times New Roman" w:hAnsi="Times New Roman" w:cs="Times New Roman"/>
          <w:sz w:val="24"/>
          <w:szCs w:val="24"/>
        </w:rPr>
        <w:t>3 Устранение недостатков в физической, технической и тактической подготовленности.</w:t>
      </w:r>
    </w:p>
    <w:p w:rsidR="00E740CB" w:rsidRPr="00033F00" w:rsidRDefault="00E740CB" w:rsidP="00E740CB">
      <w:pPr>
        <w:pStyle w:val="ad"/>
        <w:widowControl w:val="0"/>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33F00">
        <w:rPr>
          <w:rFonts w:ascii="Times New Roman" w:hAnsi="Times New Roman" w:cs="Times New Roman"/>
          <w:sz w:val="24"/>
          <w:szCs w:val="24"/>
        </w:rPr>
        <w:t>4. В переходном периоде постепенно снижается объем нагрузок за счет сокращения продолжительности занятий и их количества в неделю. Снижается и интенсивность нагрузок.</w:t>
      </w:r>
    </w:p>
    <w:p w:rsidR="00E740CB" w:rsidRPr="00033F00" w:rsidRDefault="00E740CB" w:rsidP="00E740CB">
      <w:pPr>
        <w:pStyle w:val="ad"/>
        <w:widowControl w:val="0"/>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33F00">
        <w:rPr>
          <w:rFonts w:ascii="Times New Roman" w:hAnsi="Times New Roman" w:cs="Times New Roman"/>
          <w:sz w:val="24"/>
          <w:szCs w:val="24"/>
        </w:rPr>
        <w:t>В тоже время, в этот период тренировочный процесс не прерывается, должны быть созданы условия для сохранения определенного уровня тренированности и тем самым гарантируется преемственность между завершающимся и очередным микроциклами тренировки.</w:t>
      </w:r>
      <w:proofErr w:type="gramEnd"/>
    </w:p>
    <w:p w:rsidR="00E740CB" w:rsidRPr="00033F00" w:rsidRDefault="00E740CB" w:rsidP="00E740CB">
      <w:pPr>
        <w:suppressAutoHyphens/>
        <w:jc w:val="both"/>
        <w:rPr>
          <w:rFonts w:ascii="Times New Roman" w:hAnsi="Times New Roman" w:cs="Times New Roman"/>
        </w:rPr>
      </w:pPr>
      <w:r w:rsidRPr="00033F00">
        <w:rPr>
          <w:rFonts w:ascii="Times New Roman" w:hAnsi="Times New Roman" w:cs="Times New Roman"/>
        </w:rPr>
        <w:t xml:space="preserve">         В соответствии с основной направленностью этапов и состоящих перед ними задач осуществляется адекватный подбор средств, методов и режимов работы, определяются величины и направленность тренировочных и соревновательных нагрузок, и на этой основе производится рациональное построение тренировочного процесса в годичных и многолетних циклах.</w:t>
      </w:r>
    </w:p>
    <w:p w:rsidR="00E740CB" w:rsidRPr="00033F00" w:rsidRDefault="00E740CB" w:rsidP="00E740CB">
      <w:pPr>
        <w:suppressAutoHyphens/>
        <w:jc w:val="both"/>
        <w:rPr>
          <w:rFonts w:ascii="Times New Roman" w:hAnsi="Times New Roman" w:cs="Times New Roman"/>
        </w:rPr>
      </w:pPr>
      <w:r w:rsidRPr="00033F00">
        <w:rPr>
          <w:rFonts w:ascii="Times New Roman" w:hAnsi="Times New Roman" w:cs="Times New Roman"/>
        </w:rPr>
        <w:t xml:space="preserve">Немало важную роль в многолетней подготовке юных хоккеистов играет организация и методика начального отбора в группы начальной подготовки. </w:t>
      </w:r>
      <w:r w:rsidRPr="00033F00">
        <w:rPr>
          <w:rFonts w:ascii="Times New Roman" w:hAnsi="Times New Roman" w:cs="Times New Roman"/>
        </w:rPr>
        <w:tab/>
        <w:t>Качество проведенного отбора во многом определяет и эффективность тренировочного процесса.</w:t>
      </w:r>
    </w:p>
    <w:p w:rsidR="00E740CB" w:rsidRPr="00033F00" w:rsidRDefault="00E740CB" w:rsidP="00E740CB">
      <w:pPr>
        <w:shd w:val="clear" w:color="auto" w:fill="FFFFFF"/>
        <w:jc w:val="both"/>
        <w:rPr>
          <w:rFonts w:ascii="Times New Roman" w:hAnsi="Times New Roman" w:cs="Times New Roman"/>
        </w:rPr>
      </w:pPr>
      <w:r w:rsidRPr="00033F00">
        <w:rPr>
          <w:rFonts w:ascii="Times New Roman" w:hAnsi="Times New Roman" w:cs="Times New Roman"/>
          <w:bCs/>
          <w:spacing w:val="-2"/>
        </w:rPr>
        <w:t>Организация отбора предусматривает его проведение в три этапа:</w:t>
      </w:r>
    </w:p>
    <w:p w:rsidR="00E740CB" w:rsidRPr="00033F00" w:rsidRDefault="00E740CB" w:rsidP="00E740CB">
      <w:pPr>
        <w:shd w:val="clear" w:color="auto" w:fill="FFFFFF"/>
        <w:jc w:val="both"/>
        <w:rPr>
          <w:rFonts w:ascii="Times New Roman" w:hAnsi="Times New Roman" w:cs="Times New Roman"/>
        </w:rPr>
      </w:pPr>
      <w:r w:rsidRPr="00033F00">
        <w:rPr>
          <w:rFonts w:ascii="Times New Roman" w:hAnsi="Times New Roman" w:cs="Times New Roman"/>
          <w:b/>
        </w:rPr>
        <w:tab/>
        <w:t>На первом этапе</w:t>
      </w:r>
      <w:r w:rsidRPr="00033F00">
        <w:rPr>
          <w:rFonts w:ascii="Times New Roman" w:hAnsi="Times New Roman" w:cs="Times New Roman"/>
        </w:rPr>
        <w:t xml:space="preserve"> определяется целесообразность выбора вида </w:t>
      </w:r>
      <w:r w:rsidRPr="00033F00">
        <w:rPr>
          <w:rFonts w:ascii="Times New Roman" w:hAnsi="Times New Roman" w:cs="Times New Roman"/>
          <w:spacing w:val="-2"/>
        </w:rPr>
        <w:t>спорта, учитывая соответствие физических и психических данных ребенка требованиям, предъявляемым хоккеем.</w:t>
      </w:r>
    </w:p>
    <w:p w:rsidR="00E740CB" w:rsidRPr="00033F00" w:rsidRDefault="00E740CB" w:rsidP="00E740CB">
      <w:pPr>
        <w:shd w:val="clear" w:color="auto" w:fill="FFFFFF"/>
        <w:jc w:val="both"/>
        <w:rPr>
          <w:rFonts w:ascii="Times New Roman" w:hAnsi="Times New Roman" w:cs="Times New Roman"/>
        </w:rPr>
      </w:pPr>
      <w:r w:rsidRPr="00033F00">
        <w:rPr>
          <w:rFonts w:ascii="Times New Roman" w:hAnsi="Times New Roman" w:cs="Times New Roman"/>
          <w:b/>
          <w:spacing w:val="-3"/>
        </w:rPr>
        <w:tab/>
        <w:t>На втором</w:t>
      </w:r>
      <w:r w:rsidRPr="00033F00">
        <w:rPr>
          <w:rFonts w:ascii="Times New Roman" w:hAnsi="Times New Roman" w:cs="Times New Roman"/>
          <w:spacing w:val="-3"/>
        </w:rPr>
        <w:t xml:space="preserve"> выявляются способности к прогрессированию в про</w:t>
      </w:r>
      <w:r w:rsidRPr="00033F00">
        <w:rPr>
          <w:rFonts w:ascii="Times New Roman" w:hAnsi="Times New Roman" w:cs="Times New Roman"/>
          <w:spacing w:val="-2"/>
        </w:rPr>
        <w:t>цессе тренировки.</w:t>
      </w:r>
    </w:p>
    <w:p w:rsidR="00E740CB" w:rsidRPr="00033F00" w:rsidRDefault="00E740CB" w:rsidP="00E740CB">
      <w:pPr>
        <w:shd w:val="clear" w:color="auto" w:fill="FFFFFF"/>
        <w:jc w:val="both"/>
        <w:rPr>
          <w:rFonts w:ascii="Times New Roman" w:hAnsi="Times New Roman" w:cs="Times New Roman"/>
        </w:rPr>
      </w:pPr>
      <w:r w:rsidRPr="00033F00">
        <w:rPr>
          <w:rFonts w:ascii="Times New Roman" w:hAnsi="Times New Roman" w:cs="Times New Roman"/>
          <w:b/>
        </w:rPr>
        <w:tab/>
        <w:t>На третьем этапе</w:t>
      </w:r>
      <w:r w:rsidRPr="00033F00">
        <w:rPr>
          <w:rFonts w:ascii="Times New Roman" w:hAnsi="Times New Roman" w:cs="Times New Roman"/>
        </w:rPr>
        <w:t xml:space="preserve"> решается задача выбора наиболее талантливых спортсменов, способных в перспективе показывать высокие </w:t>
      </w:r>
      <w:r w:rsidRPr="00033F00">
        <w:rPr>
          <w:rFonts w:ascii="Times New Roman" w:hAnsi="Times New Roman" w:cs="Times New Roman"/>
          <w:spacing w:val="1"/>
        </w:rPr>
        <w:t>спортивные результаты.</w:t>
      </w:r>
    </w:p>
    <w:p w:rsidR="00E740CB" w:rsidRPr="00033F00" w:rsidRDefault="00E740CB" w:rsidP="00E740CB">
      <w:pPr>
        <w:tabs>
          <w:tab w:val="left" w:pos="851"/>
          <w:tab w:val="left" w:pos="3182"/>
          <w:tab w:val="left" w:pos="4656"/>
          <w:tab w:val="left" w:pos="5402"/>
          <w:tab w:val="left" w:pos="6064"/>
          <w:tab w:val="left" w:pos="6775"/>
          <w:tab w:val="left" w:pos="7346"/>
          <w:tab w:val="left" w:pos="7699"/>
          <w:tab w:val="left" w:pos="8157"/>
          <w:tab w:val="left" w:pos="8918"/>
        </w:tabs>
        <w:autoSpaceDE w:val="0"/>
        <w:autoSpaceDN w:val="0"/>
        <w:adjustRightInd w:val="0"/>
        <w:ind w:right="-19"/>
        <w:jc w:val="both"/>
        <w:rPr>
          <w:rFonts w:ascii="Times New Roman" w:hAnsi="Times New Roman"/>
        </w:rPr>
      </w:pPr>
      <w:r w:rsidRPr="00033F00">
        <w:rPr>
          <w:rFonts w:ascii="Times New Roman" w:hAnsi="Times New Roman"/>
          <w:spacing w:val="-1"/>
        </w:rPr>
        <w:tab/>
        <w:t>П</w:t>
      </w:r>
      <w:r w:rsidRPr="00033F00">
        <w:rPr>
          <w:rFonts w:ascii="Times New Roman" w:hAnsi="Times New Roman"/>
          <w:spacing w:val="1"/>
        </w:rPr>
        <w:t>р</w:t>
      </w:r>
      <w:r w:rsidRPr="00033F00">
        <w:rPr>
          <w:rFonts w:ascii="Times New Roman" w:hAnsi="Times New Roman"/>
        </w:rPr>
        <w:t xml:space="preserve">и </w:t>
      </w:r>
      <w:r w:rsidRPr="00033F00">
        <w:rPr>
          <w:rFonts w:ascii="Times New Roman" w:hAnsi="Times New Roman"/>
          <w:spacing w:val="-1"/>
        </w:rPr>
        <w:t>п</w:t>
      </w:r>
      <w:r w:rsidRPr="00033F00">
        <w:rPr>
          <w:rFonts w:ascii="Times New Roman" w:hAnsi="Times New Roman"/>
        </w:rPr>
        <w:t>о</w:t>
      </w:r>
      <w:r w:rsidRPr="00033F00">
        <w:rPr>
          <w:rFonts w:ascii="Times New Roman" w:hAnsi="Times New Roman"/>
          <w:spacing w:val="1"/>
        </w:rPr>
        <w:t>с</w:t>
      </w:r>
      <w:r w:rsidRPr="00033F00">
        <w:rPr>
          <w:rFonts w:ascii="Times New Roman" w:hAnsi="Times New Roman"/>
          <w:spacing w:val="-2"/>
        </w:rPr>
        <w:t>т</w:t>
      </w:r>
      <w:r w:rsidRPr="00033F00">
        <w:rPr>
          <w:rFonts w:ascii="Times New Roman" w:hAnsi="Times New Roman"/>
          <w:spacing w:val="-1"/>
        </w:rPr>
        <w:t>р</w:t>
      </w:r>
      <w:r w:rsidRPr="00033F00">
        <w:rPr>
          <w:rFonts w:ascii="Times New Roman" w:hAnsi="Times New Roman"/>
        </w:rPr>
        <w:t>оении т</w:t>
      </w:r>
      <w:r w:rsidRPr="00033F00">
        <w:rPr>
          <w:rFonts w:ascii="Times New Roman" w:hAnsi="Times New Roman"/>
          <w:spacing w:val="1"/>
        </w:rPr>
        <w:t>р</w:t>
      </w:r>
      <w:r w:rsidRPr="00033F00">
        <w:rPr>
          <w:rFonts w:ascii="Times New Roman" w:hAnsi="Times New Roman"/>
        </w:rPr>
        <w:t>е</w:t>
      </w:r>
      <w:r w:rsidRPr="00033F00">
        <w:rPr>
          <w:rFonts w:ascii="Times New Roman" w:hAnsi="Times New Roman"/>
          <w:spacing w:val="-1"/>
        </w:rPr>
        <w:t>ни</w:t>
      </w:r>
      <w:r w:rsidRPr="00033F00">
        <w:rPr>
          <w:rFonts w:ascii="Times New Roman" w:hAnsi="Times New Roman"/>
        </w:rPr>
        <w:t>р</w:t>
      </w:r>
      <w:r w:rsidRPr="00033F00">
        <w:rPr>
          <w:rFonts w:ascii="Times New Roman" w:hAnsi="Times New Roman"/>
          <w:spacing w:val="2"/>
        </w:rPr>
        <w:t>о</w:t>
      </w:r>
      <w:r w:rsidRPr="00033F00">
        <w:rPr>
          <w:rFonts w:ascii="Times New Roman" w:hAnsi="Times New Roman"/>
          <w:spacing w:val="-2"/>
        </w:rPr>
        <w:t>в</w:t>
      </w:r>
      <w:r w:rsidRPr="00033F00">
        <w:rPr>
          <w:rFonts w:ascii="Times New Roman" w:hAnsi="Times New Roman"/>
        </w:rPr>
        <w:t>о</w:t>
      </w:r>
      <w:r w:rsidRPr="00033F00">
        <w:rPr>
          <w:rFonts w:ascii="Times New Roman" w:hAnsi="Times New Roman"/>
          <w:spacing w:val="-1"/>
        </w:rPr>
        <w:t>ч</w:t>
      </w:r>
      <w:r w:rsidRPr="00033F00">
        <w:rPr>
          <w:rFonts w:ascii="Times New Roman" w:hAnsi="Times New Roman"/>
        </w:rPr>
        <w:t>н</w:t>
      </w:r>
      <w:r w:rsidRPr="00033F00">
        <w:rPr>
          <w:rFonts w:ascii="Times New Roman" w:hAnsi="Times New Roman"/>
          <w:spacing w:val="1"/>
        </w:rPr>
        <w:t>о</w:t>
      </w:r>
      <w:r w:rsidRPr="00033F00">
        <w:rPr>
          <w:rFonts w:ascii="Times New Roman" w:hAnsi="Times New Roman"/>
          <w:spacing w:val="-1"/>
        </w:rPr>
        <w:t>г</w:t>
      </w:r>
      <w:r w:rsidRPr="00033F00">
        <w:rPr>
          <w:rFonts w:ascii="Times New Roman" w:hAnsi="Times New Roman"/>
        </w:rPr>
        <w:t>о пр</w:t>
      </w:r>
      <w:r w:rsidRPr="00033F00">
        <w:rPr>
          <w:rFonts w:ascii="Times New Roman" w:hAnsi="Times New Roman"/>
          <w:spacing w:val="1"/>
        </w:rPr>
        <w:t>о</w:t>
      </w:r>
      <w:r w:rsidRPr="00033F00">
        <w:rPr>
          <w:rFonts w:ascii="Times New Roman" w:hAnsi="Times New Roman"/>
          <w:spacing w:val="-1"/>
        </w:rPr>
        <w:t>ц</w:t>
      </w:r>
      <w:r w:rsidRPr="00033F00">
        <w:rPr>
          <w:rFonts w:ascii="Times New Roman" w:hAnsi="Times New Roman"/>
        </w:rPr>
        <w:t xml:space="preserve">есса </w:t>
      </w:r>
      <w:r w:rsidRPr="00033F00">
        <w:rPr>
          <w:rFonts w:ascii="Times New Roman" w:hAnsi="Times New Roman"/>
          <w:spacing w:val="1"/>
        </w:rPr>
        <w:t>н</w:t>
      </w:r>
      <w:r w:rsidRPr="00033F00">
        <w:rPr>
          <w:rFonts w:ascii="Times New Roman" w:hAnsi="Times New Roman"/>
        </w:rPr>
        <w:t xml:space="preserve">а </w:t>
      </w:r>
      <w:r w:rsidRPr="00033F00">
        <w:rPr>
          <w:rFonts w:ascii="Times New Roman" w:hAnsi="Times New Roman"/>
          <w:spacing w:val="-1"/>
        </w:rPr>
        <w:t>о</w:t>
      </w:r>
      <w:r w:rsidRPr="00033F00">
        <w:rPr>
          <w:rFonts w:ascii="Times New Roman" w:hAnsi="Times New Roman"/>
        </w:rPr>
        <w:t>тд</w:t>
      </w:r>
      <w:r w:rsidRPr="00033F00">
        <w:rPr>
          <w:rFonts w:ascii="Times New Roman" w:hAnsi="Times New Roman"/>
          <w:spacing w:val="1"/>
        </w:rPr>
        <w:t>е</w:t>
      </w:r>
      <w:r w:rsidRPr="00033F00">
        <w:rPr>
          <w:rFonts w:ascii="Times New Roman" w:hAnsi="Times New Roman"/>
        </w:rPr>
        <w:t>л</w:t>
      </w:r>
      <w:r w:rsidRPr="00033F00">
        <w:rPr>
          <w:rFonts w:ascii="Times New Roman" w:hAnsi="Times New Roman"/>
          <w:spacing w:val="-1"/>
        </w:rPr>
        <w:t>ьн</w:t>
      </w:r>
      <w:r w:rsidRPr="00033F00">
        <w:rPr>
          <w:rFonts w:ascii="Times New Roman" w:hAnsi="Times New Roman"/>
        </w:rPr>
        <w:t>ых эт</w:t>
      </w:r>
      <w:r w:rsidRPr="00033F00">
        <w:rPr>
          <w:rFonts w:ascii="Times New Roman" w:hAnsi="Times New Roman"/>
          <w:spacing w:val="-2"/>
        </w:rPr>
        <w:t>а</w:t>
      </w:r>
      <w:r w:rsidRPr="00033F00">
        <w:rPr>
          <w:rFonts w:ascii="Times New Roman" w:hAnsi="Times New Roman"/>
        </w:rPr>
        <w:t>п</w:t>
      </w:r>
      <w:r w:rsidRPr="00033F00">
        <w:rPr>
          <w:rFonts w:ascii="Times New Roman" w:hAnsi="Times New Roman"/>
          <w:spacing w:val="-2"/>
        </w:rPr>
        <w:t>а</w:t>
      </w:r>
      <w:r w:rsidRPr="00033F00">
        <w:rPr>
          <w:rFonts w:ascii="Times New Roman" w:hAnsi="Times New Roman"/>
        </w:rPr>
        <w:t>х м</w:t>
      </w:r>
      <w:r w:rsidRPr="00033F00">
        <w:rPr>
          <w:rFonts w:ascii="Times New Roman" w:hAnsi="Times New Roman"/>
          <w:spacing w:val="1"/>
        </w:rPr>
        <w:t>н</w:t>
      </w:r>
      <w:r w:rsidRPr="00033F00">
        <w:rPr>
          <w:rFonts w:ascii="Times New Roman" w:hAnsi="Times New Roman"/>
          <w:spacing w:val="-1"/>
        </w:rPr>
        <w:t>о</w:t>
      </w:r>
      <w:r w:rsidRPr="00033F00">
        <w:rPr>
          <w:rFonts w:ascii="Times New Roman" w:hAnsi="Times New Roman"/>
        </w:rPr>
        <w:t>г</w:t>
      </w:r>
      <w:r w:rsidRPr="00033F00">
        <w:rPr>
          <w:rFonts w:ascii="Times New Roman" w:hAnsi="Times New Roman"/>
          <w:spacing w:val="1"/>
        </w:rPr>
        <w:t>о</w:t>
      </w:r>
      <w:r w:rsidRPr="00033F00">
        <w:rPr>
          <w:rFonts w:ascii="Times New Roman" w:hAnsi="Times New Roman"/>
        </w:rPr>
        <w:t>ле</w:t>
      </w:r>
      <w:r w:rsidRPr="00033F00">
        <w:rPr>
          <w:rFonts w:ascii="Times New Roman" w:hAnsi="Times New Roman"/>
          <w:spacing w:val="-2"/>
        </w:rPr>
        <w:t>т</w:t>
      </w:r>
      <w:r w:rsidRPr="00033F00">
        <w:rPr>
          <w:rFonts w:ascii="Times New Roman" w:hAnsi="Times New Roman"/>
        </w:rPr>
        <w:t>н</w:t>
      </w:r>
      <w:r w:rsidRPr="00033F00">
        <w:rPr>
          <w:rFonts w:ascii="Times New Roman" w:hAnsi="Times New Roman"/>
          <w:spacing w:val="-2"/>
        </w:rPr>
        <w:t>е</w:t>
      </w:r>
      <w:r w:rsidRPr="00033F00">
        <w:rPr>
          <w:rFonts w:ascii="Times New Roman" w:hAnsi="Times New Roman"/>
        </w:rPr>
        <w:t>й</w:t>
      </w:r>
      <w:r w:rsidRPr="00033F00">
        <w:rPr>
          <w:rFonts w:ascii="Times New Roman" w:hAnsi="Times New Roman"/>
          <w:spacing w:val="36"/>
        </w:rPr>
        <w:t xml:space="preserve"> </w:t>
      </w:r>
      <w:r w:rsidRPr="00033F00">
        <w:rPr>
          <w:rFonts w:ascii="Times New Roman" w:hAnsi="Times New Roman"/>
        </w:rPr>
        <w:t>подго</w:t>
      </w:r>
      <w:r w:rsidRPr="00033F00">
        <w:rPr>
          <w:rFonts w:ascii="Times New Roman" w:hAnsi="Times New Roman"/>
          <w:spacing w:val="-2"/>
        </w:rPr>
        <w:t>т</w:t>
      </w:r>
      <w:r w:rsidRPr="00033F00">
        <w:rPr>
          <w:rFonts w:ascii="Times New Roman" w:hAnsi="Times New Roman"/>
          <w:spacing w:val="1"/>
        </w:rPr>
        <w:t>о</w:t>
      </w:r>
      <w:r w:rsidRPr="00033F00">
        <w:rPr>
          <w:rFonts w:ascii="Times New Roman" w:hAnsi="Times New Roman"/>
        </w:rPr>
        <w:t>вк</w:t>
      </w:r>
      <w:r w:rsidRPr="00033F00">
        <w:rPr>
          <w:rFonts w:ascii="Times New Roman" w:hAnsi="Times New Roman"/>
          <w:spacing w:val="1"/>
        </w:rPr>
        <w:t>и</w:t>
      </w:r>
      <w:r w:rsidRPr="00033F00">
        <w:rPr>
          <w:rFonts w:ascii="Times New Roman" w:hAnsi="Times New Roman"/>
        </w:rPr>
        <w:t>,</w:t>
      </w:r>
      <w:r w:rsidRPr="00033F00">
        <w:rPr>
          <w:rFonts w:ascii="Times New Roman" w:hAnsi="Times New Roman"/>
          <w:spacing w:val="32"/>
        </w:rPr>
        <w:t xml:space="preserve"> </w:t>
      </w:r>
      <w:r w:rsidRPr="00033F00">
        <w:rPr>
          <w:rFonts w:ascii="Times New Roman" w:hAnsi="Times New Roman"/>
        </w:rPr>
        <w:t>оп</w:t>
      </w:r>
      <w:r w:rsidRPr="00033F00">
        <w:rPr>
          <w:rFonts w:ascii="Times New Roman" w:hAnsi="Times New Roman"/>
          <w:spacing w:val="1"/>
        </w:rPr>
        <w:t>р</w:t>
      </w:r>
      <w:r w:rsidRPr="00033F00">
        <w:rPr>
          <w:rFonts w:ascii="Times New Roman" w:hAnsi="Times New Roman"/>
          <w:spacing w:val="-1"/>
        </w:rPr>
        <w:t>е</w:t>
      </w:r>
      <w:r w:rsidRPr="00033F00">
        <w:rPr>
          <w:rFonts w:ascii="Times New Roman" w:hAnsi="Times New Roman"/>
          <w:spacing w:val="1"/>
        </w:rPr>
        <w:t>д</w:t>
      </w:r>
      <w:r w:rsidRPr="00033F00">
        <w:rPr>
          <w:rFonts w:ascii="Times New Roman" w:hAnsi="Times New Roman"/>
        </w:rPr>
        <w:t>ел</w:t>
      </w:r>
      <w:r w:rsidRPr="00033F00">
        <w:rPr>
          <w:rFonts w:ascii="Times New Roman" w:hAnsi="Times New Roman"/>
          <w:spacing w:val="-2"/>
        </w:rPr>
        <w:t>е</w:t>
      </w:r>
      <w:r w:rsidRPr="00033F00">
        <w:rPr>
          <w:rFonts w:ascii="Times New Roman" w:hAnsi="Times New Roman"/>
        </w:rPr>
        <w:t>н</w:t>
      </w:r>
      <w:r w:rsidRPr="00033F00">
        <w:rPr>
          <w:rFonts w:ascii="Times New Roman" w:hAnsi="Times New Roman"/>
          <w:spacing w:val="-1"/>
        </w:rPr>
        <w:t>и</w:t>
      </w:r>
      <w:r w:rsidRPr="00033F00">
        <w:rPr>
          <w:rFonts w:ascii="Times New Roman" w:hAnsi="Times New Roman"/>
        </w:rPr>
        <w:t>е</w:t>
      </w:r>
      <w:r w:rsidRPr="00033F00">
        <w:rPr>
          <w:rFonts w:ascii="Times New Roman" w:hAnsi="Times New Roman"/>
          <w:spacing w:val="33"/>
        </w:rPr>
        <w:t xml:space="preserve"> </w:t>
      </w:r>
      <w:r w:rsidRPr="00033F00">
        <w:rPr>
          <w:rFonts w:ascii="Times New Roman" w:hAnsi="Times New Roman"/>
          <w:spacing w:val="1"/>
        </w:rPr>
        <w:t>об</w:t>
      </w:r>
      <w:r w:rsidRPr="00033F00">
        <w:rPr>
          <w:rFonts w:ascii="Times New Roman" w:hAnsi="Times New Roman"/>
        </w:rPr>
        <w:t>ъе</w:t>
      </w:r>
      <w:r w:rsidRPr="00033F00">
        <w:rPr>
          <w:rFonts w:ascii="Times New Roman" w:hAnsi="Times New Roman"/>
          <w:spacing w:val="-2"/>
        </w:rPr>
        <w:t>м</w:t>
      </w:r>
      <w:r w:rsidRPr="00033F00">
        <w:rPr>
          <w:rFonts w:ascii="Times New Roman" w:hAnsi="Times New Roman"/>
        </w:rPr>
        <w:t>ов</w:t>
      </w:r>
      <w:r w:rsidRPr="00033F00">
        <w:rPr>
          <w:rFonts w:ascii="Times New Roman" w:hAnsi="Times New Roman"/>
          <w:spacing w:val="33"/>
        </w:rPr>
        <w:t xml:space="preserve"> </w:t>
      </w:r>
      <w:r w:rsidRPr="00033F00">
        <w:rPr>
          <w:rFonts w:ascii="Times New Roman" w:hAnsi="Times New Roman"/>
          <w:spacing w:val="1"/>
        </w:rPr>
        <w:t>о</w:t>
      </w:r>
      <w:r w:rsidRPr="00033F00">
        <w:rPr>
          <w:rFonts w:ascii="Times New Roman" w:hAnsi="Times New Roman"/>
        </w:rPr>
        <w:t>тв</w:t>
      </w:r>
      <w:r w:rsidRPr="00033F00">
        <w:rPr>
          <w:rFonts w:ascii="Times New Roman" w:hAnsi="Times New Roman"/>
          <w:spacing w:val="-1"/>
        </w:rPr>
        <w:t>о</w:t>
      </w:r>
      <w:r w:rsidRPr="00033F00">
        <w:rPr>
          <w:rFonts w:ascii="Times New Roman" w:hAnsi="Times New Roman"/>
          <w:spacing w:val="1"/>
        </w:rPr>
        <w:t>д</w:t>
      </w:r>
      <w:r w:rsidRPr="00033F00">
        <w:rPr>
          <w:rFonts w:ascii="Times New Roman" w:hAnsi="Times New Roman"/>
          <w:spacing w:val="-1"/>
        </w:rPr>
        <w:t>и</w:t>
      </w:r>
      <w:r w:rsidRPr="00033F00">
        <w:rPr>
          <w:rFonts w:ascii="Times New Roman" w:hAnsi="Times New Roman"/>
        </w:rPr>
        <w:t>м</w:t>
      </w:r>
      <w:r w:rsidRPr="00033F00">
        <w:rPr>
          <w:rFonts w:ascii="Times New Roman" w:hAnsi="Times New Roman"/>
          <w:spacing w:val="-1"/>
        </w:rPr>
        <w:t>ы</w:t>
      </w:r>
      <w:r w:rsidRPr="00033F00">
        <w:rPr>
          <w:rFonts w:ascii="Times New Roman" w:hAnsi="Times New Roman"/>
        </w:rPr>
        <w:t>х</w:t>
      </w:r>
      <w:r w:rsidRPr="00033F00">
        <w:rPr>
          <w:rFonts w:ascii="Times New Roman" w:hAnsi="Times New Roman"/>
          <w:spacing w:val="33"/>
        </w:rPr>
        <w:t xml:space="preserve"> </w:t>
      </w:r>
      <w:r w:rsidRPr="00033F00">
        <w:rPr>
          <w:rFonts w:ascii="Times New Roman" w:hAnsi="Times New Roman"/>
          <w:spacing w:val="1"/>
        </w:rPr>
        <w:t>н</w:t>
      </w:r>
      <w:r w:rsidRPr="00033F00">
        <w:rPr>
          <w:rFonts w:ascii="Times New Roman" w:hAnsi="Times New Roman"/>
        </w:rPr>
        <w:t>а</w:t>
      </w:r>
      <w:r w:rsidRPr="00033F00">
        <w:rPr>
          <w:rFonts w:ascii="Times New Roman" w:hAnsi="Times New Roman"/>
          <w:spacing w:val="34"/>
        </w:rPr>
        <w:t xml:space="preserve"> </w:t>
      </w:r>
      <w:r w:rsidRPr="00033F00">
        <w:rPr>
          <w:rFonts w:ascii="Times New Roman" w:hAnsi="Times New Roman"/>
          <w:spacing w:val="1"/>
        </w:rPr>
        <w:t>о</w:t>
      </w:r>
      <w:r w:rsidRPr="00033F00">
        <w:rPr>
          <w:rFonts w:ascii="Times New Roman" w:hAnsi="Times New Roman"/>
        </w:rPr>
        <w:t>т</w:t>
      </w:r>
      <w:r w:rsidRPr="00033F00">
        <w:rPr>
          <w:rFonts w:ascii="Times New Roman" w:hAnsi="Times New Roman"/>
          <w:spacing w:val="1"/>
        </w:rPr>
        <w:t>д</w:t>
      </w:r>
      <w:r w:rsidRPr="00033F00">
        <w:rPr>
          <w:rFonts w:ascii="Times New Roman" w:hAnsi="Times New Roman"/>
        </w:rPr>
        <w:t>ел</w:t>
      </w:r>
      <w:r w:rsidRPr="00033F00">
        <w:rPr>
          <w:rFonts w:ascii="Times New Roman" w:hAnsi="Times New Roman"/>
          <w:spacing w:val="-3"/>
        </w:rPr>
        <w:t>ь</w:t>
      </w:r>
      <w:r w:rsidRPr="00033F00">
        <w:rPr>
          <w:rFonts w:ascii="Times New Roman" w:hAnsi="Times New Roman"/>
        </w:rPr>
        <w:t>н</w:t>
      </w:r>
      <w:r w:rsidRPr="00033F00">
        <w:rPr>
          <w:rFonts w:ascii="Times New Roman" w:hAnsi="Times New Roman"/>
          <w:spacing w:val="1"/>
        </w:rPr>
        <w:t>ы</w:t>
      </w:r>
      <w:r w:rsidRPr="00033F00">
        <w:rPr>
          <w:rFonts w:ascii="Times New Roman" w:hAnsi="Times New Roman"/>
        </w:rPr>
        <w:t>е</w:t>
      </w:r>
      <w:r w:rsidRPr="00033F00">
        <w:rPr>
          <w:rFonts w:ascii="Times New Roman" w:hAnsi="Times New Roman"/>
          <w:spacing w:val="36"/>
        </w:rPr>
        <w:t xml:space="preserve"> </w:t>
      </w:r>
      <w:r w:rsidRPr="00033F00">
        <w:rPr>
          <w:rFonts w:ascii="Times New Roman" w:hAnsi="Times New Roman"/>
          <w:spacing w:val="-2"/>
        </w:rPr>
        <w:t>в</w:t>
      </w:r>
      <w:r w:rsidRPr="00033F00">
        <w:rPr>
          <w:rFonts w:ascii="Times New Roman" w:hAnsi="Times New Roman"/>
          <w:spacing w:val="-1"/>
        </w:rPr>
        <w:t>ид</w:t>
      </w:r>
      <w:r w:rsidRPr="00033F00">
        <w:rPr>
          <w:rFonts w:ascii="Times New Roman" w:hAnsi="Times New Roman"/>
        </w:rPr>
        <w:t xml:space="preserve">ы </w:t>
      </w:r>
      <w:r w:rsidRPr="00033F00">
        <w:rPr>
          <w:rFonts w:ascii="Times New Roman" w:hAnsi="Times New Roman"/>
          <w:spacing w:val="1"/>
        </w:rPr>
        <w:t>п</w:t>
      </w:r>
      <w:r w:rsidRPr="00033F00">
        <w:rPr>
          <w:rFonts w:ascii="Times New Roman" w:hAnsi="Times New Roman"/>
          <w:spacing w:val="-1"/>
        </w:rPr>
        <w:t>о</w:t>
      </w:r>
      <w:r w:rsidRPr="00033F00">
        <w:rPr>
          <w:rFonts w:ascii="Times New Roman" w:hAnsi="Times New Roman"/>
          <w:spacing w:val="1"/>
        </w:rPr>
        <w:t>д</w:t>
      </w:r>
      <w:r w:rsidRPr="00033F00">
        <w:rPr>
          <w:rFonts w:ascii="Times New Roman" w:hAnsi="Times New Roman"/>
          <w:spacing w:val="-2"/>
        </w:rPr>
        <w:t>г</w:t>
      </w:r>
      <w:r w:rsidRPr="00033F00">
        <w:rPr>
          <w:rFonts w:ascii="Times New Roman" w:hAnsi="Times New Roman"/>
          <w:spacing w:val="1"/>
        </w:rPr>
        <w:t>о</w:t>
      </w:r>
      <w:r w:rsidRPr="00033F00">
        <w:rPr>
          <w:rFonts w:ascii="Times New Roman" w:hAnsi="Times New Roman"/>
        </w:rPr>
        <w:t>т</w:t>
      </w:r>
      <w:r w:rsidRPr="00033F00">
        <w:rPr>
          <w:rFonts w:ascii="Times New Roman" w:hAnsi="Times New Roman"/>
          <w:spacing w:val="1"/>
        </w:rPr>
        <w:t>о</w:t>
      </w:r>
      <w:r w:rsidRPr="00033F00">
        <w:rPr>
          <w:rFonts w:ascii="Times New Roman" w:hAnsi="Times New Roman"/>
          <w:spacing w:val="-2"/>
        </w:rPr>
        <w:t>в</w:t>
      </w:r>
      <w:r w:rsidRPr="00033F00">
        <w:rPr>
          <w:rFonts w:ascii="Times New Roman" w:hAnsi="Times New Roman"/>
        </w:rPr>
        <w:t>ки,</w:t>
      </w:r>
      <w:r w:rsidRPr="00033F00">
        <w:rPr>
          <w:rFonts w:ascii="Times New Roman" w:hAnsi="Times New Roman"/>
          <w:spacing w:val="98"/>
        </w:rPr>
        <w:t xml:space="preserve"> </w:t>
      </w:r>
      <w:r w:rsidRPr="00033F00">
        <w:rPr>
          <w:rFonts w:ascii="Times New Roman" w:hAnsi="Times New Roman"/>
          <w:spacing w:val="-1"/>
        </w:rPr>
        <w:t>н</w:t>
      </w:r>
      <w:r w:rsidRPr="00033F00">
        <w:rPr>
          <w:rFonts w:ascii="Times New Roman" w:hAnsi="Times New Roman"/>
        </w:rPr>
        <w:t>аг</w:t>
      </w:r>
      <w:r w:rsidRPr="00033F00">
        <w:rPr>
          <w:rFonts w:ascii="Times New Roman" w:hAnsi="Times New Roman"/>
          <w:spacing w:val="1"/>
        </w:rPr>
        <w:t>р</w:t>
      </w:r>
      <w:r w:rsidRPr="00033F00">
        <w:rPr>
          <w:rFonts w:ascii="Times New Roman" w:hAnsi="Times New Roman"/>
          <w:spacing w:val="-3"/>
        </w:rPr>
        <w:t>у</w:t>
      </w:r>
      <w:r w:rsidRPr="00033F00">
        <w:rPr>
          <w:rFonts w:ascii="Times New Roman" w:hAnsi="Times New Roman"/>
        </w:rPr>
        <w:t>зок</w:t>
      </w:r>
      <w:r w:rsidRPr="00033F00">
        <w:rPr>
          <w:rFonts w:ascii="Times New Roman" w:hAnsi="Times New Roman"/>
          <w:spacing w:val="98"/>
        </w:rPr>
        <w:t xml:space="preserve"> </w:t>
      </w:r>
      <w:r w:rsidRPr="00033F00">
        <w:rPr>
          <w:rFonts w:ascii="Times New Roman" w:hAnsi="Times New Roman"/>
        </w:rPr>
        <w:t>раз</w:t>
      </w:r>
      <w:r w:rsidRPr="00033F00">
        <w:rPr>
          <w:rFonts w:ascii="Times New Roman" w:hAnsi="Times New Roman"/>
          <w:spacing w:val="-1"/>
        </w:rPr>
        <w:t>н</w:t>
      </w:r>
      <w:r w:rsidRPr="00033F00">
        <w:rPr>
          <w:rFonts w:ascii="Times New Roman" w:hAnsi="Times New Roman"/>
        </w:rPr>
        <w:t>ой</w:t>
      </w:r>
      <w:r w:rsidRPr="00033F00">
        <w:rPr>
          <w:rFonts w:ascii="Times New Roman" w:hAnsi="Times New Roman"/>
          <w:spacing w:val="97"/>
        </w:rPr>
        <w:t xml:space="preserve"> </w:t>
      </w:r>
      <w:r w:rsidRPr="00033F00">
        <w:rPr>
          <w:rFonts w:ascii="Times New Roman" w:hAnsi="Times New Roman"/>
          <w:spacing w:val="1"/>
        </w:rPr>
        <w:t>н</w:t>
      </w:r>
      <w:r w:rsidRPr="00033F00">
        <w:rPr>
          <w:rFonts w:ascii="Times New Roman" w:hAnsi="Times New Roman"/>
          <w:spacing w:val="-1"/>
        </w:rPr>
        <w:t>а</w:t>
      </w:r>
      <w:r w:rsidRPr="00033F00">
        <w:rPr>
          <w:rFonts w:ascii="Times New Roman" w:hAnsi="Times New Roman"/>
        </w:rPr>
        <w:t>п</w:t>
      </w:r>
      <w:r w:rsidRPr="00033F00">
        <w:rPr>
          <w:rFonts w:ascii="Times New Roman" w:hAnsi="Times New Roman"/>
          <w:spacing w:val="1"/>
        </w:rPr>
        <w:t>р</w:t>
      </w:r>
      <w:r w:rsidRPr="00033F00">
        <w:rPr>
          <w:rFonts w:ascii="Times New Roman" w:hAnsi="Times New Roman"/>
        </w:rPr>
        <w:t>ав</w:t>
      </w:r>
      <w:r w:rsidRPr="00033F00">
        <w:rPr>
          <w:rFonts w:ascii="Times New Roman" w:hAnsi="Times New Roman"/>
          <w:spacing w:val="-3"/>
        </w:rPr>
        <w:t>л</w:t>
      </w:r>
      <w:r w:rsidRPr="00033F00">
        <w:rPr>
          <w:rFonts w:ascii="Times New Roman" w:hAnsi="Times New Roman"/>
        </w:rPr>
        <w:t>е</w:t>
      </w:r>
      <w:r w:rsidRPr="00033F00">
        <w:rPr>
          <w:rFonts w:ascii="Times New Roman" w:hAnsi="Times New Roman"/>
          <w:spacing w:val="1"/>
        </w:rPr>
        <w:t>н</w:t>
      </w:r>
      <w:r w:rsidRPr="00033F00">
        <w:rPr>
          <w:rFonts w:ascii="Times New Roman" w:hAnsi="Times New Roman"/>
          <w:spacing w:val="-1"/>
        </w:rPr>
        <w:t>н</w:t>
      </w:r>
      <w:r w:rsidRPr="00033F00">
        <w:rPr>
          <w:rFonts w:ascii="Times New Roman" w:hAnsi="Times New Roman"/>
          <w:spacing w:val="1"/>
        </w:rPr>
        <w:t>о</w:t>
      </w:r>
      <w:r w:rsidRPr="00033F00">
        <w:rPr>
          <w:rFonts w:ascii="Times New Roman" w:hAnsi="Times New Roman"/>
        </w:rPr>
        <w:t>с</w:t>
      </w:r>
      <w:r w:rsidRPr="00033F00">
        <w:rPr>
          <w:rFonts w:ascii="Times New Roman" w:hAnsi="Times New Roman"/>
          <w:spacing w:val="-2"/>
        </w:rPr>
        <w:t>т</w:t>
      </w:r>
      <w:r w:rsidRPr="00033F00">
        <w:rPr>
          <w:rFonts w:ascii="Times New Roman" w:hAnsi="Times New Roman"/>
        </w:rPr>
        <w:t>и,</w:t>
      </w:r>
      <w:r w:rsidRPr="00033F00">
        <w:rPr>
          <w:rFonts w:ascii="Times New Roman" w:hAnsi="Times New Roman"/>
          <w:spacing w:val="98"/>
        </w:rPr>
        <w:t xml:space="preserve"> </w:t>
      </w:r>
      <w:r w:rsidRPr="00033F00">
        <w:rPr>
          <w:rFonts w:ascii="Times New Roman" w:hAnsi="Times New Roman"/>
          <w:spacing w:val="-1"/>
        </w:rPr>
        <w:t>д</w:t>
      </w:r>
      <w:r w:rsidRPr="00033F00">
        <w:rPr>
          <w:rFonts w:ascii="Times New Roman" w:hAnsi="Times New Roman"/>
        </w:rPr>
        <w:t>и</w:t>
      </w:r>
      <w:r w:rsidRPr="00033F00">
        <w:rPr>
          <w:rFonts w:ascii="Times New Roman" w:hAnsi="Times New Roman"/>
          <w:spacing w:val="1"/>
        </w:rPr>
        <w:t>н</w:t>
      </w:r>
      <w:r w:rsidRPr="00033F00">
        <w:rPr>
          <w:rFonts w:ascii="Times New Roman" w:hAnsi="Times New Roman"/>
          <w:spacing w:val="-1"/>
        </w:rPr>
        <w:t>а</w:t>
      </w:r>
      <w:r w:rsidRPr="00033F00">
        <w:rPr>
          <w:rFonts w:ascii="Times New Roman" w:hAnsi="Times New Roman"/>
        </w:rPr>
        <w:t>ми</w:t>
      </w:r>
      <w:r w:rsidRPr="00033F00">
        <w:rPr>
          <w:rFonts w:ascii="Times New Roman" w:hAnsi="Times New Roman"/>
          <w:spacing w:val="-1"/>
        </w:rPr>
        <w:t>к</w:t>
      </w:r>
      <w:r w:rsidRPr="00033F00">
        <w:rPr>
          <w:rFonts w:ascii="Times New Roman" w:hAnsi="Times New Roman"/>
        </w:rPr>
        <w:t>и</w:t>
      </w:r>
      <w:r w:rsidRPr="00033F00">
        <w:rPr>
          <w:rFonts w:ascii="Times New Roman" w:hAnsi="Times New Roman"/>
          <w:spacing w:val="96"/>
        </w:rPr>
        <w:t xml:space="preserve"> </w:t>
      </w:r>
      <w:r w:rsidRPr="00033F00">
        <w:rPr>
          <w:rFonts w:ascii="Times New Roman" w:hAnsi="Times New Roman"/>
        </w:rPr>
        <w:t>с</w:t>
      </w:r>
      <w:r w:rsidRPr="00033F00">
        <w:rPr>
          <w:rFonts w:ascii="Times New Roman" w:hAnsi="Times New Roman"/>
          <w:spacing w:val="2"/>
        </w:rPr>
        <w:t>р</w:t>
      </w:r>
      <w:r w:rsidRPr="00033F00">
        <w:rPr>
          <w:rFonts w:ascii="Times New Roman" w:hAnsi="Times New Roman"/>
          <w:spacing w:val="-2"/>
        </w:rPr>
        <w:t>е</w:t>
      </w:r>
      <w:r w:rsidRPr="00033F00">
        <w:rPr>
          <w:rFonts w:ascii="Times New Roman" w:hAnsi="Times New Roman"/>
          <w:spacing w:val="1"/>
        </w:rPr>
        <w:t>д</w:t>
      </w:r>
      <w:r w:rsidRPr="00033F00">
        <w:rPr>
          <w:rFonts w:ascii="Times New Roman" w:hAnsi="Times New Roman"/>
        </w:rPr>
        <w:t>ств</w:t>
      </w:r>
      <w:r w:rsidRPr="00033F00">
        <w:rPr>
          <w:rFonts w:ascii="Times New Roman" w:hAnsi="Times New Roman"/>
          <w:spacing w:val="97"/>
        </w:rPr>
        <w:t xml:space="preserve"> </w:t>
      </w:r>
      <w:r w:rsidRPr="00033F00">
        <w:rPr>
          <w:rFonts w:ascii="Times New Roman" w:hAnsi="Times New Roman"/>
        </w:rPr>
        <w:t>и</w:t>
      </w:r>
      <w:r w:rsidRPr="00033F00">
        <w:rPr>
          <w:rFonts w:ascii="Times New Roman" w:hAnsi="Times New Roman"/>
          <w:spacing w:val="99"/>
        </w:rPr>
        <w:t xml:space="preserve"> </w:t>
      </w:r>
      <w:r w:rsidRPr="00033F00">
        <w:rPr>
          <w:rFonts w:ascii="Times New Roman" w:hAnsi="Times New Roman"/>
        </w:rPr>
        <w:t>ме</w:t>
      </w:r>
      <w:r w:rsidRPr="00033F00">
        <w:rPr>
          <w:rFonts w:ascii="Times New Roman" w:hAnsi="Times New Roman"/>
          <w:spacing w:val="-1"/>
        </w:rPr>
        <w:t>то</w:t>
      </w:r>
      <w:r w:rsidRPr="00033F00">
        <w:rPr>
          <w:rFonts w:ascii="Times New Roman" w:hAnsi="Times New Roman"/>
        </w:rPr>
        <w:t xml:space="preserve">дов </w:t>
      </w:r>
      <w:r w:rsidRPr="00033F00">
        <w:rPr>
          <w:rFonts w:ascii="Times New Roman" w:hAnsi="Times New Roman"/>
          <w:spacing w:val="1"/>
        </w:rPr>
        <w:t>н</w:t>
      </w:r>
      <w:r w:rsidRPr="00033F00">
        <w:rPr>
          <w:rFonts w:ascii="Times New Roman" w:hAnsi="Times New Roman"/>
        </w:rPr>
        <w:t>ео</w:t>
      </w:r>
      <w:r w:rsidRPr="00033F00">
        <w:rPr>
          <w:rFonts w:ascii="Times New Roman" w:hAnsi="Times New Roman"/>
          <w:spacing w:val="-2"/>
        </w:rPr>
        <w:t>б</w:t>
      </w:r>
      <w:r w:rsidRPr="00033F00">
        <w:rPr>
          <w:rFonts w:ascii="Times New Roman" w:hAnsi="Times New Roman"/>
          <w:spacing w:val="1"/>
        </w:rPr>
        <w:t>х</w:t>
      </w:r>
      <w:r w:rsidRPr="00033F00">
        <w:rPr>
          <w:rFonts w:ascii="Times New Roman" w:hAnsi="Times New Roman"/>
        </w:rPr>
        <w:t>о</w:t>
      </w:r>
      <w:r w:rsidRPr="00033F00">
        <w:rPr>
          <w:rFonts w:ascii="Times New Roman" w:hAnsi="Times New Roman"/>
          <w:spacing w:val="-2"/>
        </w:rPr>
        <w:t>д</w:t>
      </w:r>
      <w:r w:rsidRPr="00033F00">
        <w:rPr>
          <w:rFonts w:ascii="Times New Roman" w:hAnsi="Times New Roman"/>
        </w:rPr>
        <w:t>имо</w:t>
      </w:r>
      <w:r w:rsidRPr="00033F00">
        <w:rPr>
          <w:rFonts w:ascii="Times New Roman" w:hAnsi="Times New Roman"/>
          <w:spacing w:val="-38"/>
        </w:rPr>
        <w:t xml:space="preserve"> </w:t>
      </w:r>
      <w:r w:rsidRPr="00033F00">
        <w:rPr>
          <w:rFonts w:ascii="Times New Roman" w:hAnsi="Times New Roman"/>
          <w:spacing w:val="-3"/>
        </w:rPr>
        <w:t>у</w:t>
      </w:r>
      <w:r w:rsidRPr="00033F00">
        <w:rPr>
          <w:rFonts w:ascii="Times New Roman" w:hAnsi="Times New Roman"/>
        </w:rPr>
        <w:t>чи</w:t>
      </w:r>
      <w:r w:rsidRPr="00033F00">
        <w:rPr>
          <w:rFonts w:ascii="Times New Roman" w:hAnsi="Times New Roman"/>
          <w:spacing w:val="-1"/>
        </w:rPr>
        <w:t>т</w:t>
      </w:r>
      <w:r w:rsidRPr="00033F00">
        <w:rPr>
          <w:rFonts w:ascii="Times New Roman" w:hAnsi="Times New Roman"/>
        </w:rPr>
        <w:t>ывать п</w:t>
      </w:r>
      <w:r w:rsidRPr="00033F00">
        <w:rPr>
          <w:rFonts w:ascii="Times New Roman" w:hAnsi="Times New Roman"/>
          <w:spacing w:val="-1"/>
        </w:rPr>
        <w:t>ер</w:t>
      </w:r>
      <w:r w:rsidRPr="00033F00">
        <w:rPr>
          <w:rFonts w:ascii="Times New Roman" w:hAnsi="Times New Roman"/>
        </w:rPr>
        <w:t xml:space="preserve">иоды </w:t>
      </w:r>
      <w:r w:rsidRPr="00033F00">
        <w:rPr>
          <w:rFonts w:ascii="Times New Roman" w:hAnsi="Times New Roman"/>
          <w:spacing w:val="1"/>
        </w:rPr>
        <w:t>по</w:t>
      </w:r>
      <w:r w:rsidRPr="00033F00">
        <w:rPr>
          <w:rFonts w:ascii="Times New Roman" w:hAnsi="Times New Roman"/>
          <w:spacing w:val="-2"/>
        </w:rPr>
        <w:t>л</w:t>
      </w:r>
      <w:r w:rsidRPr="00033F00">
        <w:rPr>
          <w:rFonts w:ascii="Times New Roman" w:hAnsi="Times New Roman"/>
        </w:rPr>
        <w:t>ов</w:t>
      </w:r>
      <w:r w:rsidRPr="00033F00">
        <w:rPr>
          <w:rFonts w:ascii="Times New Roman" w:hAnsi="Times New Roman"/>
          <w:spacing w:val="1"/>
        </w:rPr>
        <w:t>о</w:t>
      </w:r>
      <w:r w:rsidRPr="00033F00">
        <w:rPr>
          <w:rFonts w:ascii="Times New Roman" w:hAnsi="Times New Roman"/>
          <w:spacing w:val="-2"/>
        </w:rPr>
        <w:t>г</w:t>
      </w:r>
      <w:r w:rsidRPr="00033F00">
        <w:rPr>
          <w:rFonts w:ascii="Times New Roman" w:hAnsi="Times New Roman"/>
        </w:rPr>
        <w:t xml:space="preserve">о </w:t>
      </w:r>
      <w:r w:rsidRPr="00033F00">
        <w:rPr>
          <w:rFonts w:ascii="Times New Roman" w:hAnsi="Times New Roman"/>
          <w:spacing w:val="-2"/>
        </w:rPr>
        <w:t>с</w:t>
      </w:r>
      <w:r w:rsidRPr="00033F00">
        <w:rPr>
          <w:rFonts w:ascii="Times New Roman" w:hAnsi="Times New Roman"/>
          <w:spacing w:val="1"/>
        </w:rPr>
        <w:t>о</w:t>
      </w:r>
      <w:r w:rsidRPr="00033F00">
        <w:rPr>
          <w:rFonts w:ascii="Times New Roman" w:hAnsi="Times New Roman"/>
          <w:spacing w:val="-2"/>
        </w:rPr>
        <w:t>з</w:t>
      </w:r>
      <w:r w:rsidRPr="00033F00">
        <w:rPr>
          <w:rFonts w:ascii="Times New Roman" w:hAnsi="Times New Roman"/>
        </w:rPr>
        <w:t>ревания и с</w:t>
      </w:r>
      <w:r w:rsidRPr="00033F00">
        <w:rPr>
          <w:rFonts w:ascii="Times New Roman" w:hAnsi="Times New Roman"/>
          <w:spacing w:val="-1"/>
        </w:rPr>
        <w:t>е</w:t>
      </w:r>
      <w:r w:rsidRPr="00033F00">
        <w:rPr>
          <w:rFonts w:ascii="Times New Roman" w:hAnsi="Times New Roman"/>
        </w:rPr>
        <w:t>нс</w:t>
      </w:r>
      <w:r w:rsidRPr="00033F00">
        <w:rPr>
          <w:rFonts w:ascii="Times New Roman" w:hAnsi="Times New Roman"/>
          <w:spacing w:val="1"/>
        </w:rPr>
        <w:t>и</w:t>
      </w:r>
      <w:r w:rsidRPr="00033F00">
        <w:rPr>
          <w:rFonts w:ascii="Times New Roman" w:hAnsi="Times New Roman"/>
          <w:spacing w:val="-2"/>
        </w:rPr>
        <w:t>т</w:t>
      </w:r>
      <w:r w:rsidRPr="00033F00">
        <w:rPr>
          <w:rFonts w:ascii="Times New Roman" w:hAnsi="Times New Roman"/>
        </w:rPr>
        <w:t>ив</w:t>
      </w:r>
      <w:r w:rsidRPr="00033F00">
        <w:rPr>
          <w:rFonts w:ascii="Times New Roman" w:hAnsi="Times New Roman"/>
          <w:spacing w:val="-1"/>
        </w:rPr>
        <w:t>н</w:t>
      </w:r>
      <w:r w:rsidRPr="00033F00">
        <w:rPr>
          <w:rFonts w:ascii="Times New Roman" w:hAnsi="Times New Roman"/>
        </w:rPr>
        <w:t>ые (</w:t>
      </w:r>
      <w:r w:rsidRPr="00033F00">
        <w:rPr>
          <w:rFonts w:ascii="Times New Roman" w:hAnsi="Times New Roman"/>
          <w:spacing w:val="1"/>
        </w:rPr>
        <w:t>б</w:t>
      </w:r>
      <w:r w:rsidRPr="00033F00">
        <w:rPr>
          <w:rFonts w:ascii="Times New Roman" w:hAnsi="Times New Roman"/>
        </w:rPr>
        <w:t>ла</w:t>
      </w:r>
      <w:r w:rsidRPr="00033F00">
        <w:rPr>
          <w:rFonts w:ascii="Times New Roman" w:hAnsi="Times New Roman"/>
          <w:spacing w:val="-2"/>
        </w:rPr>
        <w:t>г</w:t>
      </w:r>
      <w:r w:rsidRPr="00033F00">
        <w:rPr>
          <w:rFonts w:ascii="Times New Roman" w:hAnsi="Times New Roman"/>
        </w:rPr>
        <w:t>оприят</w:t>
      </w:r>
      <w:r w:rsidRPr="00033F00">
        <w:rPr>
          <w:rFonts w:ascii="Times New Roman" w:hAnsi="Times New Roman"/>
          <w:spacing w:val="-1"/>
        </w:rPr>
        <w:t>н</w:t>
      </w:r>
      <w:r w:rsidRPr="00033F00">
        <w:rPr>
          <w:rFonts w:ascii="Times New Roman" w:hAnsi="Times New Roman"/>
        </w:rPr>
        <w:t xml:space="preserve">ые) </w:t>
      </w:r>
      <w:r w:rsidRPr="00033F00">
        <w:rPr>
          <w:rFonts w:ascii="Times New Roman" w:hAnsi="Times New Roman"/>
          <w:spacing w:val="-1"/>
        </w:rPr>
        <w:t>ф</w:t>
      </w:r>
      <w:r w:rsidRPr="00033F00">
        <w:rPr>
          <w:rFonts w:ascii="Times New Roman" w:hAnsi="Times New Roman"/>
          <w:spacing w:val="-2"/>
        </w:rPr>
        <w:t>а</w:t>
      </w:r>
      <w:r w:rsidRPr="00033F00">
        <w:rPr>
          <w:rFonts w:ascii="Times New Roman" w:hAnsi="Times New Roman"/>
          <w:spacing w:val="-1"/>
        </w:rPr>
        <w:t>з</w:t>
      </w:r>
      <w:r w:rsidRPr="00033F00">
        <w:rPr>
          <w:rFonts w:ascii="Times New Roman" w:hAnsi="Times New Roman"/>
        </w:rPr>
        <w:t xml:space="preserve">ы </w:t>
      </w:r>
      <w:r w:rsidRPr="00033F00">
        <w:rPr>
          <w:rFonts w:ascii="Times New Roman" w:hAnsi="Times New Roman"/>
          <w:spacing w:val="1"/>
        </w:rPr>
        <w:t>р</w:t>
      </w:r>
      <w:r w:rsidRPr="00033F00">
        <w:rPr>
          <w:rFonts w:ascii="Times New Roman" w:hAnsi="Times New Roman"/>
        </w:rPr>
        <w:t>аз</w:t>
      </w:r>
      <w:r w:rsidRPr="00033F00">
        <w:rPr>
          <w:rFonts w:ascii="Times New Roman" w:hAnsi="Times New Roman"/>
          <w:spacing w:val="-2"/>
        </w:rPr>
        <w:t>в</w:t>
      </w:r>
      <w:r w:rsidRPr="00033F00">
        <w:rPr>
          <w:rFonts w:ascii="Times New Roman" w:hAnsi="Times New Roman"/>
        </w:rPr>
        <w:t>ит</w:t>
      </w:r>
      <w:r w:rsidRPr="00033F00">
        <w:rPr>
          <w:rFonts w:ascii="Times New Roman" w:hAnsi="Times New Roman"/>
          <w:spacing w:val="-1"/>
        </w:rPr>
        <w:t>и</w:t>
      </w:r>
      <w:r w:rsidRPr="00033F00">
        <w:rPr>
          <w:rFonts w:ascii="Times New Roman" w:hAnsi="Times New Roman"/>
        </w:rPr>
        <w:t>я то</w:t>
      </w:r>
      <w:r w:rsidRPr="00033F00">
        <w:rPr>
          <w:rFonts w:ascii="Times New Roman" w:hAnsi="Times New Roman"/>
          <w:spacing w:val="-1"/>
        </w:rPr>
        <w:t>г</w:t>
      </w:r>
      <w:r w:rsidRPr="00033F00">
        <w:rPr>
          <w:rFonts w:ascii="Times New Roman" w:hAnsi="Times New Roman"/>
        </w:rPr>
        <w:t xml:space="preserve">о </w:t>
      </w:r>
      <w:r w:rsidRPr="00033F00">
        <w:rPr>
          <w:rFonts w:ascii="Times New Roman" w:hAnsi="Times New Roman"/>
          <w:spacing w:val="1"/>
        </w:rPr>
        <w:t>и</w:t>
      </w:r>
      <w:r w:rsidRPr="00033F00">
        <w:rPr>
          <w:rFonts w:ascii="Times New Roman" w:hAnsi="Times New Roman"/>
          <w:spacing w:val="-2"/>
        </w:rPr>
        <w:t>л</w:t>
      </w:r>
      <w:r w:rsidRPr="00033F00">
        <w:rPr>
          <w:rFonts w:ascii="Times New Roman" w:hAnsi="Times New Roman"/>
        </w:rPr>
        <w:t xml:space="preserve">и </w:t>
      </w:r>
      <w:r w:rsidRPr="00033F00">
        <w:rPr>
          <w:rFonts w:ascii="Times New Roman" w:hAnsi="Times New Roman"/>
          <w:spacing w:val="-1"/>
        </w:rPr>
        <w:t>и</w:t>
      </w:r>
      <w:r w:rsidRPr="00033F00">
        <w:rPr>
          <w:rFonts w:ascii="Times New Roman" w:hAnsi="Times New Roman"/>
        </w:rPr>
        <w:t>н</w:t>
      </w:r>
      <w:r w:rsidRPr="00033F00">
        <w:rPr>
          <w:rFonts w:ascii="Times New Roman" w:hAnsi="Times New Roman"/>
          <w:spacing w:val="1"/>
        </w:rPr>
        <w:t>о</w:t>
      </w:r>
      <w:r w:rsidRPr="00033F00">
        <w:rPr>
          <w:rFonts w:ascii="Times New Roman" w:hAnsi="Times New Roman"/>
          <w:spacing w:val="-1"/>
        </w:rPr>
        <w:t>г</w:t>
      </w:r>
      <w:r w:rsidRPr="00033F00">
        <w:rPr>
          <w:rFonts w:ascii="Times New Roman" w:hAnsi="Times New Roman"/>
        </w:rPr>
        <w:t xml:space="preserve">о </w:t>
      </w:r>
      <w:r w:rsidRPr="00033F00">
        <w:rPr>
          <w:rFonts w:ascii="Times New Roman" w:hAnsi="Times New Roman"/>
          <w:spacing w:val="-1"/>
        </w:rPr>
        <w:t>ф</w:t>
      </w:r>
      <w:r w:rsidRPr="00033F00">
        <w:rPr>
          <w:rFonts w:ascii="Times New Roman" w:hAnsi="Times New Roman"/>
        </w:rPr>
        <w:t>из</w:t>
      </w:r>
      <w:r w:rsidRPr="00033F00">
        <w:rPr>
          <w:rFonts w:ascii="Times New Roman" w:hAnsi="Times New Roman"/>
          <w:spacing w:val="-1"/>
        </w:rPr>
        <w:t>и</w:t>
      </w:r>
      <w:r w:rsidRPr="00033F00">
        <w:rPr>
          <w:rFonts w:ascii="Times New Roman" w:hAnsi="Times New Roman"/>
        </w:rPr>
        <w:t>ческо</w:t>
      </w:r>
      <w:r w:rsidRPr="00033F00">
        <w:rPr>
          <w:rFonts w:ascii="Times New Roman" w:hAnsi="Times New Roman"/>
          <w:spacing w:val="-2"/>
        </w:rPr>
        <w:t>г</w:t>
      </w:r>
      <w:r w:rsidRPr="00033F00">
        <w:rPr>
          <w:rFonts w:ascii="Times New Roman" w:hAnsi="Times New Roman"/>
        </w:rPr>
        <w:t xml:space="preserve">о </w:t>
      </w:r>
      <w:r w:rsidRPr="00033F00">
        <w:rPr>
          <w:rFonts w:ascii="Times New Roman" w:hAnsi="Times New Roman"/>
          <w:spacing w:val="1"/>
        </w:rPr>
        <w:t>к</w:t>
      </w:r>
      <w:r w:rsidRPr="00033F00">
        <w:rPr>
          <w:rFonts w:ascii="Times New Roman" w:hAnsi="Times New Roman"/>
        </w:rPr>
        <w:t>а</w:t>
      </w:r>
      <w:r w:rsidRPr="00033F00">
        <w:rPr>
          <w:rFonts w:ascii="Times New Roman" w:hAnsi="Times New Roman"/>
          <w:spacing w:val="-1"/>
        </w:rPr>
        <w:t>ч</w:t>
      </w:r>
      <w:r w:rsidRPr="00033F00">
        <w:rPr>
          <w:rFonts w:ascii="Times New Roman" w:hAnsi="Times New Roman"/>
        </w:rPr>
        <w:t>ества.</w:t>
      </w:r>
    </w:p>
    <w:p w:rsidR="00E740CB" w:rsidRDefault="00E740CB" w:rsidP="00E740CB">
      <w:pPr>
        <w:autoSpaceDE w:val="0"/>
        <w:autoSpaceDN w:val="0"/>
        <w:adjustRightInd w:val="0"/>
      </w:pPr>
    </w:p>
    <w:p w:rsidR="00AD14F6" w:rsidRDefault="00AD14F6" w:rsidP="00E740CB">
      <w:pPr>
        <w:autoSpaceDE w:val="0"/>
        <w:autoSpaceDN w:val="0"/>
        <w:adjustRightInd w:val="0"/>
      </w:pPr>
    </w:p>
    <w:p w:rsidR="00E740CB" w:rsidRPr="00033F00" w:rsidRDefault="00E740CB" w:rsidP="00E740CB">
      <w:pPr>
        <w:jc w:val="center"/>
        <w:rPr>
          <w:rFonts w:ascii="Times New Roman" w:hAnsi="Times New Roman" w:cs="Times New Roman"/>
          <w:b/>
        </w:rPr>
      </w:pPr>
      <w:r w:rsidRPr="00033F00">
        <w:rPr>
          <w:rFonts w:ascii="Times New Roman" w:hAnsi="Times New Roman" w:cs="Times New Roman"/>
          <w:b/>
        </w:rPr>
        <w:t>Примерные сенситивные (благоприятные</w:t>
      </w:r>
      <w:proofErr w:type="gramStart"/>
      <w:r w:rsidRPr="00033F00">
        <w:rPr>
          <w:rFonts w:ascii="Times New Roman" w:hAnsi="Times New Roman" w:cs="Times New Roman"/>
          <w:b/>
        </w:rPr>
        <w:t xml:space="preserve"> )</w:t>
      </w:r>
      <w:proofErr w:type="gramEnd"/>
    </w:p>
    <w:p w:rsidR="00E740CB" w:rsidRPr="00033F00" w:rsidRDefault="00E740CB" w:rsidP="00E740CB">
      <w:pPr>
        <w:jc w:val="center"/>
        <w:rPr>
          <w:rFonts w:ascii="Times New Roman" w:hAnsi="Times New Roman" w:cs="Times New Roman"/>
          <w:b/>
        </w:rPr>
      </w:pPr>
      <w:r w:rsidRPr="00033F00">
        <w:rPr>
          <w:rFonts w:ascii="Times New Roman" w:hAnsi="Times New Roman" w:cs="Times New Roman"/>
          <w:b/>
        </w:rPr>
        <w:t>периоды развития двигательных качеств</w:t>
      </w:r>
    </w:p>
    <w:tbl>
      <w:tblPr>
        <w:tblW w:w="9923" w:type="dxa"/>
        <w:tblInd w:w="10" w:type="dxa"/>
        <w:tblLayout w:type="fixed"/>
        <w:tblCellMar>
          <w:left w:w="0" w:type="dxa"/>
          <w:right w:w="0" w:type="dxa"/>
        </w:tblCellMar>
        <w:tblLook w:val="0000" w:firstRow="0" w:lastRow="0" w:firstColumn="0" w:lastColumn="0" w:noHBand="0" w:noVBand="0"/>
      </w:tblPr>
      <w:tblGrid>
        <w:gridCol w:w="2480"/>
        <w:gridCol w:w="1206"/>
        <w:gridCol w:w="709"/>
        <w:gridCol w:w="565"/>
        <w:gridCol w:w="560"/>
        <w:gridCol w:w="560"/>
        <w:gridCol w:w="580"/>
        <w:gridCol w:w="560"/>
        <w:gridCol w:w="580"/>
        <w:gridCol w:w="560"/>
        <w:gridCol w:w="620"/>
        <w:gridCol w:w="560"/>
        <w:gridCol w:w="383"/>
      </w:tblGrid>
      <w:tr w:rsidR="00E740CB" w:rsidRPr="00033F00" w:rsidTr="00E740CB">
        <w:trPr>
          <w:trHeight w:val="324"/>
        </w:trPr>
        <w:tc>
          <w:tcPr>
            <w:tcW w:w="3686" w:type="dxa"/>
            <w:gridSpan w:val="2"/>
            <w:tcBorders>
              <w:top w:val="single" w:sz="8" w:space="0" w:color="auto"/>
              <w:left w:val="single" w:sz="8" w:space="0" w:color="auto"/>
              <w:bottom w:val="nil"/>
              <w:right w:val="single" w:sz="8" w:space="0" w:color="auto"/>
            </w:tcBorders>
            <w:vAlign w:val="bottom"/>
          </w:tcPr>
          <w:p w:rsidR="00E740CB" w:rsidRPr="00033F00" w:rsidRDefault="00E740CB" w:rsidP="00E740CB">
            <w:pPr>
              <w:autoSpaceDE w:val="0"/>
              <w:autoSpaceDN w:val="0"/>
              <w:adjustRightInd w:val="0"/>
              <w:spacing w:line="321" w:lineRule="exact"/>
              <w:ind w:left="120"/>
              <w:rPr>
                <w:rFonts w:ascii="Times New Roman" w:hAnsi="Times New Roman"/>
              </w:rPr>
            </w:pPr>
            <w:r w:rsidRPr="00033F00">
              <w:rPr>
                <w:rFonts w:ascii="Times New Roman" w:hAnsi="Times New Roman"/>
              </w:rPr>
              <w:t>Морфофункцинальные пока</w:t>
            </w:r>
          </w:p>
        </w:tc>
        <w:tc>
          <w:tcPr>
            <w:tcW w:w="709" w:type="dxa"/>
            <w:tcBorders>
              <w:top w:val="single" w:sz="8" w:space="0" w:color="auto"/>
              <w:left w:val="nil"/>
              <w:bottom w:val="single" w:sz="8" w:space="0" w:color="auto"/>
              <w:right w:val="nil"/>
            </w:tcBorders>
            <w:vAlign w:val="bottom"/>
          </w:tcPr>
          <w:p w:rsidR="00E740CB" w:rsidRPr="00033F00" w:rsidRDefault="00E740CB" w:rsidP="00E740CB">
            <w:pPr>
              <w:autoSpaceDE w:val="0"/>
              <w:autoSpaceDN w:val="0"/>
              <w:adjustRightInd w:val="0"/>
              <w:rPr>
                <w:rFonts w:ascii="Times New Roman" w:hAnsi="Times New Roman"/>
              </w:rPr>
            </w:pPr>
          </w:p>
        </w:tc>
        <w:tc>
          <w:tcPr>
            <w:tcW w:w="565" w:type="dxa"/>
            <w:tcBorders>
              <w:top w:val="single" w:sz="8" w:space="0" w:color="auto"/>
              <w:left w:val="nil"/>
              <w:bottom w:val="single" w:sz="8" w:space="0" w:color="auto"/>
              <w:right w:val="nil"/>
            </w:tcBorders>
            <w:vAlign w:val="bottom"/>
          </w:tcPr>
          <w:p w:rsidR="00E740CB" w:rsidRPr="00033F00" w:rsidRDefault="00E740CB" w:rsidP="00E740CB">
            <w:pPr>
              <w:autoSpaceDE w:val="0"/>
              <w:autoSpaceDN w:val="0"/>
              <w:adjustRightInd w:val="0"/>
              <w:rPr>
                <w:rFonts w:ascii="Times New Roman" w:hAnsi="Times New Roman"/>
              </w:rPr>
            </w:pPr>
          </w:p>
        </w:tc>
        <w:tc>
          <w:tcPr>
            <w:tcW w:w="560" w:type="dxa"/>
            <w:tcBorders>
              <w:top w:val="single" w:sz="8" w:space="0" w:color="auto"/>
              <w:left w:val="nil"/>
              <w:bottom w:val="single" w:sz="8" w:space="0" w:color="auto"/>
              <w:right w:val="nil"/>
            </w:tcBorders>
            <w:vAlign w:val="bottom"/>
          </w:tcPr>
          <w:p w:rsidR="00E740CB" w:rsidRPr="00033F00" w:rsidRDefault="00E740CB" w:rsidP="00E740CB">
            <w:pPr>
              <w:autoSpaceDE w:val="0"/>
              <w:autoSpaceDN w:val="0"/>
              <w:adjustRightInd w:val="0"/>
              <w:rPr>
                <w:rFonts w:ascii="Times New Roman" w:hAnsi="Times New Roman"/>
              </w:rPr>
            </w:pPr>
          </w:p>
        </w:tc>
        <w:tc>
          <w:tcPr>
            <w:tcW w:w="1700" w:type="dxa"/>
            <w:gridSpan w:val="3"/>
            <w:tcBorders>
              <w:top w:val="single" w:sz="8" w:space="0" w:color="auto"/>
              <w:left w:val="nil"/>
              <w:bottom w:val="single" w:sz="8" w:space="0" w:color="auto"/>
              <w:right w:val="nil"/>
            </w:tcBorders>
            <w:vAlign w:val="bottom"/>
          </w:tcPr>
          <w:p w:rsidR="00E740CB" w:rsidRPr="00033F00" w:rsidRDefault="00E740CB" w:rsidP="00E740CB">
            <w:pPr>
              <w:autoSpaceDE w:val="0"/>
              <w:autoSpaceDN w:val="0"/>
              <w:adjustRightInd w:val="0"/>
              <w:spacing w:line="321" w:lineRule="exact"/>
              <w:ind w:left="220"/>
              <w:rPr>
                <w:rFonts w:ascii="Times New Roman" w:hAnsi="Times New Roman"/>
              </w:rPr>
            </w:pPr>
            <w:r w:rsidRPr="00033F00">
              <w:rPr>
                <w:rFonts w:ascii="Times New Roman" w:hAnsi="Times New Roman"/>
                <w:w w:val="97"/>
              </w:rPr>
              <w:t>Возраст, лет</w:t>
            </w:r>
          </w:p>
        </w:tc>
        <w:tc>
          <w:tcPr>
            <w:tcW w:w="580" w:type="dxa"/>
            <w:tcBorders>
              <w:top w:val="single" w:sz="8" w:space="0" w:color="auto"/>
              <w:left w:val="nil"/>
              <w:bottom w:val="single" w:sz="8" w:space="0" w:color="auto"/>
              <w:right w:val="nil"/>
            </w:tcBorders>
            <w:vAlign w:val="bottom"/>
          </w:tcPr>
          <w:p w:rsidR="00E740CB" w:rsidRPr="00033F00" w:rsidRDefault="00E740CB" w:rsidP="00E740CB">
            <w:pPr>
              <w:autoSpaceDE w:val="0"/>
              <w:autoSpaceDN w:val="0"/>
              <w:adjustRightInd w:val="0"/>
              <w:rPr>
                <w:rFonts w:ascii="Times New Roman" w:hAnsi="Times New Roman"/>
              </w:rPr>
            </w:pPr>
          </w:p>
        </w:tc>
        <w:tc>
          <w:tcPr>
            <w:tcW w:w="560" w:type="dxa"/>
            <w:tcBorders>
              <w:top w:val="single" w:sz="8" w:space="0" w:color="auto"/>
              <w:left w:val="nil"/>
              <w:bottom w:val="single" w:sz="8" w:space="0" w:color="auto"/>
              <w:right w:val="nil"/>
            </w:tcBorders>
            <w:vAlign w:val="bottom"/>
          </w:tcPr>
          <w:p w:rsidR="00E740CB" w:rsidRPr="00033F00" w:rsidRDefault="00E740CB" w:rsidP="00E740CB">
            <w:pPr>
              <w:autoSpaceDE w:val="0"/>
              <w:autoSpaceDN w:val="0"/>
              <w:adjustRightInd w:val="0"/>
              <w:rPr>
                <w:rFonts w:ascii="Times New Roman" w:hAnsi="Times New Roman"/>
              </w:rPr>
            </w:pPr>
          </w:p>
        </w:tc>
        <w:tc>
          <w:tcPr>
            <w:tcW w:w="620" w:type="dxa"/>
            <w:tcBorders>
              <w:top w:val="single" w:sz="8" w:space="0" w:color="auto"/>
              <w:left w:val="nil"/>
              <w:bottom w:val="single" w:sz="8" w:space="0" w:color="auto"/>
              <w:right w:val="nil"/>
            </w:tcBorders>
            <w:vAlign w:val="bottom"/>
          </w:tcPr>
          <w:p w:rsidR="00E740CB" w:rsidRPr="00033F00" w:rsidRDefault="00E740CB" w:rsidP="00E740CB">
            <w:pPr>
              <w:autoSpaceDE w:val="0"/>
              <w:autoSpaceDN w:val="0"/>
              <w:adjustRightInd w:val="0"/>
              <w:rPr>
                <w:rFonts w:ascii="Times New Roman" w:hAnsi="Times New Roman"/>
              </w:rPr>
            </w:pPr>
          </w:p>
        </w:tc>
        <w:tc>
          <w:tcPr>
            <w:tcW w:w="560" w:type="dxa"/>
            <w:tcBorders>
              <w:top w:val="single" w:sz="8" w:space="0" w:color="auto"/>
              <w:left w:val="nil"/>
              <w:bottom w:val="single" w:sz="8" w:space="0" w:color="auto"/>
              <w:right w:val="nil"/>
            </w:tcBorders>
            <w:vAlign w:val="bottom"/>
          </w:tcPr>
          <w:p w:rsidR="00E740CB" w:rsidRPr="00033F00" w:rsidRDefault="00E740CB" w:rsidP="00E740CB">
            <w:pPr>
              <w:autoSpaceDE w:val="0"/>
              <w:autoSpaceDN w:val="0"/>
              <w:adjustRightInd w:val="0"/>
              <w:rPr>
                <w:rFonts w:ascii="Times New Roman" w:hAnsi="Times New Roman"/>
              </w:rPr>
            </w:pPr>
          </w:p>
        </w:tc>
        <w:tc>
          <w:tcPr>
            <w:tcW w:w="383" w:type="dxa"/>
            <w:tcBorders>
              <w:top w:val="single" w:sz="8" w:space="0" w:color="auto"/>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r>
      <w:tr w:rsidR="00E740CB" w:rsidRPr="00033F00" w:rsidTr="00E740CB">
        <w:trPr>
          <w:trHeight w:val="315"/>
        </w:trPr>
        <w:tc>
          <w:tcPr>
            <w:tcW w:w="3686" w:type="dxa"/>
            <w:gridSpan w:val="2"/>
            <w:tcBorders>
              <w:top w:val="nil"/>
              <w:left w:val="single" w:sz="8" w:space="0" w:color="auto"/>
              <w:bottom w:val="single" w:sz="8" w:space="0" w:color="auto"/>
              <w:right w:val="single" w:sz="8" w:space="0" w:color="auto"/>
            </w:tcBorders>
            <w:vAlign w:val="bottom"/>
          </w:tcPr>
          <w:p w:rsidR="00E740CB" w:rsidRPr="00033F00" w:rsidRDefault="00E740CB" w:rsidP="00E740CB">
            <w:pPr>
              <w:autoSpaceDE w:val="0"/>
              <w:autoSpaceDN w:val="0"/>
              <w:adjustRightInd w:val="0"/>
              <w:spacing w:line="301" w:lineRule="exact"/>
              <w:ind w:left="120"/>
              <w:rPr>
                <w:rFonts w:ascii="Times New Roman" w:hAnsi="Times New Roman"/>
              </w:rPr>
            </w:pPr>
            <w:r w:rsidRPr="00033F00">
              <w:rPr>
                <w:rFonts w:ascii="Times New Roman" w:hAnsi="Times New Roman"/>
              </w:rPr>
              <w:t>затели, физические качества</w:t>
            </w:r>
          </w:p>
        </w:tc>
        <w:tc>
          <w:tcPr>
            <w:tcW w:w="709"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spacing w:line="310" w:lineRule="exact"/>
              <w:ind w:right="90"/>
              <w:jc w:val="right"/>
              <w:rPr>
                <w:rFonts w:ascii="Times New Roman" w:hAnsi="Times New Roman"/>
              </w:rPr>
            </w:pPr>
            <w:r w:rsidRPr="00033F00">
              <w:rPr>
                <w:rFonts w:ascii="Times New Roman" w:hAnsi="Times New Roman"/>
              </w:rPr>
              <w:t>7</w:t>
            </w:r>
          </w:p>
        </w:tc>
        <w:tc>
          <w:tcPr>
            <w:tcW w:w="565"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spacing w:line="310" w:lineRule="exact"/>
              <w:ind w:right="20"/>
              <w:jc w:val="right"/>
              <w:rPr>
                <w:rFonts w:ascii="Times New Roman" w:hAnsi="Times New Roman"/>
              </w:rPr>
            </w:pPr>
            <w:r w:rsidRPr="00033F00">
              <w:rPr>
                <w:rFonts w:ascii="Times New Roman" w:hAnsi="Times New Roman"/>
              </w:rPr>
              <w:t>8</w:t>
            </w:r>
          </w:p>
        </w:tc>
        <w:tc>
          <w:tcPr>
            <w:tcW w:w="56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spacing w:line="310" w:lineRule="exact"/>
              <w:ind w:right="80"/>
              <w:jc w:val="right"/>
              <w:rPr>
                <w:rFonts w:ascii="Times New Roman" w:hAnsi="Times New Roman"/>
              </w:rPr>
            </w:pPr>
            <w:r w:rsidRPr="00033F00">
              <w:rPr>
                <w:rFonts w:ascii="Times New Roman" w:hAnsi="Times New Roman"/>
              </w:rPr>
              <w:t>9</w:t>
            </w:r>
          </w:p>
        </w:tc>
        <w:tc>
          <w:tcPr>
            <w:tcW w:w="56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spacing w:line="310" w:lineRule="exact"/>
              <w:ind w:right="20"/>
              <w:jc w:val="right"/>
              <w:rPr>
                <w:rFonts w:ascii="Times New Roman" w:hAnsi="Times New Roman"/>
              </w:rPr>
            </w:pPr>
            <w:r w:rsidRPr="00033F00">
              <w:rPr>
                <w:rFonts w:ascii="Times New Roman" w:hAnsi="Times New Roman"/>
              </w:rPr>
              <w:t>10</w:t>
            </w:r>
          </w:p>
        </w:tc>
        <w:tc>
          <w:tcPr>
            <w:tcW w:w="58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spacing w:line="310" w:lineRule="exact"/>
              <w:ind w:right="20"/>
              <w:jc w:val="right"/>
              <w:rPr>
                <w:rFonts w:ascii="Times New Roman" w:hAnsi="Times New Roman"/>
              </w:rPr>
            </w:pPr>
            <w:r w:rsidRPr="00033F00">
              <w:rPr>
                <w:rFonts w:ascii="Times New Roman" w:hAnsi="Times New Roman"/>
              </w:rPr>
              <w:t>11</w:t>
            </w:r>
          </w:p>
        </w:tc>
        <w:tc>
          <w:tcPr>
            <w:tcW w:w="56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spacing w:line="310" w:lineRule="exact"/>
              <w:ind w:left="120"/>
              <w:rPr>
                <w:rFonts w:ascii="Times New Roman" w:hAnsi="Times New Roman"/>
              </w:rPr>
            </w:pPr>
            <w:r w:rsidRPr="00033F00">
              <w:rPr>
                <w:rFonts w:ascii="Times New Roman" w:hAnsi="Times New Roman"/>
              </w:rPr>
              <w:t>12</w:t>
            </w:r>
          </w:p>
        </w:tc>
        <w:tc>
          <w:tcPr>
            <w:tcW w:w="58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spacing w:line="310" w:lineRule="exact"/>
              <w:ind w:left="120"/>
              <w:rPr>
                <w:rFonts w:ascii="Times New Roman" w:hAnsi="Times New Roman"/>
              </w:rPr>
            </w:pPr>
            <w:r w:rsidRPr="00033F00">
              <w:rPr>
                <w:rFonts w:ascii="Times New Roman" w:hAnsi="Times New Roman"/>
              </w:rPr>
              <w:t>13</w:t>
            </w:r>
          </w:p>
        </w:tc>
        <w:tc>
          <w:tcPr>
            <w:tcW w:w="56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spacing w:line="310" w:lineRule="exact"/>
              <w:ind w:left="120"/>
              <w:rPr>
                <w:rFonts w:ascii="Times New Roman" w:hAnsi="Times New Roman"/>
              </w:rPr>
            </w:pPr>
            <w:r w:rsidRPr="00033F00">
              <w:rPr>
                <w:rFonts w:ascii="Times New Roman" w:hAnsi="Times New Roman"/>
              </w:rPr>
              <w:t>14</w:t>
            </w:r>
          </w:p>
        </w:tc>
        <w:tc>
          <w:tcPr>
            <w:tcW w:w="62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spacing w:line="310" w:lineRule="exact"/>
              <w:ind w:right="40"/>
              <w:jc w:val="right"/>
              <w:rPr>
                <w:rFonts w:ascii="Times New Roman" w:hAnsi="Times New Roman"/>
              </w:rPr>
            </w:pPr>
            <w:r w:rsidRPr="00033F00">
              <w:rPr>
                <w:rFonts w:ascii="Times New Roman" w:hAnsi="Times New Roman"/>
              </w:rPr>
              <w:t>15</w:t>
            </w:r>
          </w:p>
        </w:tc>
        <w:tc>
          <w:tcPr>
            <w:tcW w:w="56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spacing w:line="310" w:lineRule="exact"/>
              <w:ind w:right="20"/>
              <w:jc w:val="right"/>
              <w:rPr>
                <w:rFonts w:ascii="Times New Roman" w:hAnsi="Times New Roman"/>
              </w:rPr>
            </w:pPr>
            <w:r w:rsidRPr="00033F00">
              <w:rPr>
                <w:rFonts w:ascii="Times New Roman" w:hAnsi="Times New Roman"/>
              </w:rPr>
              <w:t>16</w:t>
            </w:r>
          </w:p>
        </w:tc>
        <w:tc>
          <w:tcPr>
            <w:tcW w:w="383"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spacing w:line="310" w:lineRule="exact"/>
              <w:ind w:right="20"/>
              <w:jc w:val="right"/>
              <w:rPr>
                <w:rFonts w:ascii="Times New Roman" w:hAnsi="Times New Roman"/>
              </w:rPr>
            </w:pPr>
            <w:r w:rsidRPr="00033F00">
              <w:rPr>
                <w:rFonts w:ascii="Times New Roman" w:hAnsi="Times New Roman"/>
              </w:rPr>
              <w:t>17</w:t>
            </w:r>
          </w:p>
        </w:tc>
      </w:tr>
      <w:tr w:rsidR="00E740CB" w:rsidRPr="00033F00" w:rsidTr="00E740CB">
        <w:trPr>
          <w:trHeight w:val="312"/>
        </w:trPr>
        <w:tc>
          <w:tcPr>
            <w:tcW w:w="3686" w:type="dxa"/>
            <w:gridSpan w:val="2"/>
            <w:tcBorders>
              <w:top w:val="nil"/>
              <w:left w:val="single" w:sz="8" w:space="0" w:color="auto"/>
              <w:bottom w:val="single" w:sz="8" w:space="0" w:color="auto"/>
              <w:right w:val="single" w:sz="8" w:space="0" w:color="auto"/>
            </w:tcBorders>
            <w:vAlign w:val="bottom"/>
          </w:tcPr>
          <w:p w:rsidR="00E740CB" w:rsidRPr="00033F00" w:rsidRDefault="00E740CB" w:rsidP="00E740CB">
            <w:pPr>
              <w:autoSpaceDE w:val="0"/>
              <w:autoSpaceDN w:val="0"/>
              <w:adjustRightInd w:val="0"/>
              <w:spacing w:line="307" w:lineRule="exact"/>
              <w:ind w:left="120"/>
              <w:rPr>
                <w:rFonts w:ascii="Times New Roman" w:hAnsi="Times New Roman"/>
              </w:rPr>
            </w:pPr>
            <w:r w:rsidRPr="00033F00">
              <w:rPr>
                <w:rFonts w:ascii="Times New Roman" w:hAnsi="Times New Roman"/>
              </w:rPr>
              <w:t>Рост</w:t>
            </w:r>
          </w:p>
        </w:tc>
        <w:tc>
          <w:tcPr>
            <w:tcW w:w="709"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5"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8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spacing w:line="307" w:lineRule="exact"/>
              <w:ind w:left="80"/>
              <w:rPr>
                <w:rFonts w:ascii="Times New Roman" w:hAnsi="Times New Roman"/>
              </w:rPr>
            </w:pPr>
            <w:r w:rsidRPr="00033F00">
              <w:rPr>
                <w:rFonts w:ascii="Times New Roman" w:hAnsi="Times New Roman"/>
              </w:rPr>
              <w:t>+</w:t>
            </w:r>
          </w:p>
        </w:tc>
        <w:tc>
          <w:tcPr>
            <w:tcW w:w="58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spacing w:line="307" w:lineRule="exact"/>
              <w:ind w:left="100"/>
              <w:rPr>
                <w:rFonts w:ascii="Times New Roman" w:hAnsi="Times New Roman"/>
              </w:rPr>
            </w:pPr>
            <w:r w:rsidRPr="00033F00">
              <w:rPr>
                <w:rFonts w:ascii="Times New Roman" w:hAnsi="Times New Roman"/>
              </w:rPr>
              <w:t>+</w:t>
            </w:r>
          </w:p>
        </w:tc>
        <w:tc>
          <w:tcPr>
            <w:tcW w:w="56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spacing w:line="307" w:lineRule="exact"/>
              <w:ind w:left="80"/>
              <w:rPr>
                <w:rFonts w:ascii="Times New Roman" w:hAnsi="Times New Roman"/>
              </w:rPr>
            </w:pPr>
            <w:r w:rsidRPr="00033F00">
              <w:rPr>
                <w:rFonts w:ascii="Times New Roman" w:hAnsi="Times New Roman"/>
              </w:rPr>
              <w:t>+</w:t>
            </w:r>
          </w:p>
        </w:tc>
        <w:tc>
          <w:tcPr>
            <w:tcW w:w="62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spacing w:line="307" w:lineRule="exact"/>
              <w:ind w:right="240"/>
              <w:jc w:val="right"/>
              <w:rPr>
                <w:rFonts w:ascii="Times New Roman" w:hAnsi="Times New Roman"/>
              </w:rPr>
            </w:pPr>
            <w:r w:rsidRPr="00033F00">
              <w:rPr>
                <w:rFonts w:ascii="Times New Roman" w:hAnsi="Times New Roman"/>
              </w:rPr>
              <w:t>+</w:t>
            </w:r>
          </w:p>
        </w:tc>
        <w:tc>
          <w:tcPr>
            <w:tcW w:w="56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383"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r>
      <w:tr w:rsidR="00E740CB" w:rsidRPr="00033F00" w:rsidTr="00E740CB">
        <w:trPr>
          <w:trHeight w:val="328"/>
        </w:trPr>
        <w:tc>
          <w:tcPr>
            <w:tcW w:w="2480" w:type="dxa"/>
            <w:tcBorders>
              <w:top w:val="single" w:sz="8" w:space="0" w:color="auto"/>
              <w:left w:val="single" w:sz="8" w:space="0" w:color="auto"/>
              <w:bottom w:val="single" w:sz="4" w:space="0" w:color="auto"/>
              <w:right w:val="nil"/>
            </w:tcBorders>
            <w:vAlign w:val="bottom"/>
          </w:tcPr>
          <w:p w:rsidR="00E740CB" w:rsidRPr="00033F00" w:rsidRDefault="00E740CB" w:rsidP="00E740CB">
            <w:pPr>
              <w:autoSpaceDE w:val="0"/>
              <w:autoSpaceDN w:val="0"/>
              <w:adjustRightInd w:val="0"/>
              <w:ind w:left="120"/>
              <w:rPr>
                <w:rFonts w:ascii="Times New Roman" w:hAnsi="Times New Roman"/>
              </w:rPr>
            </w:pPr>
            <w:bookmarkStart w:id="5" w:name="page39"/>
            <w:bookmarkEnd w:id="5"/>
            <w:r w:rsidRPr="00033F00">
              <w:rPr>
                <w:rFonts w:ascii="Times New Roman" w:hAnsi="Times New Roman"/>
              </w:rPr>
              <w:t>Мышечная масса</w:t>
            </w:r>
          </w:p>
        </w:tc>
        <w:tc>
          <w:tcPr>
            <w:tcW w:w="1206" w:type="dxa"/>
            <w:tcBorders>
              <w:top w:val="single" w:sz="8" w:space="0" w:color="auto"/>
              <w:left w:val="nil"/>
              <w:bottom w:val="single" w:sz="4"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709" w:type="dxa"/>
            <w:tcBorders>
              <w:top w:val="single" w:sz="8" w:space="0" w:color="auto"/>
              <w:left w:val="nil"/>
              <w:bottom w:val="single" w:sz="4"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5" w:type="dxa"/>
            <w:tcBorders>
              <w:top w:val="single" w:sz="8" w:space="0" w:color="auto"/>
              <w:left w:val="nil"/>
              <w:bottom w:val="single" w:sz="4"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0" w:type="dxa"/>
            <w:tcBorders>
              <w:top w:val="single" w:sz="8" w:space="0" w:color="auto"/>
              <w:left w:val="nil"/>
              <w:bottom w:val="single" w:sz="4"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0" w:type="dxa"/>
            <w:tcBorders>
              <w:top w:val="single" w:sz="8" w:space="0" w:color="auto"/>
              <w:left w:val="nil"/>
              <w:bottom w:val="single" w:sz="4"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80" w:type="dxa"/>
            <w:tcBorders>
              <w:top w:val="single" w:sz="8" w:space="0" w:color="auto"/>
              <w:left w:val="nil"/>
              <w:bottom w:val="single" w:sz="4"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0" w:type="dxa"/>
            <w:tcBorders>
              <w:top w:val="single" w:sz="8" w:space="0" w:color="auto"/>
              <w:left w:val="nil"/>
              <w:bottom w:val="single" w:sz="4" w:space="0" w:color="auto"/>
              <w:right w:val="single" w:sz="8" w:space="0" w:color="auto"/>
            </w:tcBorders>
            <w:vAlign w:val="bottom"/>
          </w:tcPr>
          <w:p w:rsidR="00E740CB" w:rsidRPr="00033F00" w:rsidRDefault="00E740CB" w:rsidP="00E740CB">
            <w:pPr>
              <w:autoSpaceDE w:val="0"/>
              <w:autoSpaceDN w:val="0"/>
              <w:adjustRightInd w:val="0"/>
              <w:ind w:right="180"/>
              <w:jc w:val="right"/>
              <w:rPr>
                <w:rFonts w:ascii="Times New Roman" w:hAnsi="Times New Roman"/>
              </w:rPr>
            </w:pPr>
            <w:r w:rsidRPr="00033F00">
              <w:rPr>
                <w:rFonts w:ascii="Times New Roman" w:hAnsi="Times New Roman"/>
              </w:rPr>
              <w:t>+</w:t>
            </w:r>
          </w:p>
        </w:tc>
        <w:tc>
          <w:tcPr>
            <w:tcW w:w="580" w:type="dxa"/>
            <w:tcBorders>
              <w:top w:val="single" w:sz="8" w:space="0" w:color="auto"/>
              <w:left w:val="nil"/>
              <w:bottom w:val="single" w:sz="4" w:space="0" w:color="auto"/>
              <w:right w:val="single" w:sz="8" w:space="0" w:color="auto"/>
            </w:tcBorders>
            <w:vAlign w:val="bottom"/>
          </w:tcPr>
          <w:p w:rsidR="00E740CB" w:rsidRPr="00033F00" w:rsidRDefault="00E740CB" w:rsidP="00E740CB">
            <w:pPr>
              <w:autoSpaceDE w:val="0"/>
              <w:autoSpaceDN w:val="0"/>
              <w:adjustRightInd w:val="0"/>
              <w:ind w:right="180"/>
              <w:jc w:val="right"/>
              <w:rPr>
                <w:rFonts w:ascii="Times New Roman" w:hAnsi="Times New Roman"/>
              </w:rPr>
            </w:pPr>
            <w:r w:rsidRPr="00033F00">
              <w:rPr>
                <w:rFonts w:ascii="Times New Roman" w:hAnsi="Times New Roman"/>
              </w:rPr>
              <w:t>+</w:t>
            </w:r>
          </w:p>
        </w:tc>
        <w:tc>
          <w:tcPr>
            <w:tcW w:w="560" w:type="dxa"/>
            <w:tcBorders>
              <w:top w:val="single" w:sz="8" w:space="0" w:color="auto"/>
              <w:left w:val="nil"/>
              <w:bottom w:val="single" w:sz="4" w:space="0" w:color="auto"/>
              <w:right w:val="single" w:sz="8" w:space="0" w:color="auto"/>
            </w:tcBorders>
            <w:vAlign w:val="bottom"/>
          </w:tcPr>
          <w:p w:rsidR="00E740CB" w:rsidRPr="00033F00" w:rsidRDefault="00E740CB" w:rsidP="00E740CB">
            <w:pPr>
              <w:autoSpaceDE w:val="0"/>
              <w:autoSpaceDN w:val="0"/>
              <w:adjustRightInd w:val="0"/>
              <w:ind w:right="180"/>
              <w:jc w:val="right"/>
              <w:rPr>
                <w:rFonts w:ascii="Times New Roman" w:hAnsi="Times New Roman"/>
              </w:rPr>
            </w:pPr>
            <w:r w:rsidRPr="00033F00">
              <w:rPr>
                <w:rFonts w:ascii="Times New Roman" w:hAnsi="Times New Roman"/>
              </w:rPr>
              <w:t>+</w:t>
            </w:r>
          </w:p>
        </w:tc>
        <w:tc>
          <w:tcPr>
            <w:tcW w:w="620" w:type="dxa"/>
            <w:tcBorders>
              <w:top w:val="single" w:sz="8" w:space="0" w:color="auto"/>
              <w:left w:val="nil"/>
              <w:bottom w:val="single" w:sz="4" w:space="0" w:color="auto"/>
              <w:right w:val="single" w:sz="8" w:space="0" w:color="auto"/>
            </w:tcBorders>
            <w:vAlign w:val="bottom"/>
          </w:tcPr>
          <w:p w:rsidR="00E740CB" w:rsidRPr="00033F00" w:rsidRDefault="00E740CB" w:rsidP="00E740CB">
            <w:pPr>
              <w:autoSpaceDE w:val="0"/>
              <w:autoSpaceDN w:val="0"/>
              <w:adjustRightInd w:val="0"/>
              <w:ind w:right="240"/>
              <w:jc w:val="right"/>
              <w:rPr>
                <w:rFonts w:ascii="Times New Roman" w:hAnsi="Times New Roman"/>
              </w:rPr>
            </w:pPr>
            <w:r w:rsidRPr="00033F00">
              <w:rPr>
                <w:rFonts w:ascii="Times New Roman" w:hAnsi="Times New Roman"/>
              </w:rPr>
              <w:t>+</w:t>
            </w:r>
          </w:p>
        </w:tc>
        <w:tc>
          <w:tcPr>
            <w:tcW w:w="560" w:type="dxa"/>
            <w:tcBorders>
              <w:top w:val="single" w:sz="8" w:space="0" w:color="auto"/>
              <w:left w:val="nil"/>
              <w:bottom w:val="single" w:sz="4"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383" w:type="dxa"/>
            <w:tcBorders>
              <w:top w:val="single" w:sz="8" w:space="0" w:color="auto"/>
              <w:left w:val="nil"/>
              <w:bottom w:val="single" w:sz="4"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r>
      <w:tr w:rsidR="00E740CB" w:rsidRPr="00033F00" w:rsidTr="00E740CB">
        <w:trPr>
          <w:trHeight w:val="314"/>
        </w:trPr>
        <w:tc>
          <w:tcPr>
            <w:tcW w:w="2480" w:type="dxa"/>
            <w:tcBorders>
              <w:top w:val="single" w:sz="4" w:space="0" w:color="auto"/>
              <w:left w:val="single" w:sz="8" w:space="0" w:color="auto"/>
              <w:bottom w:val="single" w:sz="4" w:space="0" w:color="auto"/>
              <w:right w:val="nil"/>
            </w:tcBorders>
            <w:vAlign w:val="bottom"/>
          </w:tcPr>
          <w:p w:rsidR="00E740CB" w:rsidRPr="00033F00" w:rsidRDefault="00E740CB" w:rsidP="00E740CB">
            <w:pPr>
              <w:autoSpaceDE w:val="0"/>
              <w:autoSpaceDN w:val="0"/>
              <w:adjustRightInd w:val="0"/>
              <w:spacing w:line="310" w:lineRule="exact"/>
              <w:ind w:left="120"/>
              <w:rPr>
                <w:rFonts w:ascii="Times New Roman" w:hAnsi="Times New Roman"/>
              </w:rPr>
            </w:pPr>
            <w:r w:rsidRPr="00033F00">
              <w:rPr>
                <w:rFonts w:ascii="Times New Roman" w:hAnsi="Times New Roman"/>
              </w:rPr>
              <w:t>Быстрота</w:t>
            </w:r>
          </w:p>
        </w:tc>
        <w:tc>
          <w:tcPr>
            <w:tcW w:w="1206" w:type="dxa"/>
            <w:tcBorders>
              <w:top w:val="single" w:sz="4" w:space="0" w:color="auto"/>
              <w:left w:val="nil"/>
              <w:bottom w:val="single" w:sz="4"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709" w:type="dxa"/>
            <w:tcBorders>
              <w:top w:val="single" w:sz="4" w:space="0" w:color="auto"/>
              <w:left w:val="nil"/>
              <w:bottom w:val="single" w:sz="4"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5" w:type="dxa"/>
            <w:tcBorders>
              <w:top w:val="single" w:sz="4" w:space="0" w:color="auto"/>
              <w:left w:val="nil"/>
              <w:bottom w:val="single" w:sz="4"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0" w:type="dxa"/>
            <w:tcBorders>
              <w:top w:val="single" w:sz="4" w:space="0" w:color="auto"/>
              <w:left w:val="nil"/>
              <w:bottom w:val="single" w:sz="4" w:space="0" w:color="auto"/>
              <w:right w:val="single" w:sz="8" w:space="0" w:color="auto"/>
            </w:tcBorders>
            <w:vAlign w:val="bottom"/>
          </w:tcPr>
          <w:p w:rsidR="00E740CB" w:rsidRPr="00033F00" w:rsidRDefault="00E740CB" w:rsidP="00E740CB">
            <w:pPr>
              <w:autoSpaceDE w:val="0"/>
              <w:autoSpaceDN w:val="0"/>
              <w:adjustRightInd w:val="0"/>
              <w:spacing w:line="310" w:lineRule="exact"/>
              <w:ind w:right="180"/>
              <w:jc w:val="right"/>
              <w:rPr>
                <w:rFonts w:ascii="Times New Roman" w:hAnsi="Times New Roman"/>
              </w:rPr>
            </w:pPr>
            <w:r w:rsidRPr="00033F00">
              <w:rPr>
                <w:rFonts w:ascii="Times New Roman" w:hAnsi="Times New Roman"/>
              </w:rPr>
              <w:t>+</w:t>
            </w:r>
          </w:p>
        </w:tc>
        <w:tc>
          <w:tcPr>
            <w:tcW w:w="560" w:type="dxa"/>
            <w:tcBorders>
              <w:top w:val="single" w:sz="4" w:space="0" w:color="auto"/>
              <w:left w:val="nil"/>
              <w:bottom w:val="single" w:sz="4" w:space="0" w:color="auto"/>
              <w:right w:val="single" w:sz="8" w:space="0" w:color="auto"/>
            </w:tcBorders>
            <w:vAlign w:val="bottom"/>
          </w:tcPr>
          <w:p w:rsidR="00E740CB" w:rsidRPr="00033F00" w:rsidRDefault="00E740CB" w:rsidP="00E740CB">
            <w:pPr>
              <w:autoSpaceDE w:val="0"/>
              <w:autoSpaceDN w:val="0"/>
              <w:adjustRightInd w:val="0"/>
              <w:spacing w:line="310" w:lineRule="exact"/>
              <w:ind w:right="160"/>
              <w:jc w:val="right"/>
              <w:rPr>
                <w:rFonts w:ascii="Times New Roman" w:hAnsi="Times New Roman"/>
              </w:rPr>
            </w:pPr>
            <w:r w:rsidRPr="00033F00">
              <w:rPr>
                <w:rFonts w:ascii="Times New Roman" w:hAnsi="Times New Roman"/>
              </w:rPr>
              <w:t>+</w:t>
            </w:r>
          </w:p>
        </w:tc>
        <w:tc>
          <w:tcPr>
            <w:tcW w:w="580" w:type="dxa"/>
            <w:tcBorders>
              <w:top w:val="single" w:sz="4" w:space="0" w:color="auto"/>
              <w:left w:val="nil"/>
              <w:bottom w:val="single" w:sz="4" w:space="0" w:color="auto"/>
              <w:right w:val="single" w:sz="8" w:space="0" w:color="auto"/>
            </w:tcBorders>
            <w:vAlign w:val="bottom"/>
          </w:tcPr>
          <w:p w:rsidR="00E740CB" w:rsidRPr="00033F00" w:rsidRDefault="00E740CB" w:rsidP="00E740CB">
            <w:pPr>
              <w:autoSpaceDE w:val="0"/>
              <w:autoSpaceDN w:val="0"/>
              <w:adjustRightInd w:val="0"/>
              <w:spacing w:line="310" w:lineRule="exact"/>
              <w:ind w:right="180"/>
              <w:jc w:val="right"/>
              <w:rPr>
                <w:rFonts w:ascii="Times New Roman" w:hAnsi="Times New Roman"/>
              </w:rPr>
            </w:pPr>
            <w:r w:rsidRPr="00033F00">
              <w:rPr>
                <w:rFonts w:ascii="Times New Roman" w:hAnsi="Times New Roman"/>
              </w:rPr>
              <w:t>+</w:t>
            </w:r>
          </w:p>
        </w:tc>
        <w:tc>
          <w:tcPr>
            <w:tcW w:w="560" w:type="dxa"/>
            <w:tcBorders>
              <w:top w:val="single" w:sz="4" w:space="0" w:color="auto"/>
              <w:left w:val="nil"/>
              <w:bottom w:val="single" w:sz="4"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80" w:type="dxa"/>
            <w:tcBorders>
              <w:top w:val="single" w:sz="4" w:space="0" w:color="auto"/>
              <w:left w:val="nil"/>
              <w:bottom w:val="single" w:sz="4"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0" w:type="dxa"/>
            <w:tcBorders>
              <w:top w:val="single" w:sz="4" w:space="0" w:color="auto"/>
              <w:left w:val="nil"/>
              <w:bottom w:val="single" w:sz="4"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620" w:type="dxa"/>
            <w:tcBorders>
              <w:top w:val="single" w:sz="4" w:space="0" w:color="auto"/>
              <w:left w:val="nil"/>
              <w:bottom w:val="single" w:sz="4"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0" w:type="dxa"/>
            <w:tcBorders>
              <w:top w:val="single" w:sz="4" w:space="0" w:color="auto"/>
              <w:left w:val="nil"/>
              <w:bottom w:val="single" w:sz="4"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383" w:type="dxa"/>
            <w:tcBorders>
              <w:top w:val="single" w:sz="4" w:space="0" w:color="auto"/>
              <w:left w:val="nil"/>
              <w:bottom w:val="single" w:sz="4"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r>
      <w:tr w:rsidR="00E740CB" w:rsidRPr="00033F00" w:rsidTr="00E740CB">
        <w:trPr>
          <w:trHeight w:val="311"/>
        </w:trPr>
        <w:tc>
          <w:tcPr>
            <w:tcW w:w="3686" w:type="dxa"/>
            <w:gridSpan w:val="2"/>
            <w:tcBorders>
              <w:top w:val="single" w:sz="4" w:space="0" w:color="auto"/>
              <w:left w:val="single" w:sz="8" w:space="0" w:color="auto"/>
              <w:bottom w:val="single" w:sz="8" w:space="0" w:color="auto"/>
              <w:right w:val="single" w:sz="8" w:space="0" w:color="auto"/>
            </w:tcBorders>
            <w:vAlign w:val="bottom"/>
          </w:tcPr>
          <w:p w:rsidR="00E740CB" w:rsidRPr="00033F00" w:rsidRDefault="00E740CB" w:rsidP="00E740CB">
            <w:pPr>
              <w:autoSpaceDE w:val="0"/>
              <w:autoSpaceDN w:val="0"/>
              <w:adjustRightInd w:val="0"/>
              <w:spacing w:line="307" w:lineRule="exact"/>
              <w:ind w:left="120"/>
              <w:rPr>
                <w:rFonts w:ascii="Times New Roman" w:hAnsi="Times New Roman"/>
              </w:rPr>
            </w:pPr>
            <w:r w:rsidRPr="00033F00">
              <w:rPr>
                <w:rFonts w:ascii="Times New Roman" w:hAnsi="Times New Roman"/>
              </w:rPr>
              <w:t>Скоростно-силовые качества</w:t>
            </w:r>
          </w:p>
        </w:tc>
        <w:tc>
          <w:tcPr>
            <w:tcW w:w="709" w:type="dxa"/>
            <w:tcBorders>
              <w:top w:val="single" w:sz="4" w:space="0" w:color="auto"/>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5" w:type="dxa"/>
            <w:tcBorders>
              <w:top w:val="single" w:sz="4" w:space="0" w:color="auto"/>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0" w:type="dxa"/>
            <w:tcBorders>
              <w:top w:val="single" w:sz="4" w:space="0" w:color="auto"/>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0" w:type="dxa"/>
            <w:tcBorders>
              <w:top w:val="single" w:sz="4" w:space="0" w:color="auto"/>
              <w:left w:val="nil"/>
              <w:bottom w:val="single" w:sz="8" w:space="0" w:color="auto"/>
              <w:right w:val="single" w:sz="8" w:space="0" w:color="auto"/>
            </w:tcBorders>
            <w:vAlign w:val="bottom"/>
          </w:tcPr>
          <w:p w:rsidR="00E740CB" w:rsidRPr="00033F00" w:rsidRDefault="00E740CB" w:rsidP="00E740CB">
            <w:pPr>
              <w:autoSpaceDE w:val="0"/>
              <w:autoSpaceDN w:val="0"/>
              <w:adjustRightInd w:val="0"/>
              <w:spacing w:line="307" w:lineRule="exact"/>
              <w:ind w:right="160"/>
              <w:jc w:val="right"/>
              <w:rPr>
                <w:rFonts w:ascii="Times New Roman" w:hAnsi="Times New Roman"/>
              </w:rPr>
            </w:pPr>
            <w:r w:rsidRPr="00033F00">
              <w:rPr>
                <w:rFonts w:ascii="Times New Roman" w:hAnsi="Times New Roman"/>
              </w:rPr>
              <w:t>+</w:t>
            </w:r>
          </w:p>
        </w:tc>
        <w:tc>
          <w:tcPr>
            <w:tcW w:w="580" w:type="dxa"/>
            <w:tcBorders>
              <w:top w:val="single" w:sz="4" w:space="0" w:color="auto"/>
              <w:left w:val="nil"/>
              <w:bottom w:val="single" w:sz="8" w:space="0" w:color="auto"/>
              <w:right w:val="single" w:sz="8" w:space="0" w:color="auto"/>
            </w:tcBorders>
            <w:vAlign w:val="bottom"/>
          </w:tcPr>
          <w:p w:rsidR="00E740CB" w:rsidRPr="00033F00" w:rsidRDefault="00E740CB" w:rsidP="00E740CB">
            <w:pPr>
              <w:autoSpaceDE w:val="0"/>
              <w:autoSpaceDN w:val="0"/>
              <w:adjustRightInd w:val="0"/>
              <w:spacing w:line="307" w:lineRule="exact"/>
              <w:ind w:right="180"/>
              <w:jc w:val="right"/>
              <w:rPr>
                <w:rFonts w:ascii="Times New Roman" w:hAnsi="Times New Roman"/>
              </w:rPr>
            </w:pPr>
            <w:r w:rsidRPr="00033F00">
              <w:rPr>
                <w:rFonts w:ascii="Times New Roman" w:hAnsi="Times New Roman"/>
              </w:rPr>
              <w:t>+</w:t>
            </w:r>
          </w:p>
        </w:tc>
        <w:tc>
          <w:tcPr>
            <w:tcW w:w="560" w:type="dxa"/>
            <w:tcBorders>
              <w:top w:val="single" w:sz="4" w:space="0" w:color="auto"/>
              <w:left w:val="nil"/>
              <w:bottom w:val="single" w:sz="8" w:space="0" w:color="auto"/>
              <w:right w:val="single" w:sz="8" w:space="0" w:color="auto"/>
            </w:tcBorders>
            <w:vAlign w:val="bottom"/>
          </w:tcPr>
          <w:p w:rsidR="00E740CB" w:rsidRPr="00033F00" w:rsidRDefault="00E740CB" w:rsidP="00E740CB">
            <w:pPr>
              <w:autoSpaceDE w:val="0"/>
              <w:autoSpaceDN w:val="0"/>
              <w:adjustRightInd w:val="0"/>
              <w:spacing w:line="307" w:lineRule="exact"/>
              <w:ind w:right="180"/>
              <w:jc w:val="right"/>
              <w:rPr>
                <w:rFonts w:ascii="Times New Roman" w:hAnsi="Times New Roman"/>
              </w:rPr>
            </w:pPr>
            <w:r w:rsidRPr="00033F00">
              <w:rPr>
                <w:rFonts w:ascii="Times New Roman" w:hAnsi="Times New Roman"/>
              </w:rPr>
              <w:t>+</w:t>
            </w:r>
          </w:p>
        </w:tc>
        <w:tc>
          <w:tcPr>
            <w:tcW w:w="580" w:type="dxa"/>
            <w:tcBorders>
              <w:top w:val="single" w:sz="4" w:space="0" w:color="auto"/>
              <w:left w:val="nil"/>
              <w:bottom w:val="single" w:sz="8" w:space="0" w:color="auto"/>
              <w:right w:val="single" w:sz="8" w:space="0" w:color="auto"/>
            </w:tcBorders>
            <w:vAlign w:val="bottom"/>
          </w:tcPr>
          <w:p w:rsidR="00E740CB" w:rsidRPr="00033F00" w:rsidRDefault="00E740CB" w:rsidP="00E740CB">
            <w:pPr>
              <w:autoSpaceDE w:val="0"/>
              <w:autoSpaceDN w:val="0"/>
              <w:adjustRightInd w:val="0"/>
              <w:spacing w:line="307" w:lineRule="exact"/>
              <w:ind w:right="180"/>
              <w:jc w:val="right"/>
              <w:rPr>
                <w:rFonts w:ascii="Times New Roman" w:hAnsi="Times New Roman"/>
              </w:rPr>
            </w:pPr>
            <w:r w:rsidRPr="00033F00">
              <w:rPr>
                <w:rFonts w:ascii="Times New Roman" w:hAnsi="Times New Roman"/>
              </w:rPr>
              <w:t>+</w:t>
            </w:r>
          </w:p>
        </w:tc>
        <w:tc>
          <w:tcPr>
            <w:tcW w:w="560" w:type="dxa"/>
            <w:tcBorders>
              <w:top w:val="single" w:sz="4" w:space="0" w:color="auto"/>
              <w:left w:val="nil"/>
              <w:bottom w:val="single" w:sz="8" w:space="0" w:color="auto"/>
              <w:right w:val="single" w:sz="8" w:space="0" w:color="auto"/>
            </w:tcBorders>
            <w:vAlign w:val="bottom"/>
          </w:tcPr>
          <w:p w:rsidR="00E740CB" w:rsidRPr="00033F00" w:rsidRDefault="00E740CB" w:rsidP="00E740CB">
            <w:pPr>
              <w:autoSpaceDE w:val="0"/>
              <w:autoSpaceDN w:val="0"/>
              <w:adjustRightInd w:val="0"/>
              <w:spacing w:line="307" w:lineRule="exact"/>
              <w:ind w:right="180"/>
              <w:jc w:val="right"/>
              <w:rPr>
                <w:rFonts w:ascii="Times New Roman" w:hAnsi="Times New Roman"/>
              </w:rPr>
            </w:pPr>
            <w:r w:rsidRPr="00033F00">
              <w:rPr>
                <w:rFonts w:ascii="Times New Roman" w:hAnsi="Times New Roman"/>
              </w:rPr>
              <w:t>+</w:t>
            </w:r>
          </w:p>
        </w:tc>
        <w:tc>
          <w:tcPr>
            <w:tcW w:w="620" w:type="dxa"/>
            <w:tcBorders>
              <w:top w:val="single" w:sz="4" w:space="0" w:color="auto"/>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0" w:type="dxa"/>
            <w:tcBorders>
              <w:top w:val="single" w:sz="4" w:space="0" w:color="auto"/>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383" w:type="dxa"/>
            <w:tcBorders>
              <w:top w:val="single" w:sz="4" w:space="0" w:color="auto"/>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r>
      <w:tr w:rsidR="00E740CB" w:rsidRPr="00033F00" w:rsidTr="00E740CB">
        <w:trPr>
          <w:trHeight w:val="311"/>
        </w:trPr>
        <w:tc>
          <w:tcPr>
            <w:tcW w:w="2480" w:type="dxa"/>
            <w:tcBorders>
              <w:top w:val="nil"/>
              <w:left w:val="single" w:sz="8" w:space="0" w:color="auto"/>
              <w:bottom w:val="single" w:sz="8" w:space="0" w:color="auto"/>
              <w:right w:val="nil"/>
            </w:tcBorders>
            <w:vAlign w:val="bottom"/>
          </w:tcPr>
          <w:p w:rsidR="00E740CB" w:rsidRPr="00033F00" w:rsidRDefault="00E740CB" w:rsidP="00E740CB">
            <w:pPr>
              <w:autoSpaceDE w:val="0"/>
              <w:autoSpaceDN w:val="0"/>
              <w:adjustRightInd w:val="0"/>
              <w:spacing w:line="307" w:lineRule="exact"/>
              <w:ind w:left="120"/>
              <w:rPr>
                <w:rFonts w:ascii="Times New Roman" w:hAnsi="Times New Roman"/>
              </w:rPr>
            </w:pPr>
            <w:r w:rsidRPr="00033F00">
              <w:rPr>
                <w:rFonts w:ascii="Times New Roman" w:hAnsi="Times New Roman"/>
              </w:rPr>
              <w:t>Сила</w:t>
            </w:r>
          </w:p>
        </w:tc>
        <w:tc>
          <w:tcPr>
            <w:tcW w:w="1206"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709"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5"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8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spacing w:line="307" w:lineRule="exact"/>
              <w:ind w:right="180"/>
              <w:jc w:val="right"/>
              <w:rPr>
                <w:rFonts w:ascii="Times New Roman" w:hAnsi="Times New Roman"/>
              </w:rPr>
            </w:pPr>
            <w:r w:rsidRPr="00033F00">
              <w:rPr>
                <w:rFonts w:ascii="Times New Roman" w:hAnsi="Times New Roman"/>
              </w:rPr>
              <w:t>+</w:t>
            </w:r>
          </w:p>
        </w:tc>
        <w:tc>
          <w:tcPr>
            <w:tcW w:w="58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spacing w:line="307" w:lineRule="exact"/>
              <w:ind w:right="180"/>
              <w:jc w:val="right"/>
              <w:rPr>
                <w:rFonts w:ascii="Times New Roman" w:hAnsi="Times New Roman"/>
              </w:rPr>
            </w:pPr>
            <w:r w:rsidRPr="00033F00">
              <w:rPr>
                <w:rFonts w:ascii="Times New Roman" w:hAnsi="Times New Roman"/>
              </w:rPr>
              <w:t>+</w:t>
            </w:r>
          </w:p>
        </w:tc>
        <w:tc>
          <w:tcPr>
            <w:tcW w:w="56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spacing w:line="307" w:lineRule="exact"/>
              <w:ind w:right="180"/>
              <w:jc w:val="right"/>
              <w:rPr>
                <w:rFonts w:ascii="Times New Roman" w:hAnsi="Times New Roman"/>
              </w:rPr>
            </w:pPr>
            <w:r w:rsidRPr="00033F00">
              <w:rPr>
                <w:rFonts w:ascii="Times New Roman" w:hAnsi="Times New Roman"/>
              </w:rPr>
              <w:t>+</w:t>
            </w:r>
          </w:p>
        </w:tc>
        <w:tc>
          <w:tcPr>
            <w:tcW w:w="62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383"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r>
      <w:tr w:rsidR="00E740CB" w:rsidRPr="00033F00" w:rsidTr="00E740CB">
        <w:trPr>
          <w:trHeight w:val="310"/>
        </w:trPr>
        <w:tc>
          <w:tcPr>
            <w:tcW w:w="3686" w:type="dxa"/>
            <w:gridSpan w:val="2"/>
            <w:vMerge w:val="restart"/>
            <w:tcBorders>
              <w:top w:val="nil"/>
              <w:left w:val="single" w:sz="8" w:space="0" w:color="auto"/>
              <w:right w:val="single" w:sz="8" w:space="0" w:color="auto"/>
            </w:tcBorders>
            <w:vAlign w:val="bottom"/>
          </w:tcPr>
          <w:p w:rsidR="00E740CB" w:rsidRPr="00033F00" w:rsidRDefault="00E740CB" w:rsidP="00E740CB">
            <w:pPr>
              <w:autoSpaceDE w:val="0"/>
              <w:autoSpaceDN w:val="0"/>
              <w:adjustRightInd w:val="0"/>
              <w:spacing w:line="310" w:lineRule="exact"/>
              <w:ind w:left="120"/>
              <w:rPr>
                <w:rFonts w:ascii="Times New Roman" w:hAnsi="Times New Roman"/>
              </w:rPr>
            </w:pPr>
            <w:r w:rsidRPr="00033F00">
              <w:rPr>
                <w:rFonts w:ascii="Times New Roman" w:hAnsi="Times New Roman"/>
              </w:rPr>
              <w:t>Выносливость</w:t>
            </w:r>
          </w:p>
          <w:p w:rsidR="00E740CB" w:rsidRPr="00033F00" w:rsidRDefault="00E740CB" w:rsidP="00E740CB">
            <w:pPr>
              <w:autoSpaceDE w:val="0"/>
              <w:autoSpaceDN w:val="0"/>
              <w:adjustRightInd w:val="0"/>
              <w:spacing w:line="310" w:lineRule="exact"/>
              <w:ind w:left="140"/>
              <w:rPr>
                <w:rFonts w:ascii="Times New Roman" w:hAnsi="Times New Roman"/>
              </w:rPr>
            </w:pPr>
            <w:r w:rsidRPr="00033F00">
              <w:rPr>
                <w:rFonts w:ascii="Times New Roman" w:hAnsi="Times New Roman"/>
              </w:rPr>
              <w:t>(аэробные возможности)</w:t>
            </w:r>
          </w:p>
        </w:tc>
        <w:tc>
          <w:tcPr>
            <w:tcW w:w="709" w:type="dxa"/>
            <w:tcBorders>
              <w:top w:val="nil"/>
              <w:left w:val="single" w:sz="8" w:space="0" w:color="auto"/>
              <w:bottom w:val="nil"/>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5" w:type="dxa"/>
            <w:tcBorders>
              <w:top w:val="nil"/>
              <w:left w:val="nil"/>
              <w:bottom w:val="nil"/>
              <w:right w:val="single" w:sz="8" w:space="0" w:color="auto"/>
            </w:tcBorders>
            <w:vAlign w:val="bottom"/>
          </w:tcPr>
          <w:p w:rsidR="00E740CB" w:rsidRPr="00033F00" w:rsidRDefault="00E740CB" w:rsidP="00E740CB">
            <w:pPr>
              <w:autoSpaceDE w:val="0"/>
              <w:autoSpaceDN w:val="0"/>
              <w:adjustRightInd w:val="0"/>
              <w:spacing w:line="310" w:lineRule="exact"/>
              <w:ind w:right="40"/>
              <w:jc w:val="right"/>
              <w:rPr>
                <w:rFonts w:ascii="Times New Roman" w:hAnsi="Times New Roman"/>
              </w:rPr>
            </w:pPr>
            <w:r w:rsidRPr="00033F00">
              <w:rPr>
                <w:rFonts w:ascii="Times New Roman" w:hAnsi="Times New Roman"/>
              </w:rPr>
              <w:t>+</w:t>
            </w:r>
          </w:p>
        </w:tc>
        <w:tc>
          <w:tcPr>
            <w:tcW w:w="560" w:type="dxa"/>
            <w:tcBorders>
              <w:top w:val="nil"/>
              <w:left w:val="nil"/>
              <w:bottom w:val="nil"/>
              <w:right w:val="single" w:sz="8" w:space="0" w:color="auto"/>
            </w:tcBorders>
            <w:vAlign w:val="bottom"/>
          </w:tcPr>
          <w:p w:rsidR="00E740CB" w:rsidRPr="00033F00" w:rsidRDefault="00E740CB" w:rsidP="00E740CB">
            <w:pPr>
              <w:autoSpaceDE w:val="0"/>
              <w:autoSpaceDN w:val="0"/>
              <w:adjustRightInd w:val="0"/>
              <w:spacing w:line="310" w:lineRule="exact"/>
              <w:ind w:right="180"/>
              <w:jc w:val="right"/>
              <w:rPr>
                <w:rFonts w:ascii="Times New Roman" w:hAnsi="Times New Roman"/>
              </w:rPr>
            </w:pPr>
            <w:r w:rsidRPr="00033F00">
              <w:rPr>
                <w:rFonts w:ascii="Times New Roman" w:hAnsi="Times New Roman"/>
              </w:rPr>
              <w:t>+</w:t>
            </w:r>
          </w:p>
        </w:tc>
        <w:tc>
          <w:tcPr>
            <w:tcW w:w="560" w:type="dxa"/>
            <w:tcBorders>
              <w:top w:val="nil"/>
              <w:left w:val="nil"/>
              <w:bottom w:val="nil"/>
              <w:right w:val="single" w:sz="8" w:space="0" w:color="auto"/>
            </w:tcBorders>
            <w:vAlign w:val="bottom"/>
          </w:tcPr>
          <w:p w:rsidR="00E740CB" w:rsidRPr="00033F00" w:rsidRDefault="00E740CB" w:rsidP="00E740CB">
            <w:pPr>
              <w:autoSpaceDE w:val="0"/>
              <w:autoSpaceDN w:val="0"/>
              <w:adjustRightInd w:val="0"/>
              <w:spacing w:line="310" w:lineRule="exact"/>
              <w:ind w:right="160"/>
              <w:jc w:val="right"/>
              <w:rPr>
                <w:rFonts w:ascii="Times New Roman" w:hAnsi="Times New Roman"/>
              </w:rPr>
            </w:pPr>
            <w:r w:rsidRPr="00033F00">
              <w:rPr>
                <w:rFonts w:ascii="Times New Roman" w:hAnsi="Times New Roman"/>
              </w:rPr>
              <w:t>+</w:t>
            </w:r>
          </w:p>
        </w:tc>
        <w:tc>
          <w:tcPr>
            <w:tcW w:w="580" w:type="dxa"/>
            <w:tcBorders>
              <w:top w:val="nil"/>
              <w:left w:val="nil"/>
              <w:bottom w:val="nil"/>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0" w:type="dxa"/>
            <w:tcBorders>
              <w:top w:val="nil"/>
              <w:left w:val="nil"/>
              <w:bottom w:val="nil"/>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80" w:type="dxa"/>
            <w:tcBorders>
              <w:top w:val="nil"/>
              <w:left w:val="nil"/>
              <w:bottom w:val="nil"/>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0" w:type="dxa"/>
            <w:tcBorders>
              <w:top w:val="nil"/>
              <w:left w:val="nil"/>
              <w:bottom w:val="nil"/>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620" w:type="dxa"/>
            <w:tcBorders>
              <w:top w:val="nil"/>
              <w:left w:val="nil"/>
              <w:bottom w:val="nil"/>
              <w:right w:val="single" w:sz="8" w:space="0" w:color="auto"/>
            </w:tcBorders>
            <w:vAlign w:val="bottom"/>
          </w:tcPr>
          <w:p w:rsidR="00E740CB" w:rsidRPr="00033F00" w:rsidRDefault="00E740CB" w:rsidP="00E740CB">
            <w:pPr>
              <w:autoSpaceDE w:val="0"/>
              <w:autoSpaceDN w:val="0"/>
              <w:adjustRightInd w:val="0"/>
              <w:spacing w:line="310" w:lineRule="exact"/>
              <w:ind w:right="240"/>
              <w:jc w:val="right"/>
              <w:rPr>
                <w:rFonts w:ascii="Times New Roman" w:hAnsi="Times New Roman"/>
              </w:rPr>
            </w:pPr>
            <w:r w:rsidRPr="00033F00">
              <w:rPr>
                <w:rFonts w:ascii="Times New Roman" w:hAnsi="Times New Roman"/>
              </w:rPr>
              <w:t>+</w:t>
            </w:r>
          </w:p>
        </w:tc>
        <w:tc>
          <w:tcPr>
            <w:tcW w:w="560" w:type="dxa"/>
            <w:tcBorders>
              <w:top w:val="nil"/>
              <w:left w:val="nil"/>
              <w:bottom w:val="nil"/>
              <w:right w:val="single" w:sz="8" w:space="0" w:color="auto"/>
            </w:tcBorders>
            <w:vAlign w:val="bottom"/>
          </w:tcPr>
          <w:p w:rsidR="00E740CB" w:rsidRPr="00033F00" w:rsidRDefault="00E740CB" w:rsidP="00E740CB">
            <w:pPr>
              <w:autoSpaceDE w:val="0"/>
              <w:autoSpaceDN w:val="0"/>
              <w:adjustRightInd w:val="0"/>
              <w:spacing w:line="310" w:lineRule="exact"/>
              <w:ind w:right="180"/>
              <w:jc w:val="right"/>
              <w:rPr>
                <w:rFonts w:ascii="Times New Roman" w:hAnsi="Times New Roman"/>
              </w:rPr>
            </w:pPr>
            <w:r w:rsidRPr="00033F00">
              <w:rPr>
                <w:rFonts w:ascii="Times New Roman" w:hAnsi="Times New Roman"/>
              </w:rPr>
              <w:t>+</w:t>
            </w:r>
          </w:p>
        </w:tc>
        <w:tc>
          <w:tcPr>
            <w:tcW w:w="383" w:type="dxa"/>
            <w:tcBorders>
              <w:top w:val="nil"/>
              <w:left w:val="nil"/>
              <w:bottom w:val="nil"/>
              <w:right w:val="single" w:sz="8" w:space="0" w:color="auto"/>
            </w:tcBorders>
            <w:vAlign w:val="bottom"/>
          </w:tcPr>
          <w:p w:rsidR="00E740CB" w:rsidRPr="00033F00" w:rsidRDefault="00E740CB" w:rsidP="00E740CB">
            <w:pPr>
              <w:autoSpaceDE w:val="0"/>
              <w:autoSpaceDN w:val="0"/>
              <w:adjustRightInd w:val="0"/>
              <w:spacing w:line="310" w:lineRule="exact"/>
              <w:ind w:right="160"/>
              <w:jc w:val="right"/>
              <w:rPr>
                <w:rFonts w:ascii="Times New Roman" w:hAnsi="Times New Roman"/>
              </w:rPr>
            </w:pPr>
            <w:r w:rsidRPr="00033F00">
              <w:rPr>
                <w:rFonts w:ascii="Times New Roman" w:hAnsi="Times New Roman"/>
              </w:rPr>
              <w:t>+</w:t>
            </w:r>
          </w:p>
        </w:tc>
      </w:tr>
      <w:tr w:rsidR="00E740CB" w:rsidRPr="00033F00" w:rsidTr="00E740CB">
        <w:trPr>
          <w:trHeight w:val="325"/>
        </w:trPr>
        <w:tc>
          <w:tcPr>
            <w:tcW w:w="3686" w:type="dxa"/>
            <w:gridSpan w:val="2"/>
            <w:vMerge/>
            <w:tcBorders>
              <w:left w:val="single" w:sz="8" w:space="0" w:color="auto"/>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709" w:type="dxa"/>
            <w:tcBorders>
              <w:top w:val="nil"/>
              <w:left w:val="single" w:sz="8" w:space="0" w:color="auto"/>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5"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8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8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62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383"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r>
      <w:tr w:rsidR="00E740CB" w:rsidRPr="00033F00" w:rsidTr="00E740CB">
        <w:trPr>
          <w:trHeight w:val="311"/>
        </w:trPr>
        <w:tc>
          <w:tcPr>
            <w:tcW w:w="3686" w:type="dxa"/>
            <w:gridSpan w:val="2"/>
            <w:tcBorders>
              <w:top w:val="nil"/>
              <w:left w:val="single" w:sz="8" w:space="0" w:color="auto"/>
              <w:bottom w:val="single" w:sz="8" w:space="0" w:color="auto"/>
              <w:right w:val="single" w:sz="8" w:space="0" w:color="auto"/>
            </w:tcBorders>
            <w:vAlign w:val="bottom"/>
          </w:tcPr>
          <w:p w:rsidR="00E740CB" w:rsidRPr="00033F00" w:rsidRDefault="00E740CB" w:rsidP="00E740CB">
            <w:pPr>
              <w:autoSpaceDE w:val="0"/>
              <w:autoSpaceDN w:val="0"/>
              <w:adjustRightInd w:val="0"/>
              <w:spacing w:line="307" w:lineRule="exact"/>
              <w:ind w:left="120"/>
              <w:rPr>
                <w:rFonts w:ascii="Times New Roman" w:hAnsi="Times New Roman"/>
              </w:rPr>
            </w:pPr>
            <w:r w:rsidRPr="00033F00">
              <w:rPr>
                <w:rFonts w:ascii="Times New Roman" w:hAnsi="Times New Roman"/>
              </w:rPr>
              <w:t>Анаэробные возможности</w:t>
            </w:r>
          </w:p>
        </w:tc>
        <w:tc>
          <w:tcPr>
            <w:tcW w:w="709"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5"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spacing w:line="307" w:lineRule="exact"/>
              <w:ind w:right="180"/>
              <w:jc w:val="right"/>
              <w:rPr>
                <w:rFonts w:ascii="Times New Roman" w:hAnsi="Times New Roman"/>
              </w:rPr>
            </w:pPr>
            <w:r w:rsidRPr="00033F00">
              <w:rPr>
                <w:rFonts w:ascii="Times New Roman" w:hAnsi="Times New Roman"/>
              </w:rPr>
              <w:t>+</w:t>
            </w:r>
          </w:p>
        </w:tc>
        <w:tc>
          <w:tcPr>
            <w:tcW w:w="56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spacing w:line="307" w:lineRule="exact"/>
              <w:ind w:right="160"/>
              <w:jc w:val="right"/>
              <w:rPr>
                <w:rFonts w:ascii="Times New Roman" w:hAnsi="Times New Roman"/>
              </w:rPr>
            </w:pPr>
            <w:r w:rsidRPr="00033F00">
              <w:rPr>
                <w:rFonts w:ascii="Times New Roman" w:hAnsi="Times New Roman"/>
              </w:rPr>
              <w:t>+</w:t>
            </w:r>
          </w:p>
        </w:tc>
        <w:tc>
          <w:tcPr>
            <w:tcW w:w="58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spacing w:line="307" w:lineRule="exact"/>
              <w:ind w:right="180"/>
              <w:jc w:val="right"/>
              <w:rPr>
                <w:rFonts w:ascii="Times New Roman" w:hAnsi="Times New Roman"/>
              </w:rPr>
            </w:pPr>
            <w:r w:rsidRPr="00033F00">
              <w:rPr>
                <w:rFonts w:ascii="Times New Roman" w:hAnsi="Times New Roman"/>
              </w:rPr>
              <w:t>+</w:t>
            </w:r>
          </w:p>
        </w:tc>
        <w:tc>
          <w:tcPr>
            <w:tcW w:w="56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8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62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spacing w:line="307" w:lineRule="exact"/>
              <w:ind w:right="240"/>
              <w:jc w:val="right"/>
              <w:rPr>
                <w:rFonts w:ascii="Times New Roman" w:hAnsi="Times New Roman"/>
              </w:rPr>
            </w:pPr>
            <w:r w:rsidRPr="00033F00">
              <w:rPr>
                <w:rFonts w:ascii="Times New Roman" w:hAnsi="Times New Roman"/>
              </w:rPr>
              <w:t>+</w:t>
            </w:r>
          </w:p>
        </w:tc>
        <w:tc>
          <w:tcPr>
            <w:tcW w:w="56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spacing w:line="307" w:lineRule="exact"/>
              <w:ind w:right="180"/>
              <w:jc w:val="right"/>
              <w:rPr>
                <w:rFonts w:ascii="Times New Roman" w:hAnsi="Times New Roman"/>
              </w:rPr>
            </w:pPr>
            <w:r w:rsidRPr="00033F00">
              <w:rPr>
                <w:rFonts w:ascii="Times New Roman" w:hAnsi="Times New Roman"/>
              </w:rPr>
              <w:t>+</w:t>
            </w:r>
          </w:p>
        </w:tc>
        <w:tc>
          <w:tcPr>
            <w:tcW w:w="383"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spacing w:line="307" w:lineRule="exact"/>
              <w:ind w:right="160"/>
              <w:jc w:val="right"/>
              <w:rPr>
                <w:rFonts w:ascii="Times New Roman" w:hAnsi="Times New Roman"/>
              </w:rPr>
            </w:pPr>
            <w:r w:rsidRPr="00033F00">
              <w:rPr>
                <w:rFonts w:ascii="Times New Roman" w:hAnsi="Times New Roman"/>
              </w:rPr>
              <w:t>+</w:t>
            </w:r>
          </w:p>
        </w:tc>
      </w:tr>
      <w:tr w:rsidR="00E740CB" w:rsidRPr="00033F00" w:rsidTr="00E740CB">
        <w:trPr>
          <w:trHeight w:val="312"/>
        </w:trPr>
        <w:tc>
          <w:tcPr>
            <w:tcW w:w="2480" w:type="dxa"/>
            <w:tcBorders>
              <w:top w:val="nil"/>
              <w:left w:val="single" w:sz="8" w:space="0" w:color="auto"/>
              <w:bottom w:val="single" w:sz="8" w:space="0" w:color="auto"/>
              <w:right w:val="nil"/>
            </w:tcBorders>
            <w:vAlign w:val="bottom"/>
          </w:tcPr>
          <w:p w:rsidR="00E740CB" w:rsidRPr="00033F00" w:rsidRDefault="00E740CB" w:rsidP="00E740CB">
            <w:pPr>
              <w:autoSpaceDE w:val="0"/>
              <w:autoSpaceDN w:val="0"/>
              <w:adjustRightInd w:val="0"/>
              <w:spacing w:line="307" w:lineRule="exact"/>
              <w:ind w:left="120"/>
              <w:rPr>
                <w:rFonts w:ascii="Times New Roman" w:hAnsi="Times New Roman"/>
              </w:rPr>
            </w:pPr>
            <w:r w:rsidRPr="00033F00">
              <w:rPr>
                <w:rFonts w:ascii="Times New Roman" w:hAnsi="Times New Roman"/>
              </w:rPr>
              <w:t>Гибкость</w:t>
            </w:r>
          </w:p>
        </w:tc>
        <w:tc>
          <w:tcPr>
            <w:tcW w:w="1206"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709"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spacing w:line="307" w:lineRule="exact"/>
              <w:ind w:right="160"/>
              <w:jc w:val="right"/>
              <w:rPr>
                <w:rFonts w:ascii="Times New Roman" w:hAnsi="Times New Roman"/>
              </w:rPr>
            </w:pPr>
            <w:r w:rsidRPr="00033F00">
              <w:rPr>
                <w:rFonts w:ascii="Times New Roman" w:hAnsi="Times New Roman"/>
              </w:rPr>
              <w:t>+</w:t>
            </w:r>
          </w:p>
        </w:tc>
        <w:tc>
          <w:tcPr>
            <w:tcW w:w="565"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spacing w:line="307" w:lineRule="exact"/>
              <w:ind w:right="40"/>
              <w:jc w:val="right"/>
              <w:rPr>
                <w:rFonts w:ascii="Times New Roman" w:hAnsi="Times New Roman"/>
              </w:rPr>
            </w:pPr>
            <w:r w:rsidRPr="00033F00">
              <w:rPr>
                <w:rFonts w:ascii="Times New Roman" w:hAnsi="Times New Roman"/>
              </w:rPr>
              <w:t>+</w:t>
            </w:r>
          </w:p>
        </w:tc>
        <w:tc>
          <w:tcPr>
            <w:tcW w:w="56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spacing w:line="307" w:lineRule="exact"/>
              <w:ind w:right="180"/>
              <w:jc w:val="right"/>
              <w:rPr>
                <w:rFonts w:ascii="Times New Roman" w:hAnsi="Times New Roman"/>
              </w:rPr>
            </w:pPr>
            <w:r w:rsidRPr="00033F00">
              <w:rPr>
                <w:rFonts w:ascii="Times New Roman" w:hAnsi="Times New Roman"/>
              </w:rPr>
              <w:t>+</w:t>
            </w:r>
          </w:p>
        </w:tc>
        <w:tc>
          <w:tcPr>
            <w:tcW w:w="56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spacing w:line="307" w:lineRule="exact"/>
              <w:ind w:right="160"/>
              <w:jc w:val="right"/>
              <w:rPr>
                <w:rFonts w:ascii="Times New Roman" w:hAnsi="Times New Roman"/>
              </w:rPr>
            </w:pPr>
            <w:r w:rsidRPr="00033F00">
              <w:rPr>
                <w:rFonts w:ascii="Times New Roman" w:hAnsi="Times New Roman"/>
              </w:rPr>
              <w:t>+</w:t>
            </w:r>
          </w:p>
        </w:tc>
        <w:tc>
          <w:tcPr>
            <w:tcW w:w="58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8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62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383"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r>
      <w:tr w:rsidR="00E740CB" w:rsidRPr="00033F00" w:rsidTr="00E740CB">
        <w:trPr>
          <w:trHeight w:val="309"/>
        </w:trPr>
        <w:tc>
          <w:tcPr>
            <w:tcW w:w="2480" w:type="dxa"/>
            <w:tcBorders>
              <w:top w:val="nil"/>
              <w:left w:val="single" w:sz="8" w:space="0" w:color="auto"/>
              <w:bottom w:val="nil"/>
              <w:right w:val="nil"/>
            </w:tcBorders>
            <w:vAlign w:val="bottom"/>
          </w:tcPr>
          <w:p w:rsidR="00E740CB" w:rsidRPr="00033F00" w:rsidRDefault="00E740CB" w:rsidP="00E740CB">
            <w:pPr>
              <w:autoSpaceDE w:val="0"/>
              <w:autoSpaceDN w:val="0"/>
              <w:adjustRightInd w:val="0"/>
              <w:spacing w:line="309" w:lineRule="exact"/>
              <w:ind w:left="120"/>
              <w:rPr>
                <w:rFonts w:ascii="Times New Roman" w:hAnsi="Times New Roman"/>
              </w:rPr>
            </w:pPr>
            <w:r w:rsidRPr="00033F00">
              <w:rPr>
                <w:rFonts w:ascii="Times New Roman" w:hAnsi="Times New Roman"/>
              </w:rPr>
              <w:t>Координационные</w:t>
            </w:r>
          </w:p>
        </w:tc>
        <w:tc>
          <w:tcPr>
            <w:tcW w:w="1206" w:type="dxa"/>
            <w:tcBorders>
              <w:top w:val="nil"/>
              <w:left w:val="nil"/>
              <w:bottom w:val="nil"/>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709" w:type="dxa"/>
            <w:tcBorders>
              <w:top w:val="nil"/>
              <w:left w:val="nil"/>
              <w:bottom w:val="nil"/>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5" w:type="dxa"/>
            <w:tcBorders>
              <w:top w:val="nil"/>
              <w:left w:val="nil"/>
              <w:bottom w:val="nil"/>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0" w:type="dxa"/>
            <w:tcBorders>
              <w:top w:val="nil"/>
              <w:left w:val="nil"/>
              <w:bottom w:val="nil"/>
              <w:right w:val="single" w:sz="8" w:space="0" w:color="auto"/>
            </w:tcBorders>
            <w:vAlign w:val="bottom"/>
          </w:tcPr>
          <w:p w:rsidR="00E740CB" w:rsidRPr="00033F00" w:rsidRDefault="00E740CB" w:rsidP="00E740CB">
            <w:pPr>
              <w:autoSpaceDE w:val="0"/>
              <w:autoSpaceDN w:val="0"/>
              <w:adjustRightInd w:val="0"/>
              <w:spacing w:line="309" w:lineRule="exact"/>
              <w:ind w:right="180"/>
              <w:jc w:val="right"/>
              <w:rPr>
                <w:rFonts w:ascii="Times New Roman" w:hAnsi="Times New Roman"/>
              </w:rPr>
            </w:pPr>
            <w:r w:rsidRPr="00033F00">
              <w:rPr>
                <w:rFonts w:ascii="Times New Roman" w:hAnsi="Times New Roman"/>
              </w:rPr>
              <w:t>+</w:t>
            </w:r>
          </w:p>
        </w:tc>
        <w:tc>
          <w:tcPr>
            <w:tcW w:w="560" w:type="dxa"/>
            <w:tcBorders>
              <w:top w:val="nil"/>
              <w:left w:val="nil"/>
              <w:bottom w:val="nil"/>
              <w:right w:val="single" w:sz="8" w:space="0" w:color="auto"/>
            </w:tcBorders>
            <w:vAlign w:val="bottom"/>
          </w:tcPr>
          <w:p w:rsidR="00E740CB" w:rsidRPr="00033F00" w:rsidRDefault="00E740CB" w:rsidP="00E740CB">
            <w:pPr>
              <w:autoSpaceDE w:val="0"/>
              <w:autoSpaceDN w:val="0"/>
              <w:adjustRightInd w:val="0"/>
              <w:spacing w:line="309" w:lineRule="exact"/>
              <w:ind w:right="160"/>
              <w:jc w:val="right"/>
              <w:rPr>
                <w:rFonts w:ascii="Times New Roman" w:hAnsi="Times New Roman"/>
              </w:rPr>
            </w:pPr>
            <w:r w:rsidRPr="00033F00">
              <w:rPr>
                <w:rFonts w:ascii="Times New Roman" w:hAnsi="Times New Roman"/>
              </w:rPr>
              <w:t>+</w:t>
            </w:r>
          </w:p>
        </w:tc>
        <w:tc>
          <w:tcPr>
            <w:tcW w:w="580" w:type="dxa"/>
            <w:tcBorders>
              <w:top w:val="nil"/>
              <w:left w:val="nil"/>
              <w:bottom w:val="nil"/>
              <w:right w:val="single" w:sz="8" w:space="0" w:color="auto"/>
            </w:tcBorders>
            <w:vAlign w:val="bottom"/>
          </w:tcPr>
          <w:p w:rsidR="00E740CB" w:rsidRPr="00033F00" w:rsidRDefault="00E740CB" w:rsidP="00E740CB">
            <w:pPr>
              <w:autoSpaceDE w:val="0"/>
              <w:autoSpaceDN w:val="0"/>
              <w:adjustRightInd w:val="0"/>
              <w:spacing w:line="309" w:lineRule="exact"/>
              <w:ind w:right="180"/>
              <w:jc w:val="right"/>
              <w:rPr>
                <w:rFonts w:ascii="Times New Roman" w:hAnsi="Times New Roman"/>
              </w:rPr>
            </w:pPr>
            <w:r w:rsidRPr="00033F00">
              <w:rPr>
                <w:rFonts w:ascii="Times New Roman" w:hAnsi="Times New Roman"/>
              </w:rPr>
              <w:t>+</w:t>
            </w:r>
          </w:p>
        </w:tc>
        <w:tc>
          <w:tcPr>
            <w:tcW w:w="560" w:type="dxa"/>
            <w:tcBorders>
              <w:top w:val="nil"/>
              <w:left w:val="nil"/>
              <w:bottom w:val="nil"/>
              <w:right w:val="single" w:sz="8" w:space="0" w:color="auto"/>
            </w:tcBorders>
            <w:vAlign w:val="bottom"/>
          </w:tcPr>
          <w:p w:rsidR="00E740CB" w:rsidRPr="00033F00" w:rsidRDefault="00E740CB" w:rsidP="00E740CB">
            <w:pPr>
              <w:autoSpaceDE w:val="0"/>
              <w:autoSpaceDN w:val="0"/>
              <w:adjustRightInd w:val="0"/>
              <w:spacing w:line="309" w:lineRule="exact"/>
              <w:ind w:right="180"/>
              <w:jc w:val="right"/>
              <w:rPr>
                <w:rFonts w:ascii="Times New Roman" w:hAnsi="Times New Roman"/>
              </w:rPr>
            </w:pPr>
            <w:r w:rsidRPr="00033F00">
              <w:rPr>
                <w:rFonts w:ascii="Times New Roman" w:hAnsi="Times New Roman"/>
              </w:rPr>
              <w:t>+</w:t>
            </w:r>
          </w:p>
        </w:tc>
        <w:tc>
          <w:tcPr>
            <w:tcW w:w="580" w:type="dxa"/>
            <w:tcBorders>
              <w:top w:val="nil"/>
              <w:left w:val="nil"/>
              <w:bottom w:val="nil"/>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0" w:type="dxa"/>
            <w:tcBorders>
              <w:top w:val="nil"/>
              <w:left w:val="nil"/>
              <w:bottom w:val="nil"/>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620" w:type="dxa"/>
            <w:tcBorders>
              <w:top w:val="nil"/>
              <w:left w:val="nil"/>
              <w:bottom w:val="nil"/>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0" w:type="dxa"/>
            <w:tcBorders>
              <w:top w:val="nil"/>
              <w:left w:val="nil"/>
              <w:bottom w:val="nil"/>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383" w:type="dxa"/>
            <w:tcBorders>
              <w:top w:val="nil"/>
              <w:left w:val="nil"/>
              <w:bottom w:val="nil"/>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r>
      <w:tr w:rsidR="00E740CB" w:rsidRPr="00033F00" w:rsidTr="00E740CB">
        <w:trPr>
          <w:trHeight w:val="325"/>
        </w:trPr>
        <w:tc>
          <w:tcPr>
            <w:tcW w:w="2480" w:type="dxa"/>
            <w:tcBorders>
              <w:top w:val="nil"/>
              <w:left w:val="single" w:sz="8" w:space="0" w:color="auto"/>
              <w:bottom w:val="single" w:sz="8" w:space="0" w:color="auto"/>
              <w:right w:val="nil"/>
            </w:tcBorders>
            <w:vAlign w:val="bottom"/>
          </w:tcPr>
          <w:p w:rsidR="00E740CB" w:rsidRPr="00033F00" w:rsidRDefault="00E740CB" w:rsidP="00E740CB">
            <w:pPr>
              <w:autoSpaceDE w:val="0"/>
              <w:autoSpaceDN w:val="0"/>
              <w:adjustRightInd w:val="0"/>
              <w:spacing w:line="321" w:lineRule="exact"/>
              <w:ind w:left="120"/>
              <w:rPr>
                <w:rFonts w:ascii="Times New Roman" w:hAnsi="Times New Roman"/>
              </w:rPr>
            </w:pPr>
            <w:r w:rsidRPr="00033F00">
              <w:rPr>
                <w:rFonts w:ascii="Times New Roman" w:hAnsi="Times New Roman"/>
              </w:rPr>
              <w:t>Способности</w:t>
            </w:r>
          </w:p>
        </w:tc>
        <w:tc>
          <w:tcPr>
            <w:tcW w:w="1206"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709"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5"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8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8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62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383"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r>
      <w:tr w:rsidR="00E740CB" w:rsidRPr="00033F00" w:rsidTr="00E740CB">
        <w:trPr>
          <w:trHeight w:val="313"/>
        </w:trPr>
        <w:tc>
          <w:tcPr>
            <w:tcW w:w="2480" w:type="dxa"/>
            <w:tcBorders>
              <w:top w:val="nil"/>
              <w:left w:val="single" w:sz="8" w:space="0" w:color="auto"/>
              <w:bottom w:val="single" w:sz="8" w:space="0" w:color="auto"/>
              <w:right w:val="nil"/>
            </w:tcBorders>
            <w:vAlign w:val="bottom"/>
          </w:tcPr>
          <w:p w:rsidR="00E740CB" w:rsidRPr="00033F00" w:rsidRDefault="00E740CB" w:rsidP="00E740CB">
            <w:pPr>
              <w:autoSpaceDE w:val="0"/>
              <w:autoSpaceDN w:val="0"/>
              <w:adjustRightInd w:val="0"/>
              <w:spacing w:line="307" w:lineRule="exact"/>
              <w:ind w:left="120"/>
              <w:rPr>
                <w:rFonts w:ascii="Times New Roman" w:hAnsi="Times New Roman"/>
              </w:rPr>
            </w:pPr>
            <w:r w:rsidRPr="00033F00">
              <w:rPr>
                <w:rFonts w:ascii="Times New Roman" w:hAnsi="Times New Roman"/>
              </w:rPr>
              <w:t>Равновесие</w:t>
            </w:r>
          </w:p>
        </w:tc>
        <w:tc>
          <w:tcPr>
            <w:tcW w:w="1206"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709"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spacing w:line="307" w:lineRule="exact"/>
              <w:ind w:right="160"/>
              <w:jc w:val="right"/>
              <w:rPr>
                <w:rFonts w:ascii="Times New Roman" w:hAnsi="Times New Roman"/>
              </w:rPr>
            </w:pPr>
            <w:r w:rsidRPr="00033F00">
              <w:rPr>
                <w:rFonts w:ascii="Times New Roman" w:hAnsi="Times New Roman"/>
              </w:rPr>
              <w:t>+</w:t>
            </w:r>
          </w:p>
        </w:tc>
        <w:tc>
          <w:tcPr>
            <w:tcW w:w="565"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spacing w:line="307" w:lineRule="exact"/>
              <w:ind w:right="40"/>
              <w:jc w:val="right"/>
              <w:rPr>
                <w:rFonts w:ascii="Times New Roman" w:hAnsi="Times New Roman"/>
              </w:rPr>
            </w:pPr>
            <w:r w:rsidRPr="00033F00">
              <w:rPr>
                <w:rFonts w:ascii="Times New Roman" w:hAnsi="Times New Roman"/>
              </w:rPr>
              <w:t>+</w:t>
            </w:r>
          </w:p>
        </w:tc>
        <w:tc>
          <w:tcPr>
            <w:tcW w:w="56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spacing w:line="307" w:lineRule="exact"/>
              <w:ind w:right="160"/>
              <w:jc w:val="right"/>
              <w:rPr>
                <w:rFonts w:ascii="Times New Roman" w:hAnsi="Times New Roman"/>
              </w:rPr>
            </w:pPr>
            <w:r w:rsidRPr="00033F00">
              <w:rPr>
                <w:rFonts w:ascii="Times New Roman" w:hAnsi="Times New Roman"/>
              </w:rPr>
              <w:t>+</w:t>
            </w:r>
          </w:p>
        </w:tc>
        <w:tc>
          <w:tcPr>
            <w:tcW w:w="58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spacing w:line="307" w:lineRule="exact"/>
              <w:ind w:right="180"/>
              <w:jc w:val="right"/>
              <w:rPr>
                <w:rFonts w:ascii="Times New Roman" w:hAnsi="Times New Roman"/>
              </w:rPr>
            </w:pPr>
            <w:r w:rsidRPr="00033F00">
              <w:rPr>
                <w:rFonts w:ascii="Times New Roman" w:hAnsi="Times New Roman"/>
              </w:rPr>
              <w:t>+</w:t>
            </w:r>
          </w:p>
        </w:tc>
        <w:tc>
          <w:tcPr>
            <w:tcW w:w="56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spacing w:line="307" w:lineRule="exact"/>
              <w:ind w:right="180"/>
              <w:jc w:val="right"/>
              <w:rPr>
                <w:rFonts w:ascii="Times New Roman" w:hAnsi="Times New Roman"/>
              </w:rPr>
            </w:pPr>
            <w:r w:rsidRPr="00033F00">
              <w:rPr>
                <w:rFonts w:ascii="Times New Roman" w:hAnsi="Times New Roman"/>
              </w:rPr>
              <w:t>+</w:t>
            </w:r>
          </w:p>
        </w:tc>
        <w:tc>
          <w:tcPr>
            <w:tcW w:w="58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spacing w:line="307" w:lineRule="exact"/>
              <w:ind w:right="180"/>
              <w:jc w:val="right"/>
              <w:rPr>
                <w:rFonts w:ascii="Times New Roman" w:hAnsi="Times New Roman"/>
              </w:rPr>
            </w:pPr>
            <w:r w:rsidRPr="00033F00">
              <w:rPr>
                <w:rFonts w:ascii="Times New Roman" w:hAnsi="Times New Roman"/>
              </w:rPr>
              <w:t>+</w:t>
            </w:r>
          </w:p>
        </w:tc>
        <w:tc>
          <w:tcPr>
            <w:tcW w:w="56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spacing w:line="307" w:lineRule="exact"/>
              <w:ind w:right="180"/>
              <w:jc w:val="right"/>
              <w:rPr>
                <w:rFonts w:ascii="Times New Roman" w:hAnsi="Times New Roman"/>
              </w:rPr>
            </w:pPr>
            <w:r w:rsidRPr="00033F00">
              <w:rPr>
                <w:rFonts w:ascii="Times New Roman" w:hAnsi="Times New Roman"/>
              </w:rPr>
              <w:t>+</w:t>
            </w:r>
          </w:p>
        </w:tc>
        <w:tc>
          <w:tcPr>
            <w:tcW w:w="62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560"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c>
          <w:tcPr>
            <w:tcW w:w="383" w:type="dxa"/>
            <w:tcBorders>
              <w:top w:val="nil"/>
              <w:left w:val="nil"/>
              <w:bottom w:val="single" w:sz="8" w:space="0" w:color="auto"/>
              <w:right w:val="single" w:sz="8" w:space="0" w:color="auto"/>
            </w:tcBorders>
            <w:vAlign w:val="bottom"/>
          </w:tcPr>
          <w:p w:rsidR="00E740CB" w:rsidRPr="00033F00" w:rsidRDefault="00E740CB" w:rsidP="00E740CB">
            <w:pPr>
              <w:autoSpaceDE w:val="0"/>
              <w:autoSpaceDN w:val="0"/>
              <w:adjustRightInd w:val="0"/>
              <w:rPr>
                <w:rFonts w:ascii="Times New Roman" w:hAnsi="Times New Roman"/>
              </w:rPr>
            </w:pPr>
          </w:p>
        </w:tc>
      </w:tr>
    </w:tbl>
    <w:p w:rsidR="00E740CB" w:rsidRPr="00033F00" w:rsidRDefault="00E740CB" w:rsidP="00E740CB">
      <w:pPr>
        <w:tabs>
          <w:tab w:val="left" w:pos="851"/>
          <w:tab w:val="left" w:pos="2184"/>
          <w:tab w:val="left" w:pos="3142"/>
          <w:tab w:val="left" w:pos="4392"/>
          <w:tab w:val="left" w:pos="5206"/>
          <w:tab w:val="left" w:pos="5824"/>
          <w:tab w:val="left" w:pos="6859"/>
          <w:tab w:val="left" w:pos="7323"/>
          <w:tab w:val="left" w:pos="9158"/>
        </w:tabs>
        <w:autoSpaceDE w:val="0"/>
        <w:autoSpaceDN w:val="0"/>
        <w:adjustRightInd w:val="0"/>
        <w:ind w:right="-20" w:firstLine="852"/>
        <w:jc w:val="both"/>
        <w:rPr>
          <w:rFonts w:ascii="Times New Roman" w:hAnsi="Times New Roman"/>
        </w:rPr>
      </w:pPr>
      <w:r w:rsidRPr="00033F00">
        <w:rPr>
          <w:rFonts w:ascii="Times New Roman" w:hAnsi="Times New Roman"/>
        </w:rPr>
        <w:t>В</w:t>
      </w:r>
      <w:r w:rsidRPr="00033F00">
        <w:rPr>
          <w:rFonts w:ascii="Times New Roman" w:hAnsi="Times New Roman"/>
          <w:spacing w:val="54"/>
        </w:rPr>
        <w:t xml:space="preserve"> </w:t>
      </w:r>
      <w:r w:rsidRPr="00033F00">
        <w:rPr>
          <w:rFonts w:ascii="Times New Roman" w:hAnsi="Times New Roman"/>
        </w:rPr>
        <w:t>та</w:t>
      </w:r>
      <w:r w:rsidRPr="00033F00">
        <w:rPr>
          <w:rFonts w:ascii="Times New Roman" w:hAnsi="Times New Roman"/>
          <w:spacing w:val="2"/>
        </w:rPr>
        <w:t>б</w:t>
      </w:r>
      <w:r w:rsidRPr="00033F00">
        <w:rPr>
          <w:rFonts w:ascii="Times New Roman" w:hAnsi="Times New Roman"/>
        </w:rPr>
        <w:t xml:space="preserve">лице </w:t>
      </w:r>
      <w:r w:rsidRPr="00033F00">
        <w:rPr>
          <w:rFonts w:ascii="Times New Roman" w:hAnsi="Times New Roman"/>
          <w:spacing w:val="-1"/>
        </w:rPr>
        <w:t>пр</w:t>
      </w:r>
      <w:r w:rsidRPr="00033F00">
        <w:rPr>
          <w:rFonts w:ascii="Times New Roman" w:hAnsi="Times New Roman"/>
        </w:rPr>
        <w:t>иведе</w:t>
      </w:r>
      <w:r w:rsidRPr="00033F00">
        <w:rPr>
          <w:rFonts w:ascii="Times New Roman" w:hAnsi="Times New Roman"/>
          <w:spacing w:val="-2"/>
        </w:rPr>
        <w:t>н</w:t>
      </w:r>
      <w:r w:rsidRPr="00033F00">
        <w:rPr>
          <w:rFonts w:ascii="Times New Roman" w:hAnsi="Times New Roman"/>
        </w:rPr>
        <w:t>ы</w:t>
      </w:r>
      <w:r w:rsidRPr="00033F00">
        <w:rPr>
          <w:rFonts w:ascii="Times New Roman" w:hAnsi="Times New Roman"/>
          <w:spacing w:val="55"/>
        </w:rPr>
        <w:t xml:space="preserve"> </w:t>
      </w:r>
      <w:r w:rsidRPr="00033F00">
        <w:rPr>
          <w:rFonts w:ascii="Times New Roman" w:hAnsi="Times New Roman"/>
        </w:rPr>
        <w:t>о</w:t>
      </w:r>
      <w:r w:rsidRPr="00033F00">
        <w:rPr>
          <w:rFonts w:ascii="Times New Roman" w:hAnsi="Times New Roman"/>
          <w:spacing w:val="-1"/>
        </w:rPr>
        <w:t>б</w:t>
      </w:r>
      <w:r w:rsidRPr="00033F00">
        <w:rPr>
          <w:rFonts w:ascii="Times New Roman" w:hAnsi="Times New Roman"/>
        </w:rPr>
        <w:t>обще</w:t>
      </w:r>
      <w:r w:rsidRPr="00033F00">
        <w:rPr>
          <w:rFonts w:ascii="Times New Roman" w:hAnsi="Times New Roman"/>
          <w:spacing w:val="-1"/>
        </w:rPr>
        <w:t>н</w:t>
      </w:r>
      <w:r w:rsidRPr="00033F00">
        <w:rPr>
          <w:rFonts w:ascii="Times New Roman" w:hAnsi="Times New Roman"/>
        </w:rPr>
        <w:t>ные</w:t>
      </w:r>
      <w:r w:rsidRPr="00033F00">
        <w:rPr>
          <w:rFonts w:ascii="Times New Roman" w:hAnsi="Times New Roman"/>
          <w:spacing w:val="51"/>
        </w:rPr>
        <w:t xml:space="preserve"> </w:t>
      </w:r>
      <w:r w:rsidRPr="00033F00">
        <w:rPr>
          <w:rFonts w:ascii="Times New Roman" w:hAnsi="Times New Roman"/>
          <w:spacing w:val="1"/>
        </w:rPr>
        <w:t>да</w:t>
      </w:r>
      <w:r w:rsidRPr="00033F00">
        <w:rPr>
          <w:rFonts w:ascii="Times New Roman" w:hAnsi="Times New Roman"/>
          <w:spacing w:val="-1"/>
        </w:rPr>
        <w:t>н</w:t>
      </w:r>
      <w:r w:rsidRPr="00033F00">
        <w:rPr>
          <w:rFonts w:ascii="Times New Roman" w:hAnsi="Times New Roman"/>
        </w:rPr>
        <w:t>н</w:t>
      </w:r>
      <w:r w:rsidRPr="00033F00">
        <w:rPr>
          <w:rFonts w:ascii="Times New Roman" w:hAnsi="Times New Roman"/>
          <w:spacing w:val="1"/>
        </w:rPr>
        <w:t>ы</w:t>
      </w:r>
      <w:r w:rsidRPr="00033F00">
        <w:rPr>
          <w:rFonts w:ascii="Times New Roman" w:hAnsi="Times New Roman"/>
        </w:rPr>
        <w:t>е</w:t>
      </w:r>
      <w:r w:rsidRPr="00033F00">
        <w:rPr>
          <w:rFonts w:ascii="Times New Roman" w:hAnsi="Times New Roman"/>
          <w:spacing w:val="53"/>
        </w:rPr>
        <w:t xml:space="preserve"> </w:t>
      </w:r>
      <w:r w:rsidRPr="00033F00">
        <w:rPr>
          <w:rFonts w:ascii="Times New Roman" w:hAnsi="Times New Roman"/>
        </w:rPr>
        <w:t>по</w:t>
      </w:r>
      <w:r w:rsidRPr="00033F00">
        <w:rPr>
          <w:rFonts w:ascii="Times New Roman" w:hAnsi="Times New Roman"/>
          <w:spacing w:val="55"/>
        </w:rPr>
        <w:t xml:space="preserve"> </w:t>
      </w:r>
      <w:r w:rsidRPr="00033F00">
        <w:rPr>
          <w:rFonts w:ascii="Times New Roman" w:hAnsi="Times New Roman"/>
          <w:spacing w:val="-2"/>
        </w:rPr>
        <w:t>с</w:t>
      </w:r>
      <w:r w:rsidRPr="00033F00">
        <w:rPr>
          <w:rFonts w:ascii="Times New Roman" w:hAnsi="Times New Roman"/>
          <w:spacing w:val="-1"/>
        </w:rPr>
        <w:t>р</w:t>
      </w:r>
      <w:r w:rsidRPr="00033F00">
        <w:rPr>
          <w:rFonts w:ascii="Times New Roman" w:hAnsi="Times New Roman"/>
          <w:spacing w:val="1"/>
        </w:rPr>
        <w:t>о</w:t>
      </w:r>
      <w:r w:rsidRPr="00033F00">
        <w:rPr>
          <w:rFonts w:ascii="Times New Roman" w:hAnsi="Times New Roman"/>
        </w:rPr>
        <w:t>кам</w:t>
      </w:r>
      <w:r w:rsidRPr="00033F00">
        <w:rPr>
          <w:rFonts w:ascii="Times New Roman" w:hAnsi="Times New Roman"/>
          <w:spacing w:val="53"/>
        </w:rPr>
        <w:t xml:space="preserve"> </w:t>
      </w:r>
      <w:r w:rsidRPr="00033F00">
        <w:rPr>
          <w:rFonts w:ascii="Times New Roman" w:hAnsi="Times New Roman"/>
        </w:rPr>
        <w:t>сен</w:t>
      </w:r>
      <w:r w:rsidRPr="00033F00">
        <w:rPr>
          <w:rFonts w:ascii="Times New Roman" w:hAnsi="Times New Roman"/>
          <w:spacing w:val="-1"/>
        </w:rPr>
        <w:t>с</w:t>
      </w:r>
      <w:r w:rsidRPr="00033F00">
        <w:rPr>
          <w:rFonts w:ascii="Times New Roman" w:hAnsi="Times New Roman"/>
        </w:rPr>
        <w:t>ит</w:t>
      </w:r>
      <w:r w:rsidRPr="00033F00">
        <w:rPr>
          <w:rFonts w:ascii="Times New Roman" w:hAnsi="Times New Roman"/>
          <w:spacing w:val="1"/>
        </w:rPr>
        <w:t>и</w:t>
      </w:r>
      <w:r w:rsidRPr="00033F00">
        <w:rPr>
          <w:rFonts w:ascii="Times New Roman" w:hAnsi="Times New Roman"/>
          <w:spacing w:val="-2"/>
        </w:rPr>
        <w:t>в</w:t>
      </w:r>
      <w:r w:rsidRPr="00033F00">
        <w:rPr>
          <w:rFonts w:ascii="Times New Roman" w:hAnsi="Times New Roman"/>
        </w:rPr>
        <w:t>ных</w:t>
      </w:r>
      <w:r w:rsidRPr="00033F00">
        <w:rPr>
          <w:rFonts w:ascii="Times New Roman" w:hAnsi="Times New Roman"/>
          <w:spacing w:val="53"/>
        </w:rPr>
        <w:t xml:space="preserve"> </w:t>
      </w:r>
      <w:r w:rsidRPr="00033F00">
        <w:rPr>
          <w:rFonts w:ascii="Times New Roman" w:hAnsi="Times New Roman"/>
        </w:rPr>
        <w:t>ф</w:t>
      </w:r>
      <w:r w:rsidRPr="00033F00">
        <w:rPr>
          <w:rFonts w:ascii="Times New Roman" w:hAnsi="Times New Roman"/>
          <w:spacing w:val="-1"/>
        </w:rPr>
        <w:t>а</w:t>
      </w:r>
      <w:r w:rsidRPr="00033F00">
        <w:rPr>
          <w:rFonts w:ascii="Times New Roman" w:hAnsi="Times New Roman"/>
        </w:rPr>
        <w:t xml:space="preserve">з </w:t>
      </w:r>
      <w:r w:rsidRPr="00033F00">
        <w:rPr>
          <w:rFonts w:ascii="Times New Roman" w:hAnsi="Times New Roman"/>
          <w:spacing w:val="1"/>
        </w:rPr>
        <w:t>р</w:t>
      </w:r>
      <w:r w:rsidRPr="00033F00">
        <w:rPr>
          <w:rFonts w:ascii="Times New Roman" w:hAnsi="Times New Roman"/>
        </w:rPr>
        <w:t>азви</w:t>
      </w:r>
      <w:r w:rsidRPr="00033F00">
        <w:rPr>
          <w:rFonts w:ascii="Times New Roman" w:hAnsi="Times New Roman"/>
          <w:spacing w:val="-1"/>
        </w:rPr>
        <w:t>т</w:t>
      </w:r>
      <w:r w:rsidRPr="00033F00">
        <w:rPr>
          <w:rFonts w:ascii="Times New Roman" w:hAnsi="Times New Roman"/>
        </w:rPr>
        <w:t>ия</w:t>
      </w:r>
      <w:r w:rsidRPr="00033F00">
        <w:rPr>
          <w:rFonts w:ascii="Times New Roman" w:hAnsi="Times New Roman"/>
          <w:spacing w:val="112"/>
        </w:rPr>
        <w:t xml:space="preserve"> </w:t>
      </w:r>
      <w:r w:rsidRPr="00033F00">
        <w:rPr>
          <w:rFonts w:ascii="Times New Roman" w:hAnsi="Times New Roman"/>
        </w:rPr>
        <w:t>физи</w:t>
      </w:r>
      <w:r w:rsidRPr="00033F00">
        <w:rPr>
          <w:rFonts w:ascii="Times New Roman" w:hAnsi="Times New Roman"/>
          <w:spacing w:val="-1"/>
        </w:rPr>
        <w:t>ч</w:t>
      </w:r>
      <w:r w:rsidRPr="00033F00">
        <w:rPr>
          <w:rFonts w:ascii="Times New Roman" w:hAnsi="Times New Roman"/>
        </w:rPr>
        <w:t>ес</w:t>
      </w:r>
      <w:r w:rsidRPr="00033F00">
        <w:rPr>
          <w:rFonts w:ascii="Times New Roman" w:hAnsi="Times New Roman"/>
          <w:spacing w:val="-1"/>
        </w:rPr>
        <w:t>к</w:t>
      </w:r>
      <w:r w:rsidRPr="00033F00">
        <w:rPr>
          <w:rFonts w:ascii="Times New Roman" w:hAnsi="Times New Roman"/>
        </w:rPr>
        <w:t>их</w:t>
      </w:r>
      <w:r w:rsidRPr="00033F00">
        <w:rPr>
          <w:rFonts w:ascii="Times New Roman" w:hAnsi="Times New Roman"/>
          <w:spacing w:val="113"/>
        </w:rPr>
        <w:t xml:space="preserve"> </w:t>
      </w:r>
      <w:r w:rsidRPr="00033F00">
        <w:rPr>
          <w:rFonts w:ascii="Times New Roman" w:hAnsi="Times New Roman"/>
          <w:spacing w:val="1"/>
        </w:rPr>
        <w:t>к</w:t>
      </w:r>
      <w:r w:rsidRPr="00033F00">
        <w:rPr>
          <w:rFonts w:ascii="Times New Roman" w:hAnsi="Times New Roman"/>
          <w:spacing w:val="-1"/>
        </w:rPr>
        <w:t>а</w:t>
      </w:r>
      <w:r w:rsidRPr="00033F00">
        <w:rPr>
          <w:rFonts w:ascii="Times New Roman" w:hAnsi="Times New Roman"/>
        </w:rPr>
        <w:t>честв.</w:t>
      </w:r>
      <w:r w:rsidRPr="00033F00">
        <w:rPr>
          <w:rFonts w:ascii="Times New Roman" w:hAnsi="Times New Roman"/>
          <w:spacing w:val="113"/>
        </w:rPr>
        <w:t xml:space="preserve"> </w:t>
      </w:r>
      <w:r w:rsidRPr="00033F00">
        <w:rPr>
          <w:rFonts w:ascii="Times New Roman" w:hAnsi="Times New Roman"/>
        </w:rPr>
        <w:t>О</w:t>
      </w:r>
      <w:r w:rsidRPr="00033F00">
        <w:rPr>
          <w:rFonts w:ascii="Times New Roman" w:hAnsi="Times New Roman"/>
          <w:spacing w:val="-1"/>
        </w:rPr>
        <w:t>п</w:t>
      </w:r>
      <w:r w:rsidRPr="00033F00">
        <w:rPr>
          <w:rFonts w:ascii="Times New Roman" w:hAnsi="Times New Roman"/>
          <w:spacing w:val="-2"/>
        </w:rPr>
        <w:t>и</w:t>
      </w:r>
      <w:r w:rsidRPr="00033F00">
        <w:rPr>
          <w:rFonts w:ascii="Times New Roman" w:hAnsi="Times New Roman"/>
          <w:spacing w:val="1"/>
        </w:rPr>
        <w:t>р</w:t>
      </w:r>
      <w:r w:rsidRPr="00033F00">
        <w:rPr>
          <w:rFonts w:ascii="Times New Roman" w:hAnsi="Times New Roman"/>
          <w:spacing w:val="-2"/>
        </w:rPr>
        <w:t>а</w:t>
      </w:r>
      <w:r w:rsidRPr="00033F00">
        <w:rPr>
          <w:rFonts w:ascii="Times New Roman" w:hAnsi="Times New Roman"/>
        </w:rPr>
        <w:t>ясь</w:t>
      </w:r>
      <w:r w:rsidRPr="00033F00">
        <w:rPr>
          <w:rFonts w:ascii="Times New Roman" w:hAnsi="Times New Roman"/>
          <w:spacing w:val="114"/>
        </w:rPr>
        <w:t xml:space="preserve"> </w:t>
      </w:r>
      <w:r w:rsidRPr="00033F00">
        <w:rPr>
          <w:rFonts w:ascii="Times New Roman" w:hAnsi="Times New Roman"/>
        </w:rPr>
        <w:t>на</w:t>
      </w:r>
      <w:r w:rsidRPr="00033F00">
        <w:rPr>
          <w:rFonts w:ascii="Times New Roman" w:hAnsi="Times New Roman"/>
          <w:spacing w:val="114"/>
        </w:rPr>
        <w:t xml:space="preserve"> </w:t>
      </w:r>
      <w:r w:rsidRPr="00033F00">
        <w:rPr>
          <w:rFonts w:ascii="Times New Roman" w:hAnsi="Times New Roman"/>
        </w:rPr>
        <w:t>э</w:t>
      </w:r>
      <w:r w:rsidRPr="00033F00">
        <w:rPr>
          <w:rFonts w:ascii="Times New Roman" w:hAnsi="Times New Roman"/>
          <w:spacing w:val="-2"/>
        </w:rPr>
        <w:t>т</w:t>
      </w:r>
      <w:r w:rsidRPr="00033F00">
        <w:rPr>
          <w:rFonts w:ascii="Times New Roman" w:hAnsi="Times New Roman"/>
        </w:rPr>
        <w:t>и</w:t>
      </w:r>
      <w:r w:rsidRPr="00033F00">
        <w:rPr>
          <w:rFonts w:ascii="Times New Roman" w:hAnsi="Times New Roman"/>
          <w:spacing w:val="112"/>
        </w:rPr>
        <w:t xml:space="preserve"> </w:t>
      </w:r>
      <w:r w:rsidRPr="00033F00">
        <w:rPr>
          <w:rFonts w:ascii="Times New Roman" w:hAnsi="Times New Roman"/>
          <w:spacing w:val="1"/>
        </w:rPr>
        <w:t>да</w:t>
      </w:r>
      <w:r w:rsidRPr="00033F00">
        <w:rPr>
          <w:rFonts w:ascii="Times New Roman" w:hAnsi="Times New Roman"/>
          <w:spacing w:val="-1"/>
        </w:rPr>
        <w:t>нны</w:t>
      </w:r>
      <w:r w:rsidRPr="00033F00">
        <w:rPr>
          <w:rFonts w:ascii="Times New Roman" w:hAnsi="Times New Roman"/>
        </w:rPr>
        <w:t>е,</w:t>
      </w:r>
      <w:r w:rsidRPr="00033F00">
        <w:rPr>
          <w:rFonts w:ascii="Times New Roman" w:hAnsi="Times New Roman"/>
          <w:spacing w:val="113"/>
        </w:rPr>
        <w:t xml:space="preserve"> </w:t>
      </w:r>
      <w:r w:rsidRPr="00033F00">
        <w:rPr>
          <w:rFonts w:ascii="Times New Roman" w:hAnsi="Times New Roman"/>
        </w:rPr>
        <w:t>в</w:t>
      </w:r>
      <w:r w:rsidRPr="00033F00">
        <w:rPr>
          <w:rFonts w:ascii="Times New Roman" w:hAnsi="Times New Roman"/>
          <w:spacing w:val="114"/>
        </w:rPr>
        <w:t xml:space="preserve"> </w:t>
      </w:r>
      <w:r w:rsidRPr="00033F00">
        <w:rPr>
          <w:rFonts w:ascii="Times New Roman" w:hAnsi="Times New Roman"/>
          <w:spacing w:val="-1"/>
        </w:rPr>
        <w:t>с</w:t>
      </w:r>
      <w:r w:rsidRPr="00033F00">
        <w:rPr>
          <w:rFonts w:ascii="Times New Roman" w:hAnsi="Times New Roman"/>
        </w:rPr>
        <w:t>о</w:t>
      </w:r>
      <w:r w:rsidRPr="00033F00">
        <w:rPr>
          <w:rFonts w:ascii="Times New Roman" w:hAnsi="Times New Roman"/>
          <w:spacing w:val="2"/>
        </w:rPr>
        <w:t>о</w:t>
      </w:r>
      <w:r w:rsidRPr="00033F00">
        <w:rPr>
          <w:rFonts w:ascii="Times New Roman" w:hAnsi="Times New Roman"/>
        </w:rPr>
        <w:t>т</w:t>
      </w:r>
      <w:r w:rsidRPr="00033F00">
        <w:rPr>
          <w:rFonts w:ascii="Times New Roman" w:hAnsi="Times New Roman"/>
          <w:spacing w:val="-2"/>
        </w:rPr>
        <w:t>в</w:t>
      </w:r>
      <w:r w:rsidRPr="00033F00">
        <w:rPr>
          <w:rFonts w:ascii="Times New Roman" w:hAnsi="Times New Roman"/>
        </w:rPr>
        <w:t>етст</w:t>
      </w:r>
      <w:r w:rsidRPr="00033F00">
        <w:rPr>
          <w:rFonts w:ascii="Times New Roman" w:hAnsi="Times New Roman"/>
          <w:spacing w:val="-1"/>
        </w:rPr>
        <w:t>ви</w:t>
      </w:r>
      <w:r w:rsidRPr="00033F00">
        <w:rPr>
          <w:rFonts w:ascii="Times New Roman" w:hAnsi="Times New Roman"/>
        </w:rPr>
        <w:t>и</w:t>
      </w:r>
      <w:r w:rsidRPr="00033F00">
        <w:rPr>
          <w:rFonts w:ascii="Times New Roman" w:hAnsi="Times New Roman"/>
          <w:spacing w:val="112"/>
        </w:rPr>
        <w:t xml:space="preserve"> </w:t>
      </w:r>
      <w:r w:rsidRPr="00033F00">
        <w:rPr>
          <w:rFonts w:ascii="Times New Roman" w:hAnsi="Times New Roman"/>
        </w:rPr>
        <w:t xml:space="preserve">с </w:t>
      </w:r>
      <w:r w:rsidRPr="00033F00">
        <w:rPr>
          <w:rFonts w:ascii="Times New Roman" w:hAnsi="Times New Roman"/>
          <w:spacing w:val="-3"/>
        </w:rPr>
        <w:t>у</w:t>
      </w:r>
      <w:r w:rsidRPr="00033F00">
        <w:rPr>
          <w:rFonts w:ascii="Times New Roman" w:hAnsi="Times New Roman"/>
        </w:rPr>
        <w:t>казан</w:t>
      </w:r>
      <w:r w:rsidRPr="00033F00">
        <w:rPr>
          <w:rFonts w:ascii="Times New Roman" w:hAnsi="Times New Roman"/>
          <w:spacing w:val="1"/>
        </w:rPr>
        <w:t>н</w:t>
      </w:r>
      <w:r w:rsidRPr="00033F00">
        <w:rPr>
          <w:rFonts w:ascii="Times New Roman" w:hAnsi="Times New Roman"/>
          <w:spacing w:val="2"/>
        </w:rPr>
        <w:t>ы</w:t>
      </w:r>
      <w:r w:rsidRPr="00033F00">
        <w:rPr>
          <w:rFonts w:ascii="Times New Roman" w:hAnsi="Times New Roman"/>
          <w:spacing w:val="-2"/>
        </w:rPr>
        <w:t>м</w:t>
      </w:r>
      <w:r w:rsidRPr="00033F00">
        <w:rPr>
          <w:rFonts w:ascii="Times New Roman" w:hAnsi="Times New Roman"/>
        </w:rPr>
        <w:t xml:space="preserve">и </w:t>
      </w:r>
      <w:r w:rsidRPr="00033F00">
        <w:rPr>
          <w:rFonts w:ascii="Times New Roman" w:hAnsi="Times New Roman"/>
          <w:spacing w:val="-2"/>
        </w:rPr>
        <w:t>с</w:t>
      </w:r>
      <w:r w:rsidRPr="00033F00">
        <w:rPr>
          <w:rFonts w:ascii="Times New Roman" w:hAnsi="Times New Roman"/>
          <w:spacing w:val="1"/>
        </w:rPr>
        <w:t>р</w:t>
      </w:r>
      <w:r w:rsidRPr="00033F00">
        <w:rPr>
          <w:rFonts w:ascii="Times New Roman" w:hAnsi="Times New Roman"/>
          <w:spacing w:val="-1"/>
        </w:rPr>
        <w:t>о</w:t>
      </w:r>
      <w:r w:rsidRPr="00033F00">
        <w:rPr>
          <w:rFonts w:ascii="Times New Roman" w:hAnsi="Times New Roman"/>
        </w:rPr>
        <w:t>к</w:t>
      </w:r>
      <w:r w:rsidRPr="00033F00">
        <w:rPr>
          <w:rFonts w:ascii="Times New Roman" w:hAnsi="Times New Roman"/>
          <w:spacing w:val="-1"/>
        </w:rPr>
        <w:t>а</w:t>
      </w:r>
      <w:r w:rsidRPr="00033F00">
        <w:rPr>
          <w:rFonts w:ascii="Times New Roman" w:hAnsi="Times New Roman"/>
        </w:rPr>
        <w:t xml:space="preserve">ми, </w:t>
      </w:r>
      <w:r w:rsidRPr="00033F00">
        <w:rPr>
          <w:rFonts w:ascii="Times New Roman" w:hAnsi="Times New Roman"/>
          <w:spacing w:val="1"/>
        </w:rPr>
        <w:t>ц</w:t>
      </w:r>
      <w:r w:rsidRPr="00033F00">
        <w:rPr>
          <w:rFonts w:ascii="Times New Roman" w:hAnsi="Times New Roman"/>
        </w:rPr>
        <w:t>ел</w:t>
      </w:r>
      <w:r w:rsidRPr="00033F00">
        <w:rPr>
          <w:rFonts w:ascii="Times New Roman" w:hAnsi="Times New Roman"/>
          <w:spacing w:val="-2"/>
        </w:rPr>
        <w:t>е</w:t>
      </w:r>
      <w:r w:rsidRPr="00033F00">
        <w:rPr>
          <w:rFonts w:ascii="Times New Roman" w:hAnsi="Times New Roman"/>
        </w:rPr>
        <w:t>с</w:t>
      </w:r>
      <w:r w:rsidRPr="00033F00">
        <w:rPr>
          <w:rFonts w:ascii="Times New Roman" w:hAnsi="Times New Roman"/>
          <w:spacing w:val="-1"/>
        </w:rPr>
        <w:t>оо</w:t>
      </w:r>
      <w:r w:rsidRPr="00033F00">
        <w:rPr>
          <w:rFonts w:ascii="Times New Roman" w:hAnsi="Times New Roman"/>
        </w:rPr>
        <w:t>б</w:t>
      </w:r>
      <w:r w:rsidRPr="00033F00">
        <w:rPr>
          <w:rFonts w:ascii="Times New Roman" w:hAnsi="Times New Roman"/>
          <w:spacing w:val="1"/>
        </w:rPr>
        <w:t>р</w:t>
      </w:r>
      <w:r w:rsidRPr="00033F00">
        <w:rPr>
          <w:rFonts w:ascii="Times New Roman" w:hAnsi="Times New Roman"/>
        </w:rPr>
        <w:t>а</w:t>
      </w:r>
      <w:r w:rsidRPr="00033F00">
        <w:rPr>
          <w:rFonts w:ascii="Times New Roman" w:hAnsi="Times New Roman"/>
          <w:spacing w:val="-1"/>
        </w:rPr>
        <w:t>з</w:t>
      </w:r>
      <w:r w:rsidRPr="00033F00">
        <w:rPr>
          <w:rFonts w:ascii="Times New Roman" w:hAnsi="Times New Roman"/>
          <w:spacing w:val="-2"/>
        </w:rPr>
        <w:t>н</w:t>
      </w:r>
      <w:r w:rsidRPr="00033F00">
        <w:rPr>
          <w:rFonts w:ascii="Times New Roman" w:hAnsi="Times New Roman"/>
        </w:rPr>
        <w:t>о</w:t>
      </w:r>
      <w:r w:rsidRPr="00033F00">
        <w:rPr>
          <w:rFonts w:ascii="Times New Roman" w:hAnsi="Times New Roman"/>
        </w:rPr>
        <w:tab/>
        <w:t xml:space="preserve"> </w:t>
      </w:r>
      <w:r w:rsidRPr="00033F00">
        <w:rPr>
          <w:rFonts w:ascii="Times New Roman" w:hAnsi="Times New Roman"/>
          <w:spacing w:val="-1"/>
        </w:rPr>
        <w:t>оп</w:t>
      </w:r>
      <w:r w:rsidRPr="00033F00">
        <w:rPr>
          <w:rFonts w:ascii="Times New Roman" w:hAnsi="Times New Roman"/>
        </w:rPr>
        <w:t>р</w:t>
      </w:r>
      <w:r w:rsidRPr="00033F00">
        <w:rPr>
          <w:rFonts w:ascii="Times New Roman" w:hAnsi="Times New Roman"/>
          <w:spacing w:val="1"/>
        </w:rPr>
        <w:t>е</w:t>
      </w:r>
      <w:r w:rsidRPr="00033F00">
        <w:rPr>
          <w:rFonts w:ascii="Times New Roman" w:hAnsi="Times New Roman"/>
          <w:spacing w:val="-1"/>
        </w:rPr>
        <w:t>д</w:t>
      </w:r>
      <w:r w:rsidRPr="00033F00">
        <w:rPr>
          <w:rFonts w:ascii="Times New Roman" w:hAnsi="Times New Roman"/>
        </w:rPr>
        <w:t>елять и п</w:t>
      </w:r>
      <w:r w:rsidRPr="00033F00">
        <w:rPr>
          <w:rFonts w:ascii="Times New Roman" w:hAnsi="Times New Roman"/>
          <w:spacing w:val="2"/>
        </w:rPr>
        <w:t>р</w:t>
      </w:r>
      <w:r w:rsidRPr="00033F00">
        <w:rPr>
          <w:rFonts w:ascii="Times New Roman" w:hAnsi="Times New Roman"/>
          <w:spacing w:val="-1"/>
        </w:rPr>
        <w:t>е</w:t>
      </w:r>
      <w:r w:rsidRPr="00033F00">
        <w:rPr>
          <w:rFonts w:ascii="Times New Roman" w:hAnsi="Times New Roman"/>
        </w:rPr>
        <w:t>им</w:t>
      </w:r>
      <w:r w:rsidRPr="00033F00">
        <w:rPr>
          <w:rFonts w:ascii="Times New Roman" w:hAnsi="Times New Roman"/>
          <w:spacing w:val="-3"/>
        </w:rPr>
        <w:t>у</w:t>
      </w:r>
      <w:r w:rsidRPr="00033F00">
        <w:rPr>
          <w:rFonts w:ascii="Times New Roman" w:hAnsi="Times New Roman"/>
        </w:rPr>
        <w:t>щест</w:t>
      </w:r>
      <w:r w:rsidRPr="00033F00">
        <w:rPr>
          <w:rFonts w:ascii="Times New Roman" w:hAnsi="Times New Roman"/>
          <w:spacing w:val="-1"/>
        </w:rPr>
        <w:t>в</w:t>
      </w:r>
      <w:r w:rsidRPr="00033F00">
        <w:rPr>
          <w:rFonts w:ascii="Times New Roman" w:hAnsi="Times New Roman"/>
        </w:rPr>
        <w:t>е</w:t>
      </w:r>
      <w:r w:rsidRPr="00033F00">
        <w:rPr>
          <w:rFonts w:ascii="Times New Roman" w:hAnsi="Times New Roman"/>
          <w:spacing w:val="-1"/>
        </w:rPr>
        <w:t>нну</w:t>
      </w:r>
      <w:r w:rsidRPr="00033F00">
        <w:rPr>
          <w:rFonts w:ascii="Times New Roman" w:hAnsi="Times New Roman"/>
        </w:rPr>
        <w:t xml:space="preserve">ю </w:t>
      </w:r>
      <w:r w:rsidRPr="00033F00">
        <w:rPr>
          <w:rFonts w:ascii="Times New Roman" w:hAnsi="Times New Roman"/>
          <w:spacing w:val="1"/>
        </w:rPr>
        <w:t>н</w:t>
      </w:r>
      <w:r w:rsidRPr="00033F00">
        <w:rPr>
          <w:rFonts w:ascii="Times New Roman" w:hAnsi="Times New Roman"/>
        </w:rPr>
        <w:t>а</w:t>
      </w:r>
      <w:r w:rsidRPr="00033F00">
        <w:rPr>
          <w:rFonts w:ascii="Times New Roman" w:hAnsi="Times New Roman"/>
          <w:spacing w:val="-1"/>
        </w:rPr>
        <w:t>п</w:t>
      </w:r>
      <w:r w:rsidRPr="00033F00">
        <w:rPr>
          <w:rFonts w:ascii="Times New Roman" w:hAnsi="Times New Roman"/>
          <w:spacing w:val="1"/>
        </w:rPr>
        <w:t>р</w:t>
      </w:r>
      <w:r w:rsidRPr="00033F00">
        <w:rPr>
          <w:rFonts w:ascii="Times New Roman" w:hAnsi="Times New Roman"/>
        </w:rPr>
        <w:t>авл</w:t>
      </w:r>
      <w:r w:rsidRPr="00033F00">
        <w:rPr>
          <w:rFonts w:ascii="Times New Roman" w:hAnsi="Times New Roman"/>
          <w:spacing w:val="-3"/>
        </w:rPr>
        <w:t>е</w:t>
      </w:r>
      <w:r w:rsidRPr="00033F00">
        <w:rPr>
          <w:rFonts w:ascii="Times New Roman" w:hAnsi="Times New Roman"/>
        </w:rPr>
        <w:t>нно</w:t>
      </w:r>
      <w:r w:rsidRPr="00033F00">
        <w:rPr>
          <w:rFonts w:ascii="Times New Roman" w:hAnsi="Times New Roman"/>
          <w:spacing w:val="1"/>
        </w:rPr>
        <w:t>с</w:t>
      </w:r>
      <w:r w:rsidRPr="00033F00">
        <w:rPr>
          <w:rFonts w:ascii="Times New Roman" w:hAnsi="Times New Roman"/>
        </w:rPr>
        <w:t>ть т</w:t>
      </w:r>
      <w:r w:rsidRPr="00033F00">
        <w:rPr>
          <w:rFonts w:ascii="Times New Roman" w:hAnsi="Times New Roman"/>
          <w:spacing w:val="-1"/>
        </w:rPr>
        <w:t>р</w:t>
      </w:r>
      <w:r w:rsidRPr="00033F00">
        <w:rPr>
          <w:rFonts w:ascii="Times New Roman" w:hAnsi="Times New Roman"/>
        </w:rPr>
        <w:t>ени</w:t>
      </w:r>
      <w:r w:rsidRPr="00033F00">
        <w:rPr>
          <w:rFonts w:ascii="Times New Roman" w:hAnsi="Times New Roman"/>
          <w:spacing w:val="-1"/>
        </w:rPr>
        <w:t>р</w:t>
      </w:r>
      <w:r w:rsidRPr="00033F00">
        <w:rPr>
          <w:rFonts w:ascii="Times New Roman" w:hAnsi="Times New Roman"/>
        </w:rPr>
        <w:t>овоч</w:t>
      </w:r>
      <w:r w:rsidRPr="00033F00">
        <w:rPr>
          <w:rFonts w:ascii="Times New Roman" w:hAnsi="Times New Roman"/>
          <w:spacing w:val="-1"/>
        </w:rPr>
        <w:t>н</w:t>
      </w:r>
      <w:r w:rsidRPr="00033F00">
        <w:rPr>
          <w:rFonts w:ascii="Times New Roman" w:hAnsi="Times New Roman"/>
        </w:rPr>
        <w:t>о</w:t>
      </w:r>
      <w:r w:rsidRPr="00033F00">
        <w:rPr>
          <w:rFonts w:ascii="Times New Roman" w:hAnsi="Times New Roman"/>
          <w:spacing w:val="-1"/>
        </w:rPr>
        <w:t>г</w:t>
      </w:r>
      <w:r w:rsidRPr="00033F00">
        <w:rPr>
          <w:rFonts w:ascii="Times New Roman" w:hAnsi="Times New Roman"/>
        </w:rPr>
        <w:t>о пр</w:t>
      </w:r>
      <w:r w:rsidRPr="00033F00">
        <w:rPr>
          <w:rFonts w:ascii="Times New Roman" w:hAnsi="Times New Roman"/>
          <w:spacing w:val="-1"/>
        </w:rPr>
        <w:t>о</w:t>
      </w:r>
      <w:r w:rsidRPr="00033F00">
        <w:rPr>
          <w:rFonts w:ascii="Times New Roman" w:hAnsi="Times New Roman"/>
        </w:rPr>
        <w:t>ц</w:t>
      </w:r>
      <w:r w:rsidRPr="00033F00">
        <w:rPr>
          <w:rFonts w:ascii="Times New Roman" w:hAnsi="Times New Roman"/>
          <w:spacing w:val="1"/>
        </w:rPr>
        <w:t>е</w:t>
      </w:r>
      <w:r w:rsidRPr="00033F00">
        <w:rPr>
          <w:rFonts w:ascii="Times New Roman" w:hAnsi="Times New Roman"/>
        </w:rPr>
        <w:t>сса.</w:t>
      </w:r>
      <w:r w:rsidRPr="00033F00">
        <w:rPr>
          <w:rFonts w:ascii="Times New Roman" w:hAnsi="Times New Roman"/>
        </w:rPr>
        <w:tab/>
        <w:t xml:space="preserve"> </w:t>
      </w:r>
      <w:r w:rsidRPr="00033F00">
        <w:rPr>
          <w:rFonts w:ascii="Times New Roman" w:hAnsi="Times New Roman"/>
          <w:spacing w:val="-1"/>
        </w:rPr>
        <w:t>Н</w:t>
      </w:r>
      <w:r w:rsidRPr="00033F00">
        <w:rPr>
          <w:rFonts w:ascii="Times New Roman" w:hAnsi="Times New Roman"/>
        </w:rPr>
        <w:t>а</w:t>
      </w:r>
      <w:r w:rsidRPr="00033F00">
        <w:rPr>
          <w:rFonts w:ascii="Times New Roman" w:hAnsi="Times New Roman"/>
          <w:spacing w:val="-1"/>
        </w:rPr>
        <w:t>пр</w:t>
      </w:r>
      <w:r w:rsidRPr="00033F00">
        <w:rPr>
          <w:rFonts w:ascii="Times New Roman" w:hAnsi="Times New Roman"/>
        </w:rPr>
        <w:t>им</w:t>
      </w:r>
      <w:r w:rsidRPr="00033F00">
        <w:rPr>
          <w:rFonts w:ascii="Times New Roman" w:hAnsi="Times New Roman"/>
          <w:spacing w:val="-1"/>
        </w:rPr>
        <w:t>е</w:t>
      </w:r>
      <w:r w:rsidRPr="00033F00">
        <w:rPr>
          <w:rFonts w:ascii="Times New Roman" w:hAnsi="Times New Roman"/>
        </w:rPr>
        <w:t>р: се</w:t>
      </w:r>
      <w:r w:rsidRPr="00033F00">
        <w:rPr>
          <w:rFonts w:ascii="Times New Roman" w:hAnsi="Times New Roman"/>
          <w:spacing w:val="1"/>
        </w:rPr>
        <w:t>н</w:t>
      </w:r>
      <w:r w:rsidRPr="00033F00">
        <w:rPr>
          <w:rFonts w:ascii="Times New Roman" w:hAnsi="Times New Roman"/>
        </w:rPr>
        <w:t>с</w:t>
      </w:r>
      <w:r w:rsidRPr="00033F00">
        <w:rPr>
          <w:rFonts w:ascii="Times New Roman" w:hAnsi="Times New Roman"/>
          <w:spacing w:val="1"/>
        </w:rPr>
        <w:t>и</w:t>
      </w:r>
      <w:r w:rsidRPr="00033F00">
        <w:rPr>
          <w:rFonts w:ascii="Times New Roman" w:hAnsi="Times New Roman"/>
          <w:spacing w:val="-2"/>
        </w:rPr>
        <w:t>т</w:t>
      </w:r>
      <w:r w:rsidRPr="00033F00">
        <w:rPr>
          <w:rFonts w:ascii="Times New Roman" w:hAnsi="Times New Roman"/>
        </w:rPr>
        <w:t>ивная ф</w:t>
      </w:r>
      <w:r w:rsidRPr="00033F00">
        <w:rPr>
          <w:rFonts w:ascii="Times New Roman" w:hAnsi="Times New Roman"/>
          <w:spacing w:val="-1"/>
        </w:rPr>
        <w:t>аз</w:t>
      </w:r>
      <w:r w:rsidRPr="00033F00">
        <w:rPr>
          <w:rFonts w:ascii="Times New Roman" w:hAnsi="Times New Roman"/>
        </w:rPr>
        <w:t xml:space="preserve">а </w:t>
      </w:r>
      <w:r w:rsidRPr="00033F00">
        <w:rPr>
          <w:rFonts w:ascii="Times New Roman" w:hAnsi="Times New Roman"/>
          <w:spacing w:val="1"/>
        </w:rPr>
        <w:t>р</w:t>
      </w:r>
      <w:r w:rsidRPr="00033F00">
        <w:rPr>
          <w:rFonts w:ascii="Times New Roman" w:hAnsi="Times New Roman"/>
        </w:rPr>
        <w:t>азви</w:t>
      </w:r>
      <w:r w:rsidRPr="00033F00">
        <w:rPr>
          <w:rFonts w:ascii="Times New Roman" w:hAnsi="Times New Roman"/>
          <w:spacing w:val="-1"/>
        </w:rPr>
        <w:t>т</w:t>
      </w:r>
      <w:r w:rsidRPr="00033F00">
        <w:rPr>
          <w:rFonts w:ascii="Times New Roman" w:hAnsi="Times New Roman"/>
        </w:rPr>
        <w:t>ия</w:t>
      </w:r>
      <w:r w:rsidRPr="00033F00">
        <w:rPr>
          <w:rFonts w:ascii="Times New Roman" w:hAnsi="Times New Roman"/>
          <w:spacing w:val="105"/>
        </w:rPr>
        <w:t xml:space="preserve"> </w:t>
      </w:r>
      <w:r w:rsidRPr="00033F00">
        <w:rPr>
          <w:rFonts w:ascii="Times New Roman" w:hAnsi="Times New Roman"/>
          <w:spacing w:val="-1"/>
        </w:rPr>
        <w:t>ф</w:t>
      </w:r>
      <w:r w:rsidRPr="00033F00">
        <w:rPr>
          <w:rFonts w:ascii="Times New Roman" w:hAnsi="Times New Roman"/>
        </w:rPr>
        <w:t>изиче</w:t>
      </w:r>
      <w:r w:rsidRPr="00033F00">
        <w:rPr>
          <w:rFonts w:ascii="Times New Roman" w:hAnsi="Times New Roman"/>
          <w:spacing w:val="-2"/>
        </w:rPr>
        <w:t>ск</w:t>
      </w:r>
      <w:r w:rsidRPr="00033F00">
        <w:rPr>
          <w:rFonts w:ascii="Times New Roman" w:hAnsi="Times New Roman"/>
        </w:rPr>
        <w:t>о</w:t>
      </w:r>
      <w:r w:rsidRPr="00033F00">
        <w:rPr>
          <w:rFonts w:ascii="Times New Roman" w:hAnsi="Times New Roman"/>
          <w:spacing w:val="1"/>
        </w:rPr>
        <w:t>г</w:t>
      </w:r>
      <w:r w:rsidRPr="00033F00">
        <w:rPr>
          <w:rFonts w:ascii="Times New Roman" w:hAnsi="Times New Roman"/>
        </w:rPr>
        <w:t>о</w:t>
      </w:r>
      <w:r w:rsidRPr="00033F00">
        <w:rPr>
          <w:rFonts w:ascii="Times New Roman" w:hAnsi="Times New Roman"/>
          <w:spacing w:val="104"/>
        </w:rPr>
        <w:t xml:space="preserve"> </w:t>
      </w:r>
      <w:r w:rsidRPr="00033F00">
        <w:rPr>
          <w:rFonts w:ascii="Times New Roman" w:hAnsi="Times New Roman"/>
        </w:rPr>
        <w:t>ка</w:t>
      </w:r>
      <w:r w:rsidRPr="00033F00">
        <w:rPr>
          <w:rFonts w:ascii="Times New Roman" w:hAnsi="Times New Roman"/>
          <w:spacing w:val="1"/>
        </w:rPr>
        <w:t>ч</w:t>
      </w:r>
      <w:r w:rsidRPr="00033F00">
        <w:rPr>
          <w:rFonts w:ascii="Times New Roman" w:hAnsi="Times New Roman"/>
          <w:spacing w:val="-1"/>
        </w:rPr>
        <w:t>е</w:t>
      </w:r>
      <w:r w:rsidRPr="00033F00">
        <w:rPr>
          <w:rFonts w:ascii="Times New Roman" w:hAnsi="Times New Roman"/>
        </w:rPr>
        <w:t>ст</w:t>
      </w:r>
      <w:r w:rsidRPr="00033F00">
        <w:rPr>
          <w:rFonts w:ascii="Times New Roman" w:hAnsi="Times New Roman"/>
          <w:spacing w:val="-1"/>
        </w:rPr>
        <w:t>в</w:t>
      </w:r>
      <w:r w:rsidRPr="00033F00">
        <w:rPr>
          <w:rFonts w:ascii="Times New Roman" w:hAnsi="Times New Roman"/>
        </w:rPr>
        <w:t>а</w:t>
      </w:r>
      <w:r w:rsidRPr="00033F00">
        <w:rPr>
          <w:rFonts w:ascii="Times New Roman" w:hAnsi="Times New Roman"/>
          <w:spacing w:val="105"/>
        </w:rPr>
        <w:t xml:space="preserve"> </w:t>
      </w:r>
      <w:r w:rsidRPr="00033F00">
        <w:rPr>
          <w:rFonts w:ascii="Times New Roman" w:hAnsi="Times New Roman"/>
          <w:spacing w:val="-1"/>
        </w:rPr>
        <w:t>б</w:t>
      </w:r>
      <w:r w:rsidRPr="00033F00">
        <w:rPr>
          <w:rFonts w:ascii="Times New Roman" w:hAnsi="Times New Roman"/>
        </w:rPr>
        <w:t>ы</w:t>
      </w:r>
      <w:r w:rsidRPr="00033F00">
        <w:rPr>
          <w:rFonts w:ascii="Times New Roman" w:hAnsi="Times New Roman"/>
          <w:spacing w:val="1"/>
        </w:rPr>
        <w:t>с</w:t>
      </w:r>
      <w:r w:rsidRPr="00033F00">
        <w:rPr>
          <w:rFonts w:ascii="Times New Roman" w:hAnsi="Times New Roman"/>
          <w:spacing w:val="-2"/>
        </w:rPr>
        <w:t>т</w:t>
      </w:r>
      <w:r w:rsidRPr="00033F00">
        <w:rPr>
          <w:rFonts w:ascii="Times New Roman" w:hAnsi="Times New Roman"/>
        </w:rPr>
        <w:t>р</w:t>
      </w:r>
      <w:r w:rsidRPr="00033F00">
        <w:rPr>
          <w:rFonts w:ascii="Times New Roman" w:hAnsi="Times New Roman"/>
          <w:spacing w:val="2"/>
        </w:rPr>
        <w:t>о</w:t>
      </w:r>
      <w:r w:rsidRPr="00033F00">
        <w:rPr>
          <w:rFonts w:ascii="Times New Roman" w:hAnsi="Times New Roman"/>
          <w:spacing w:val="-2"/>
        </w:rPr>
        <w:t>т</w:t>
      </w:r>
      <w:r w:rsidRPr="00033F00">
        <w:rPr>
          <w:rFonts w:ascii="Times New Roman" w:hAnsi="Times New Roman"/>
        </w:rPr>
        <w:t>ы</w:t>
      </w:r>
      <w:r w:rsidRPr="00033F00">
        <w:rPr>
          <w:rFonts w:ascii="Times New Roman" w:hAnsi="Times New Roman"/>
          <w:spacing w:val="105"/>
        </w:rPr>
        <w:t xml:space="preserve"> </w:t>
      </w:r>
      <w:r w:rsidRPr="00033F00">
        <w:rPr>
          <w:rFonts w:ascii="Times New Roman" w:hAnsi="Times New Roman"/>
        </w:rPr>
        <w:t>п</w:t>
      </w:r>
      <w:r w:rsidRPr="00033F00">
        <w:rPr>
          <w:rFonts w:ascii="Times New Roman" w:hAnsi="Times New Roman"/>
          <w:spacing w:val="-1"/>
        </w:rPr>
        <w:t>р</w:t>
      </w:r>
      <w:r w:rsidRPr="00033F00">
        <w:rPr>
          <w:rFonts w:ascii="Times New Roman" w:hAnsi="Times New Roman"/>
        </w:rPr>
        <w:t>их</w:t>
      </w:r>
      <w:r w:rsidRPr="00033F00">
        <w:rPr>
          <w:rFonts w:ascii="Times New Roman" w:hAnsi="Times New Roman"/>
          <w:spacing w:val="-2"/>
        </w:rPr>
        <w:t>о</w:t>
      </w:r>
      <w:r w:rsidRPr="00033F00">
        <w:rPr>
          <w:rFonts w:ascii="Times New Roman" w:hAnsi="Times New Roman"/>
          <w:spacing w:val="1"/>
        </w:rPr>
        <w:t>ди</w:t>
      </w:r>
      <w:r w:rsidRPr="00033F00">
        <w:rPr>
          <w:rFonts w:ascii="Times New Roman" w:hAnsi="Times New Roman"/>
        </w:rPr>
        <w:t>т</w:t>
      </w:r>
      <w:r w:rsidRPr="00033F00">
        <w:rPr>
          <w:rFonts w:ascii="Times New Roman" w:hAnsi="Times New Roman"/>
          <w:spacing w:val="-2"/>
        </w:rPr>
        <w:t>с</w:t>
      </w:r>
      <w:r w:rsidRPr="00033F00">
        <w:rPr>
          <w:rFonts w:ascii="Times New Roman" w:hAnsi="Times New Roman"/>
        </w:rPr>
        <w:t>я</w:t>
      </w:r>
      <w:r w:rsidRPr="00033F00">
        <w:rPr>
          <w:rFonts w:ascii="Times New Roman" w:hAnsi="Times New Roman"/>
          <w:spacing w:val="103"/>
        </w:rPr>
        <w:t xml:space="preserve"> </w:t>
      </w:r>
      <w:r w:rsidRPr="00033F00">
        <w:rPr>
          <w:rFonts w:ascii="Times New Roman" w:hAnsi="Times New Roman"/>
        </w:rPr>
        <w:t>на</w:t>
      </w:r>
      <w:r w:rsidRPr="00033F00">
        <w:rPr>
          <w:rFonts w:ascii="Times New Roman" w:hAnsi="Times New Roman"/>
          <w:spacing w:val="106"/>
        </w:rPr>
        <w:t xml:space="preserve"> </w:t>
      </w:r>
      <w:r w:rsidRPr="00033F00">
        <w:rPr>
          <w:rFonts w:ascii="Times New Roman" w:hAnsi="Times New Roman"/>
        </w:rPr>
        <w:t>в</w:t>
      </w:r>
      <w:r w:rsidRPr="00033F00">
        <w:rPr>
          <w:rFonts w:ascii="Times New Roman" w:hAnsi="Times New Roman"/>
          <w:spacing w:val="1"/>
        </w:rPr>
        <w:t>о</w:t>
      </w:r>
      <w:r w:rsidRPr="00033F00">
        <w:rPr>
          <w:rFonts w:ascii="Times New Roman" w:hAnsi="Times New Roman"/>
          <w:spacing w:val="-2"/>
        </w:rPr>
        <w:t>з</w:t>
      </w:r>
      <w:r w:rsidRPr="00033F00">
        <w:rPr>
          <w:rFonts w:ascii="Times New Roman" w:hAnsi="Times New Roman"/>
        </w:rPr>
        <w:t>раст</w:t>
      </w:r>
      <w:r w:rsidRPr="00033F00">
        <w:rPr>
          <w:rFonts w:ascii="Times New Roman" w:hAnsi="Times New Roman"/>
          <w:spacing w:val="103"/>
        </w:rPr>
        <w:t xml:space="preserve"> </w:t>
      </w:r>
      <w:r w:rsidRPr="00033F00">
        <w:rPr>
          <w:rFonts w:ascii="Times New Roman" w:hAnsi="Times New Roman"/>
          <w:spacing w:val="1"/>
        </w:rPr>
        <w:t>9</w:t>
      </w:r>
      <w:r w:rsidRPr="00033F00">
        <w:rPr>
          <w:rFonts w:ascii="Times New Roman" w:hAnsi="Times New Roman"/>
          <w:spacing w:val="-1"/>
        </w:rPr>
        <w:t>-</w:t>
      </w:r>
      <w:r w:rsidRPr="00033F00">
        <w:rPr>
          <w:rFonts w:ascii="Times New Roman" w:hAnsi="Times New Roman"/>
        </w:rPr>
        <w:t>12</w:t>
      </w:r>
      <w:r w:rsidRPr="00033F00">
        <w:rPr>
          <w:rFonts w:ascii="Times New Roman" w:hAnsi="Times New Roman"/>
          <w:spacing w:val="107"/>
        </w:rPr>
        <w:t xml:space="preserve"> </w:t>
      </w:r>
      <w:r w:rsidRPr="00033F00">
        <w:rPr>
          <w:rFonts w:ascii="Times New Roman" w:hAnsi="Times New Roman"/>
          <w:spacing w:val="-2"/>
        </w:rPr>
        <w:t>л</w:t>
      </w:r>
      <w:r w:rsidRPr="00033F00">
        <w:rPr>
          <w:rFonts w:ascii="Times New Roman" w:hAnsi="Times New Roman"/>
        </w:rPr>
        <w:t xml:space="preserve">ет. </w:t>
      </w:r>
      <w:r w:rsidRPr="00033F00">
        <w:rPr>
          <w:rFonts w:ascii="Times New Roman" w:hAnsi="Times New Roman"/>
        </w:rPr>
        <w:tab/>
        <w:t>С</w:t>
      </w:r>
      <w:r w:rsidRPr="00033F00">
        <w:rPr>
          <w:rFonts w:ascii="Times New Roman" w:hAnsi="Times New Roman"/>
          <w:spacing w:val="-1"/>
        </w:rPr>
        <w:t>о</w:t>
      </w:r>
      <w:r w:rsidRPr="00033F00">
        <w:rPr>
          <w:rFonts w:ascii="Times New Roman" w:hAnsi="Times New Roman"/>
          <w:spacing w:val="1"/>
        </w:rPr>
        <w:t>о</w:t>
      </w:r>
      <w:r w:rsidRPr="00033F00">
        <w:rPr>
          <w:rFonts w:ascii="Times New Roman" w:hAnsi="Times New Roman"/>
        </w:rPr>
        <w:t>тветст</w:t>
      </w:r>
      <w:r w:rsidRPr="00033F00">
        <w:rPr>
          <w:rFonts w:ascii="Times New Roman" w:hAnsi="Times New Roman"/>
          <w:spacing w:val="-1"/>
        </w:rPr>
        <w:t>в</w:t>
      </w:r>
      <w:r w:rsidRPr="00033F00">
        <w:rPr>
          <w:rFonts w:ascii="Times New Roman" w:hAnsi="Times New Roman"/>
          <w:spacing w:val="-2"/>
        </w:rPr>
        <w:t>е</w:t>
      </w:r>
      <w:r w:rsidRPr="00033F00">
        <w:rPr>
          <w:rFonts w:ascii="Times New Roman" w:hAnsi="Times New Roman"/>
        </w:rPr>
        <w:t>нно,</w:t>
      </w:r>
      <w:r w:rsidRPr="00033F00">
        <w:rPr>
          <w:rFonts w:ascii="Times New Roman" w:hAnsi="Times New Roman"/>
          <w:spacing w:val="4"/>
        </w:rPr>
        <w:t xml:space="preserve"> </w:t>
      </w:r>
      <w:r w:rsidRPr="00033F00">
        <w:rPr>
          <w:rFonts w:ascii="Times New Roman" w:hAnsi="Times New Roman"/>
        </w:rPr>
        <w:t>и</w:t>
      </w:r>
      <w:r w:rsidRPr="00033F00">
        <w:rPr>
          <w:rFonts w:ascii="Times New Roman" w:hAnsi="Times New Roman"/>
          <w:spacing w:val="5"/>
        </w:rPr>
        <w:t xml:space="preserve"> </w:t>
      </w:r>
      <w:r w:rsidRPr="00033F00">
        <w:rPr>
          <w:rFonts w:ascii="Times New Roman" w:hAnsi="Times New Roman"/>
          <w:spacing w:val="-1"/>
        </w:rPr>
        <w:t>т</w:t>
      </w:r>
      <w:r w:rsidRPr="00033F00">
        <w:rPr>
          <w:rFonts w:ascii="Times New Roman" w:hAnsi="Times New Roman"/>
          <w:spacing w:val="1"/>
        </w:rPr>
        <w:t>р</w:t>
      </w:r>
      <w:r w:rsidRPr="00033F00">
        <w:rPr>
          <w:rFonts w:ascii="Times New Roman" w:hAnsi="Times New Roman"/>
          <w:spacing w:val="-1"/>
        </w:rPr>
        <w:t>е</w:t>
      </w:r>
      <w:r w:rsidRPr="00033F00">
        <w:rPr>
          <w:rFonts w:ascii="Times New Roman" w:hAnsi="Times New Roman"/>
          <w:spacing w:val="-2"/>
        </w:rPr>
        <w:t>н</w:t>
      </w:r>
      <w:r w:rsidRPr="00033F00">
        <w:rPr>
          <w:rFonts w:ascii="Times New Roman" w:hAnsi="Times New Roman"/>
        </w:rPr>
        <w:t>ировоч</w:t>
      </w:r>
      <w:r w:rsidRPr="00033F00">
        <w:rPr>
          <w:rFonts w:ascii="Times New Roman" w:hAnsi="Times New Roman"/>
          <w:spacing w:val="-1"/>
        </w:rPr>
        <w:t>н</w:t>
      </w:r>
      <w:r w:rsidRPr="00033F00">
        <w:rPr>
          <w:rFonts w:ascii="Times New Roman" w:hAnsi="Times New Roman"/>
        </w:rPr>
        <w:t>ый</w:t>
      </w:r>
      <w:r w:rsidRPr="00033F00">
        <w:rPr>
          <w:rFonts w:ascii="Times New Roman" w:hAnsi="Times New Roman"/>
          <w:spacing w:val="5"/>
        </w:rPr>
        <w:t xml:space="preserve"> </w:t>
      </w:r>
      <w:r w:rsidRPr="00033F00">
        <w:rPr>
          <w:rFonts w:ascii="Times New Roman" w:hAnsi="Times New Roman"/>
        </w:rPr>
        <w:t>п</w:t>
      </w:r>
      <w:r w:rsidRPr="00033F00">
        <w:rPr>
          <w:rFonts w:ascii="Times New Roman" w:hAnsi="Times New Roman"/>
          <w:spacing w:val="-1"/>
        </w:rPr>
        <w:t>р</w:t>
      </w:r>
      <w:r w:rsidRPr="00033F00">
        <w:rPr>
          <w:rFonts w:ascii="Times New Roman" w:hAnsi="Times New Roman"/>
        </w:rPr>
        <w:t>о</w:t>
      </w:r>
      <w:r w:rsidRPr="00033F00">
        <w:rPr>
          <w:rFonts w:ascii="Times New Roman" w:hAnsi="Times New Roman"/>
          <w:spacing w:val="1"/>
        </w:rPr>
        <w:t>ц</w:t>
      </w:r>
      <w:r w:rsidRPr="00033F00">
        <w:rPr>
          <w:rFonts w:ascii="Times New Roman" w:hAnsi="Times New Roman"/>
          <w:spacing w:val="-1"/>
        </w:rPr>
        <w:t>е</w:t>
      </w:r>
      <w:r w:rsidRPr="00033F00">
        <w:rPr>
          <w:rFonts w:ascii="Times New Roman" w:hAnsi="Times New Roman"/>
        </w:rPr>
        <w:t>сс</w:t>
      </w:r>
      <w:r w:rsidRPr="00033F00">
        <w:rPr>
          <w:rFonts w:ascii="Times New Roman" w:hAnsi="Times New Roman"/>
          <w:spacing w:val="4"/>
        </w:rPr>
        <w:t xml:space="preserve"> </w:t>
      </w:r>
      <w:r w:rsidRPr="00033F00">
        <w:rPr>
          <w:rFonts w:ascii="Times New Roman" w:hAnsi="Times New Roman"/>
        </w:rPr>
        <w:lastRenderedPageBreak/>
        <w:t>в</w:t>
      </w:r>
      <w:r w:rsidRPr="00033F00">
        <w:rPr>
          <w:rFonts w:ascii="Times New Roman" w:hAnsi="Times New Roman"/>
          <w:spacing w:val="4"/>
        </w:rPr>
        <w:t xml:space="preserve"> </w:t>
      </w:r>
      <w:r w:rsidRPr="00033F00">
        <w:rPr>
          <w:rFonts w:ascii="Times New Roman" w:hAnsi="Times New Roman"/>
          <w:spacing w:val="1"/>
        </w:rPr>
        <w:t>р</w:t>
      </w:r>
      <w:r w:rsidRPr="00033F00">
        <w:rPr>
          <w:rFonts w:ascii="Times New Roman" w:hAnsi="Times New Roman"/>
          <w:spacing w:val="-1"/>
        </w:rPr>
        <w:t>а</w:t>
      </w:r>
      <w:r w:rsidRPr="00033F00">
        <w:rPr>
          <w:rFonts w:ascii="Times New Roman" w:hAnsi="Times New Roman"/>
        </w:rPr>
        <w:t>б</w:t>
      </w:r>
      <w:r w:rsidRPr="00033F00">
        <w:rPr>
          <w:rFonts w:ascii="Times New Roman" w:hAnsi="Times New Roman"/>
          <w:spacing w:val="1"/>
        </w:rPr>
        <w:t>о</w:t>
      </w:r>
      <w:r w:rsidRPr="00033F00">
        <w:rPr>
          <w:rFonts w:ascii="Times New Roman" w:hAnsi="Times New Roman"/>
        </w:rPr>
        <w:t>те</w:t>
      </w:r>
      <w:r w:rsidRPr="00033F00">
        <w:rPr>
          <w:rFonts w:ascii="Times New Roman" w:hAnsi="Times New Roman"/>
          <w:spacing w:val="2"/>
        </w:rPr>
        <w:t xml:space="preserve"> </w:t>
      </w:r>
      <w:r w:rsidRPr="00033F00">
        <w:rPr>
          <w:rFonts w:ascii="Times New Roman" w:hAnsi="Times New Roman"/>
        </w:rPr>
        <w:t>с</w:t>
      </w:r>
      <w:r w:rsidRPr="00033F00">
        <w:rPr>
          <w:rFonts w:ascii="Times New Roman" w:hAnsi="Times New Roman"/>
          <w:spacing w:val="5"/>
        </w:rPr>
        <w:t xml:space="preserve"> </w:t>
      </w:r>
      <w:r w:rsidRPr="00033F00">
        <w:rPr>
          <w:rFonts w:ascii="Times New Roman" w:hAnsi="Times New Roman"/>
          <w:spacing w:val="1"/>
        </w:rPr>
        <w:t>х</w:t>
      </w:r>
      <w:r w:rsidRPr="00033F00">
        <w:rPr>
          <w:rFonts w:ascii="Times New Roman" w:hAnsi="Times New Roman"/>
          <w:spacing w:val="2"/>
        </w:rPr>
        <w:t>о</w:t>
      </w:r>
      <w:r w:rsidRPr="00033F00">
        <w:rPr>
          <w:rFonts w:ascii="Times New Roman" w:hAnsi="Times New Roman"/>
        </w:rPr>
        <w:t>к</w:t>
      </w:r>
      <w:r w:rsidRPr="00033F00">
        <w:rPr>
          <w:rFonts w:ascii="Times New Roman" w:hAnsi="Times New Roman"/>
          <w:spacing w:val="-1"/>
        </w:rPr>
        <w:t>к</w:t>
      </w:r>
      <w:r w:rsidRPr="00033F00">
        <w:rPr>
          <w:rFonts w:ascii="Times New Roman" w:hAnsi="Times New Roman"/>
        </w:rPr>
        <w:t>еи</w:t>
      </w:r>
      <w:r w:rsidRPr="00033F00">
        <w:rPr>
          <w:rFonts w:ascii="Times New Roman" w:hAnsi="Times New Roman"/>
          <w:spacing w:val="1"/>
        </w:rPr>
        <w:t>с</w:t>
      </w:r>
      <w:r w:rsidRPr="00033F00">
        <w:rPr>
          <w:rFonts w:ascii="Times New Roman" w:hAnsi="Times New Roman"/>
          <w:spacing w:val="-2"/>
        </w:rPr>
        <w:t>т</w:t>
      </w:r>
      <w:r w:rsidRPr="00033F00">
        <w:rPr>
          <w:rFonts w:ascii="Times New Roman" w:hAnsi="Times New Roman"/>
        </w:rPr>
        <w:t>ами</w:t>
      </w:r>
      <w:r w:rsidRPr="00033F00">
        <w:rPr>
          <w:rFonts w:ascii="Times New Roman" w:hAnsi="Times New Roman"/>
          <w:spacing w:val="5"/>
        </w:rPr>
        <w:t xml:space="preserve"> </w:t>
      </w:r>
      <w:r w:rsidRPr="00033F00">
        <w:rPr>
          <w:rFonts w:ascii="Times New Roman" w:hAnsi="Times New Roman"/>
        </w:rPr>
        <w:t>э</w:t>
      </w:r>
      <w:r w:rsidRPr="00033F00">
        <w:rPr>
          <w:rFonts w:ascii="Times New Roman" w:hAnsi="Times New Roman"/>
          <w:spacing w:val="-2"/>
        </w:rPr>
        <w:t>т</w:t>
      </w:r>
      <w:r w:rsidRPr="00033F00">
        <w:rPr>
          <w:rFonts w:ascii="Times New Roman" w:hAnsi="Times New Roman"/>
        </w:rPr>
        <w:t>о</w:t>
      </w:r>
      <w:r w:rsidRPr="00033F00">
        <w:rPr>
          <w:rFonts w:ascii="Times New Roman" w:hAnsi="Times New Roman"/>
          <w:spacing w:val="-1"/>
        </w:rPr>
        <w:t>г</w:t>
      </w:r>
      <w:r w:rsidRPr="00033F00">
        <w:rPr>
          <w:rFonts w:ascii="Times New Roman" w:hAnsi="Times New Roman"/>
        </w:rPr>
        <w:t>о воз</w:t>
      </w:r>
      <w:r w:rsidRPr="00033F00">
        <w:rPr>
          <w:rFonts w:ascii="Times New Roman" w:hAnsi="Times New Roman"/>
          <w:spacing w:val="1"/>
        </w:rPr>
        <w:t>р</w:t>
      </w:r>
      <w:r w:rsidRPr="00033F00">
        <w:rPr>
          <w:rFonts w:ascii="Times New Roman" w:hAnsi="Times New Roman"/>
          <w:spacing w:val="-1"/>
        </w:rPr>
        <w:t>а</w:t>
      </w:r>
      <w:r w:rsidRPr="00033F00">
        <w:rPr>
          <w:rFonts w:ascii="Times New Roman" w:hAnsi="Times New Roman"/>
        </w:rPr>
        <w:t xml:space="preserve">ста </w:t>
      </w:r>
      <w:r w:rsidRPr="00033F00">
        <w:rPr>
          <w:rFonts w:ascii="Times New Roman" w:hAnsi="Times New Roman"/>
          <w:spacing w:val="-1"/>
        </w:rPr>
        <w:t>д</w:t>
      </w:r>
      <w:r w:rsidRPr="00033F00">
        <w:rPr>
          <w:rFonts w:ascii="Times New Roman" w:hAnsi="Times New Roman"/>
        </w:rPr>
        <w:t>олж</w:t>
      </w:r>
      <w:r w:rsidRPr="00033F00">
        <w:rPr>
          <w:rFonts w:ascii="Times New Roman" w:hAnsi="Times New Roman"/>
          <w:spacing w:val="-2"/>
        </w:rPr>
        <w:t>е</w:t>
      </w:r>
      <w:r w:rsidRPr="00033F00">
        <w:rPr>
          <w:rFonts w:ascii="Times New Roman" w:hAnsi="Times New Roman"/>
        </w:rPr>
        <w:t xml:space="preserve">н </w:t>
      </w:r>
      <w:r w:rsidRPr="00033F00">
        <w:rPr>
          <w:rFonts w:ascii="Times New Roman" w:hAnsi="Times New Roman"/>
          <w:spacing w:val="1"/>
        </w:rPr>
        <w:t>и</w:t>
      </w:r>
      <w:r w:rsidRPr="00033F00">
        <w:rPr>
          <w:rFonts w:ascii="Times New Roman" w:hAnsi="Times New Roman"/>
          <w:spacing w:val="-1"/>
        </w:rPr>
        <w:t>м</w:t>
      </w:r>
      <w:r w:rsidRPr="00033F00">
        <w:rPr>
          <w:rFonts w:ascii="Times New Roman" w:hAnsi="Times New Roman"/>
        </w:rPr>
        <w:t>еть</w:t>
      </w:r>
      <w:r w:rsidRPr="00033F00">
        <w:rPr>
          <w:rFonts w:ascii="Times New Roman" w:hAnsi="Times New Roman"/>
          <w:spacing w:val="-2"/>
        </w:rPr>
        <w:t xml:space="preserve"> </w:t>
      </w:r>
      <w:r w:rsidRPr="00033F00">
        <w:rPr>
          <w:rFonts w:ascii="Times New Roman" w:hAnsi="Times New Roman"/>
        </w:rPr>
        <w:t>п</w:t>
      </w:r>
      <w:r w:rsidRPr="00033F00">
        <w:rPr>
          <w:rFonts w:ascii="Times New Roman" w:hAnsi="Times New Roman"/>
          <w:spacing w:val="2"/>
        </w:rPr>
        <w:t>р</w:t>
      </w:r>
      <w:r w:rsidRPr="00033F00">
        <w:rPr>
          <w:rFonts w:ascii="Times New Roman" w:hAnsi="Times New Roman"/>
          <w:spacing w:val="-1"/>
        </w:rPr>
        <w:t>е</w:t>
      </w:r>
      <w:r w:rsidRPr="00033F00">
        <w:rPr>
          <w:rFonts w:ascii="Times New Roman" w:hAnsi="Times New Roman"/>
        </w:rPr>
        <w:t>им</w:t>
      </w:r>
      <w:r w:rsidRPr="00033F00">
        <w:rPr>
          <w:rFonts w:ascii="Times New Roman" w:hAnsi="Times New Roman"/>
          <w:spacing w:val="-3"/>
        </w:rPr>
        <w:t>у</w:t>
      </w:r>
      <w:r w:rsidRPr="00033F00">
        <w:rPr>
          <w:rFonts w:ascii="Times New Roman" w:hAnsi="Times New Roman"/>
        </w:rPr>
        <w:t>ществе</w:t>
      </w:r>
      <w:r w:rsidRPr="00033F00">
        <w:rPr>
          <w:rFonts w:ascii="Times New Roman" w:hAnsi="Times New Roman"/>
          <w:spacing w:val="-2"/>
        </w:rPr>
        <w:t>н</w:t>
      </w:r>
      <w:r w:rsidRPr="00033F00">
        <w:rPr>
          <w:rFonts w:ascii="Times New Roman" w:hAnsi="Times New Roman"/>
        </w:rPr>
        <w:t>но</w:t>
      </w:r>
      <w:r w:rsidRPr="00033F00">
        <w:rPr>
          <w:rFonts w:ascii="Times New Roman" w:hAnsi="Times New Roman"/>
          <w:spacing w:val="1"/>
        </w:rPr>
        <w:t xml:space="preserve"> </w:t>
      </w:r>
      <w:r w:rsidRPr="00033F00">
        <w:rPr>
          <w:rFonts w:ascii="Times New Roman" w:hAnsi="Times New Roman"/>
          <w:spacing w:val="-1"/>
        </w:rPr>
        <w:t>с</w:t>
      </w:r>
      <w:r w:rsidRPr="00033F00">
        <w:rPr>
          <w:rFonts w:ascii="Times New Roman" w:hAnsi="Times New Roman"/>
        </w:rPr>
        <w:t>к</w:t>
      </w:r>
      <w:r w:rsidRPr="00033F00">
        <w:rPr>
          <w:rFonts w:ascii="Times New Roman" w:hAnsi="Times New Roman"/>
          <w:spacing w:val="-1"/>
        </w:rPr>
        <w:t>ор</w:t>
      </w:r>
      <w:r w:rsidRPr="00033F00">
        <w:rPr>
          <w:rFonts w:ascii="Times New Roman" w:hAnsi="Times New Roman"/>
          <w:spacing w:val="1"/>
        </w:rPr>
        <w:t>о</w:t>
      </w:r>
      <w:r w:rsidRPr="00033F00">
        <w:rPr>
          <w:rFonts w:ascii="Times New Roman" w:hAnsi="Times New Roman"/>
        </w:rPr>
        <w:t>ст</w:t>
      </w:r>
      <w:r w:rsidRPr="00033F00">
        <w:rPr>
          <w:rFonts w:ascii="Times New Roman" w:hAnsi="Times New Roman"/>
          <w:spacing w:val="1"/>
        </w:rPr>
        <w:t>н</w:t>
      </w:r>
      <w:r w:rsidRPr="00033F00">
        <w:rPr>
          <w:rFonts w:ascii="Times New Roman" w:hAnsi="Times New Roman"/>
          <w:spacing w:val="-3"/>
        </w:rPr>
        <w:t>у</w:t>
      </w:r>
      <w:r w:rsidRPr="00033F00">
        <w:rPr>
          <w:rFonts w:ascii="Times New Roman" w:hAnsi="Times New Roman"/>
        </w:rPr>
        <w:t>ю</w:t>
      </w:r>
      <w:r w:rsidRPr="00033F00">
        <w:rPr>
          <w:rFonts w:ascii="Times New Roman" w:hAnsi="Times New Roman"/>
          <w:spacing w:val="-1"/>
        </w:rPr>
        <w:t xml:space="preserve"> </w:t>
      </w:r>
      <w:r w:rsidRPr="00033F00">
        <w:rPr>
          <w:rFonts w:ascii="Times New Roman" w:hAnsi="Times New Roman"/>
        </w:rPr>
        <w:t>на</w:t>
      </w:r>
      <w:r w:rsidRPr="00033F00">
        <w:rPr>
          <w:rFonts w:ascii="Times New Roman" w:hAnsi="Times New Roman"/>
          <w:spacing w:val="-1"/>
        </w:rPr>
        <w:t>пр</w:t>
      </w:r>
      <w:r w:rsidRPr="00033F00">
        <w:rPr>
          <w:rFonts w:ascii="Times New Roman" w:hAnsi="Times New Roman"/>
        </w:rPr>
        <w:t>ав</w:t>
      </w:r>
      <w:r w:rsidRPr="00033F00">
        <w:rPr>
          <w:rFonts w:ascii="Times New Roman" w:hAnsi="Times New Roman"/>
          <w:spacing w:val="-1"/>
        </w:rPr>
        <w:t>л</w:t>
      </w:r>
      <w:r w:rsidRPr="00033F00">
        <w:rPr>
          <w:rFonts w:ascii="Times New Roman" w:hAnsi="Times New Roman"/>
        </w:rPr>
        <w:t>е</w:t>
      </w:r>
      <w:r w:rsidRPr="00033F00">
        <w:rPr>
          <w:rFonts w:ascii="Times New Roman" w:hAnsi="Times New Roman"/>
          <w:spacing w:val="1"/>
        </w:rPr>
        <w:t>н</w:t>
      </w:r>
      <w:r w:rsidRPr="00033F00">
        <w:rPr>
          <w:rFonts w:ascii="Times New Roman" w:hAnsi="Times New Roman"/>
          <w:spacing w:val="-1"/>
        </w:rPr>
        <w:t>н</w:t>
      </w:r>
      <w:r w:rsidRPr="00033F00">
        <w:rPr>
          <w:rFonts w:ascii="Times New Roman" w:hAnsi="Times New Roman"/>
          <w:spacing w:val="1"/>
        </w:rPr>
        <w:t>о</w:t>
      </w:r>
      <w:r w:rsidRPr="00033F00">
        <w:rPr>
          <w:rFonts w:ascii="Times New Roman" w:hAnsi="Times New Roman"/>
        </w:rPr>
        <w:t>сть.</w:t>
      </w:r>
    </w:p>
    <w:p w:rsidR="00E740CB" w:rsidRPr="00033F00" w:rsidRDefault="00E740CB" w:rsidP="00E740CB">
      <w:pPr>
        <w:tabs>
          <w:tab w:val="left" w:pos="494"/>
          <w:tab w:val="left" w:pos="1423"/>
          <w:tab w:val="left" w:pos="2354"/>
          <w:tab w:val="left" w:pos="4259"/>
          <w:tab w:val="left" w:pos="5726"/>
          <w:tab w:val="left" w:pos="6146"/>
          <w:tab w:val="left" w:pos="8138"/>
        </w:tabs>
        <w:autoSpaceDE w:val="0"/>
        <w:autoSpaceDN w:val="0"/>
        <w:adjustRightInd w:val="0"/>
        <w:spacing w:line="239" w:lineRule="auto"/>
        <w:ind w:right="-18" w:firstLine="708"/>
        <w:jc w:val="both"/>
        <w:rPr>
          <w:rFonts w:ascii="Times New Roman" w:hAnsi="Times New Roman"/>
        </w:rPr>
      </w:pPr>
      <w:r w:rsidRPr="00033F00">
        <w:rPr>
          <w:rFonts w:ascii="Times New Roman" w:hAnsi="Times New Roman"/>
          <w:spacing w:val="-1"/>
        </w:rPr>
        <w:t>У</w:t>
      </w:r>
      <w:r w:rsidRPr="00033F00">
        <w:rPr>
          <w:rFonts w:ascii="Times New Roman" w:hAnsi="Times New Roman"/>
        </w:rPr>
        <w:t>чет се</w:t>
      </w:r>
      <w:r w:rsidRPr="00033F00">
        <w:rPr>
          <w:rFonts w:ascii="Times New Roman" w:hAnsi="Times New Roman"/>
          <w:spacing w:val="1"/>
        </w:rPr>
        <w:t>н</w:t>
      </w:r>
      <w:r w:rsidRPr="00033F00">
        <w:rPr>
          <w:rFonts w:ascii="Times New Roman" w:hAnsi="Times New Roman"/>
          <w:spacing w:val="-1"/>
        </w:rPr>
        <w:t>с</w:t>
      </w:r>
      <w:r w:rsidRPr="00033F00">
        <w:rPr>
          <w:rFonts w:ascii="Times New Roman" w:hAnsi="Times New Roman"/>
        </w:rPr>
        <w:t>ит</w:t>
      </w:r>
      <w:r w:rsidRPr="00033F00">
        <w:rPr>
          <w:rFonts w:ascii="Times New Roman" w:hAnsi="Times New Roman"/>
          <w:spacing w:val="1"/>
        </w:rPr>
        <w:t>и</w:t>
      </w:r>
      <w:r w:rsidRPr="00033F00">
        <w:rPr>
          <w:rFonts w:ascii="Times New Roman" w:hAnsi="Times New Roman"/>
          <w:spacing w:val="-2"/>
        </w:rPr>
        <w:t>в</w:t>
      </w:r>
      <w:r w:rsidRPr="00033F00">
        <w:rPr>
          <w:rFonts w:ascii="Times New Roman" w:hAnsi="Times New Roman"/>
        </w:rPr>
        <w:t>н</w:t>
      </w:r>
      <w:r w:rsidRPr="00033F00">
        <w:rPr>
          <w:rFonts w:ascii="Times New Roman" w:hAnsi="Times New Roman"/>
          <w:spacing w:val="-1"/>
        </w:rPr>
        <w:t>ы</w:t>
      </w:r>
      <w:r w:rsidRPr="00033F00">
        <w:rPr>
          <w:rFonts w:ascii="Times New Roman" w:hAnsi="Times New Roman"/>
        </w:rPr>
        <w:t xml:space="preserve">х </w:t>
      </w:r>
      <w:r w:rsidRPr="00033F00">
        <w:rPr>
          <w:rFonts w:ascii="Times New Roman" w:hAnsi="Times New Roman"/>
          <w:spacing w:val="-1"/>
        </w:rPr>
        <w:t>п</w:t>
      </w:r>
      <w:r w:rsidRPr="00033F00">
        <w:rPr>
          <w:rFonts w:ascii="Times New Roman" w:hAnsi="Times New Roman"/>
        </w:rPr>
        <w:t>е</w:t>
      </w:r>
      <w:r w:rsidRPr="00033F00">
        <w:rPr>
          <w:rFonts w:ascii="Times New Roman" w:hAnsi="Times New Roman"/>
          <w:spacing w:val="-1"/>
        </w:rPr>
        <w:t>р</w:t>
      </w:r>
      <w:r w:rsidRPr="00033F00">
        <w:rPr>
          <w:rFonts w:ascii="Times New Roman" w:hAnsi="Times New Roman"/>
        </w:rPr>
        <w:t>ио</w:t>
      </w:r>
      <w:r w:rsidRPr="00033F00">
        <w:rPr>
          <w:rFonts w:ascii="Times New Roman" w:hAnsi="Times New Roman"/>
          <w:spacing w:val="-1"/>
        </w:rPr>
        <w:t>д</w:t>
      </w:r>
      <w:r w:rsidRPr="00033F00">
        <w:rPr>
          <w:rFonts w:ascii="Times New Roman" w:hAnsi="Times New Roman"/>
        </w:rPr>
        <w:t>ов пре</w:t>
      </w:r>
      <w:r w:rsidRPr="00033F00">
        <w:rPr>
          <w:rFonts w:ascii="Times New Roman" w:hAnsi="Times New Roman"/>
          <w:spacing w:val="-1"/>
        </w:rPr>
        <w:t>д</w:t>
      </w:r>
      <w:r w:rsidRPr="00033F00">
        <w:rPr>
          <w:rFonts w:ascii="Times New Roman" w:hAnsi="Times New Roman"/>
          <w:spacing w:val="1"/>
        </w:rPr>
        <w:t>о</w:t>
      </w:r>
      <w:r w:rsidRPr="00033F00">
        <w:rPr>
          <w:rFonts w:ascii="Times New Roman" w:hAnsi="Times New Roman"/>
        </w:rPr>
        <w:t>став</w:t>
      </w:r>
      <w:r w:rsidRPr="00033F00">
        <w:rPr>
          <w:rFonts w:ascii="Times New Roman" w:hAnsi="Times New Roman"/>
          <w:spacing w:val="-3"/>
        </w:rPr>
        <w:t>л</w:t>
      </w:r>
      <w:r w:rsidRPr="00033F00">
        <w:rPr>
          <w:rFonts w:ascii="Times New Roman" w:hAnsi="Times New Roman"/>
        </w:rPr>
        <w:t>яет возмож</w:t>
      </w:r>
      <w:r w:rsidRPr="00033F00">
        <w:rPr>
          <w:rFonts w:ascii="Times New Roman" w:hAnsi="Times New Roman"/>
          <w:spacing w:val="-1"/>
        </w:rPr>
        <w:t>н</w:t>
      </w:r>
      <w:r w:rsidRPr="00033F00">
        <w:rPr>
          <w:rFonts w:ascii="Times New Roman" w:hAnsi="Times New Roman"/>
        </w:rPr>
        <w:t>о</w:t>
      </w:r>
      <w:r w:rsidRPr="00033F00">
        <w:rPr>
          <w:rFonts w:ascii="Times New Roman" w:hAnsi="Times New Roman"/>
          <w:spacing w:val="-1"/>
        </w:rPr>
        <w:t>с</w:t>
      </w:r>
      <w:r w:rsidRPr="00033F00">
        <w:rPr>
          <w:rFonts w:ascii="Times New Roman" w:hAnsi="Times New Roman"/>
        </w:rPr>
        <w:t xml:space="preserve">ть </w:t>
      </w:r>
      <w:r w:rsidRPr="00033F00">
        <w:rPr>
          <w:rFonts w:ascii="Times New Roman" w:hAnsi="Times New Roman"/>
          <w:spacing w:val="1"/>
        </w:rPr>
        <w:t>о</w:t>
      </w:r>
      <w:r w:rsidRPr="00033F00">
        <w:rPr>
          <w:rFonts w:ascii="Times New Roman" w:hAnsi="Times New Roman"/>
        </w:rPr>
        <w:t>с</w:t>
      </w:r>
      <w:r w:rsidRPr="00033F00">
        <w:rPr>
          <w:rFonts w:ascii="Times New Roman" w:hAnsi="Times New Roman"/>
          <w:spacing w:val="-3"/>
        </w:rPr>
        <w:t>у</w:t>
      </w:r>
      <w:r w:rsidRPr="00033F00">
        <w:rPr>
          <w:rFonts w:ascii="Times New Roman" w:hAnsi="Times New Roman"/>
        </w:rPr>
        <w:t>ществ</w:t>
      </w:r>
      <w:r w:rsidRPr="00033F00">
        <w:rPr>
          <w:rFonts w:ascii="Times New Roman" w:hAnsi="Times New Roman"/>
          <w:spacing w:val="-1"/>
        </w:rPr>
        <w:t>л</w:t>
      </w:r>
      <w:r w:rsidRPr="00033F00">
        <w:rPr>
          <w:rFonts w:ascii="Times New Roman" w:hAnsi="Times New Roman"/>
        </w:rPr>
        <w:t>ять</w:t>
      </w:r>
      <w:r w:rsidRPr="00033F00">
        <w:rPr>
          <w:rFonts w:ascii="Times New Roman" w:hAnsi="Times New Roman"/>
          <w:spacing w:val="-1"/>
        </w:rPr>
        <w:t xml:space="preserve"> </w:t>
      </w:r>
      <w:r w:rsidRPr="00033F00">
        <w:rPr>
          <w:rFonts w:ascii="Times New Roman" w:hAnsi="Times New Roman"/>
        </w:rPr>
        <w:t>к</w:t>
      </w:r>
      <w:r w:rsidRPr="00033F00">
        <w:rPr>
          <w:rFonts w:ascii="Times New Roman" w:hAnsi="Times New Roman"/>
          <w:spacing w:val="1"/>
        </w:rPr>
        <w:t>о</w:t>
      </w:r>
      <w:r w:rsidRPr="00033F00">
        <w:rPr>
          <w:rFonts w:ascii="Times New Roman" w:hAnsi="Times New Roman"/>
        </w:rPr>
        <w:t>рр</w:t>
      </w:r>
      <w:r w:rsidRPr="00033F00">
        <w:rPr>
          <w:rFonts w:ascii="Times New Roman" w:hAnsi="Times New Roman"/>
          <w:spacing w:val="-1"/>
        </w:rPr>
        <w:t>е</w:t>
      </w:r>
      <w:r w:rsidRPr="00033F00">
        <w:rPr>
          <w:rFonts w:ascii="Times New Roman" w:hAnsi="Times New Roman"/>
        </w:rPr>
        <w:t>к</w:t>
      </w:r>
      <w:r w:rsidRPr="00033F00">
        <w:rPr>
          <w:rFonts w:ascii="Times New Roman" w:hAnsi="Times New Roman"/>
          <w:spacing w:val="1"/>
        </w:rPr>
        <w:t>ци</w:t>
      </w:r>
      <w:r w:rsidRPr="00033F00">
        <w:rPr>
          <w:rFonts w:ascii="Times New Roman" w:hAnsi="Times New Roman"/>
        </w:rPr>
        <w:t>ю</w:t>
      </w:r>
      <w:r w:rsidRPr="00033F00">
        <w:rPr>
          <w:rFonts w:ascii="Times New Roman" w:hAnsi="Times New Roman"/>
          <w:spacing w:val="-1"/>
        </w:rPr>
        <w:t xml:space="preserve"> пр</w:t>
      </w:r>
      <w:r w:rsidRPr="00033F00">
        <w:rPr>
          <w:rFonts w:ascii="Times New Roman" w:hAnsi="Times New Roman"/>
        </w:rPr>
        <w:t>о</w:t>
      </w:r>
      <w:r w:rsidRPr="00033F00">
        <w:rPr>
          <w:rFonts w:ascii="Times New Roman" w:hAnsi="Times New Roman"/>
          <w:spacing w:val="-1"/>
        </w:rPr>
        <w:t>г</w:t>
      </w:r>
      <w:r w:rsidRPr="00033F00">
        <w:rPr>
          <w:rFonts w:ascii="Times New Roman" w:hAnsi="Times New Roman"/>
        </w:rPr>
        <w:t>рам</w:t>
      </w:r>
      <w:r w:rsidRPr="00033F00">
        <w:rPr>
          <w:rFonts w:ascii="Times New Roman" w:hAnsi="Times New Roman"/>
          <w:spacing w:val="-1"/>
        </w:rPr>
        <w:t>м</w:t>
      </w:r>
      <w:r w:rsidRPr="00033F00">
        <w:rPr>
          <w:rFonts w:ascii="Times New Roman" w:hAnsi="Times New Roman"/>
        </w:rPr>
        <w:t xml:space="preserve">ы </w:t>
      </w:r>
      <w:r w:rsidRPr="00033F00">
        <w:rPr>
          <w:rFonts w:ascii="Times New Roman" w:hAnsi="Times New Roman"/>
          <w:spacing w:val="1"/>
        </w:rPr>
        <w:t>д</w:t>
      </w:r>
      <w:r w:rsidRPr="00033F00">
        <w:rPr>
          <w:rFonts w:ascii="Times New Roman" w:hAnsi="Times New Roman"/>
          <w:spacing w:val="-3"/>
        </w:rPr>
        <w:t>л</w:t>
      </w:r>
      <w:r w:rsidRPr="00033F00">
        <w:rPr>
          <w:rFonts w:ascii="Times New Roman" w:hAnsi="Times New Roman"/>
        </w:rPr>
        <w:t xml:space="preserve">я </w:t>
      </w:r>
      <w:r w:rsidRPr="00033F00">
        <w:rPr>
          <w:rFonts w:ascii="Times New Roman" w:hAnsi="Times New Roman"/>
          <w:spacing w:val="1"/>
        </w:rPr>
        <w:t>оп</w:t>
      </w:r>
      <w:r w:rsidRPr="00033F00">
        <w:rPr>
          <w:rFonts w:ascii="Times New Roman" w:hAnsi="Times New Roman"/>
          <w:spacing w:val="-2"/>
        </w:rPr>
        <w:t>т</w:t>
      </w:r>
      <w:r w:rsidRPr="00033F00">
        <w:rPr>
          <w:rFonts w:ascii="Times New Roman" w:hAnsi="Times New Roman"/>
        </w:rPr>
        <w:t>и</w:t>
      </w:r>
      <w:r w:rsidRPr="00033F00">
        <w:rPr>
          <w:rFonts w:ascii="Times New Roman" w:hAnsi="Times New Roman"/>
          <w:spacing w:val="-1"/>
        </w:rPr>
        <w:t>м</w:t>
      </w:r>
      <w:r w:rsidRPr="00033F00">
        <w:rPr>
          <w:rFonts w:ascii="Times New Roman" w:hAnsi="Times New Roman"/>
        </w:rPr>
        <w:t>иза</w:t>
      </w:r>
      <w:r w:rsidRPr="00033F00">
        <w:rPr>
          <w:rFonts w:ascii="Times New Roman" w:hAnsi="Times New Roman"/>
          <w:spacing w:val="-1"/>
        </w:rPr>
        <w:t>ц</w:t>
      </w:r>
      <w:r w:rsidRPr="00033F00">
        <w:rPr>
          <w:rFonts w:ascii="Times New Roman" w:hAnsi="Times New Roman"/>
        </w:rPr>
        <w:t>ии</w:t>
      </w:r>
      <w:r w:rsidRPr="00033F00">
        <w:rPr>
          <w:rFonts w:ascii="Times New Roman" w:hAnsi="Times New Roman"/>
          <w:spacing w:val="1"/>
        </w:rPr>
        <w:t xml:space="preserve"> </w:t>
      </w:r>
      <w:r w:rsidRPr="00033F00">
        <w:rPr>
          <w:rFonts w:ascii="Times New Roman" w:hAnsi="Times New Roman"/>
          <w:spacing w:val="-1"/>
        </w:rPr>
        <w:t>м</w:t>
      </w:r>
      <w:r w:rsidRPr="00033F00">
        <w:rPr>
          <w:rFonts w:ascii="Times New Roman" w:hAnsi="Times New Roman"/>
        </w:rPr>
        <w:t>н</w:t>
      </w:r>
      <w:r w:rsidRPr="00033F00">
        <w:rPr>
          <w:rFonts w:ascii="Times New Roman" w:hAnsi="Times New Roman"/>
          <w:spacing w:val="-1"/>
        </w:rPr>
        <w:t>о</w:t>
      </w:r>
      <w:r w:rsidRPr="00033F00">
        <w:rPr>
          <w:rFonts w:ascii="Times New Roman" w:hAnsi="Times New Roman"/>
          <w:spacing w:val="-2"/>
        </w:rPr>
        <w:t>г</w:t>
      </w:r>
      <w:r w:rsidRPr="00033F00">
        <w:rPr>
          <w:rFonts w:ascii="Times New Roman" w:hAnsi="Times New Roman"/>
        </w:rPr>
        <w:t>олетн</w:t>
      </w:r>
      <w:r w:rsidRPr="00033F00">
        <w:rPr>
          <w:rFonts w:ascii="Times New Roman" w:hAnsi="Times New Roman"/>
          <w:spacing w:val="-1"/>
        </w:rPr>
        <w:t>е</w:t>
      </w:r>
      <w:r w:rsidRPr="00033F00">
        <w:rPr>
          <w:rFonts w:ascii="Times New Roman" w:hAnsi="Times New Roman"/>
        </w:rPr>
        <w:t>й п</w:t>
      </w:r>
      <w:r w:rsidRPr="00033F00">
        <w:rPr>
          <w:rFonts w:ascii="Times New Roman" w:hAnsi="Times New Roman"/>
          <w:spacing w:val="-2"/>
        </w:rPr>
        <w:t>о</w:t>
      </w:r>
      <w:r w:rsidRPr="00033F00">
        <w:rPr>
          <w:rFonts w:ascii="Times New Roman" w:hAnsi="Times New Roman"/>
          <w:spacing w:val="1"/>
        </w:rPr>
        <w:t>д</w:t>
      </w:r>
      <w:r w:rsidRPr="00033F00">
        <w:rPr>
          <w:rFonts w:ascii="Times New Roman" w:hAnsi="Times New Roman"/>
        </w:rPr>
        <w:t>г</w:t>
      </w:r>
      <w:r w:rsidRPr="00033F00">
        <w:rPr>
          <w:rFonts w:ascii="Times New Roman" w:hAnsi="Times New Roman"/>
          <w:spacing w:val="1"/>
        </w:rPr>
        <w:t>о</w:t>
      </w:r>
      <w:r w:rsidRPr="00033F00">
        <w:rPr>
          <w:rFonts w:ascii="Times New Roman" w:hAnsi="Times New Roman"/>
          <w:spacing w:val="-2"/>
        </w:rPr>
        <w:t>т</w:t>
      </w:r>
      <w:r w:rsidRPr="00033F00">
        <w:rPr>
          <w:rFonts w:ascii="Times New Roman" w:hAnsi="Times New Roman"/>
          <w:spacing w:val="1"/>
        </w:rPr>
        <w:t>о</w:t>
      </w:r>
      <w:r w:rsidRPr="00033F00">
        <w:rPr>
          <w:rFonts w:ascii="Times New Roman" w:hAnsi="Times New Roman"/>
        </w:rPr>
        <w:t>в</w:t>
      </w:r>
      <w:r w:rsidRPr="00033F00">
        <w:rPr>
          <w:rFonts w:ascii="Times New Roman" w:hAnsi="Times New Roman"/>
          <w:spacing w:val="-2"/>
        </w:rPr>
        <w:t>к</w:t>
      </w:r>
      <w:r w:rsidRPr="00033F00">
        <w:rPr>
          <w:rFonts w:ascii="Times New Roman" w:hAnsi="Times New Roman"/>
          <w:spacing w:val="-1"/>
        </w:rPr>
        <w:t>и</w:t>
      </w:r>
      <w:r w:rsidRPr="00033F00">
        <w:rPr>
          <w:rFonts w:ascii="Times New Roman" w:hAnsi="Times New Roman"/>
        </w:rPr>
        <w:t xml:space="preserve">, </w:t>
      </w:r>
      <w:r w:rsidRPr="00033F00">
        <w:rPr>
          <w:rFonts w:ascii="Times New Roman" w:hAnsi="Times New Roman"/>
          <w:spacing w:val="1"/>
        </w:rPr>
        <w:t>о</w:t>
      </w:r>
      <w:r w:rsidRPr="00033F00">
        <w:rPr>
          <w:rFonts w:ascii="Times New Roman" w:hAnsi="Times New Roman"/>
        </w:rPr>
        <w:t>с</w:t>
      </w:r>
      <w:r w:rsidRPr="00033F00">
        <w:rPr>
          <w:rFonts w:ascii="Times New Roman" w:hAnsi="Times New Roman"/>
          <w:spacing w:val="-3"/>
        </w:rPr>
        <w:t>у</w:t>
      </w:r>
      <w:r w:rsidRPr="00033F00">
        <w:rPr>
          <w:rFonts w:ascii="Times New Roman" w:hAnsi="Times New Roman"/>
        </w:rPr>
        <w:t>ществ</w:t>
      </w:r>
      <w:r w:rsidRPr="00033F00">
        <w:rPr>
          <w:rFonts w:ascii="Times New Roman" w:hAnsi="Times New Roman"/>
          <w:spacing w:val="-1"/>
        </w:rPr>
        <w:t>л</w:t>
      </w:r>
      <w:r w:rsidRPr="00033F00">
        <w:rPr>
          <w:rFonts w:ascii="Times New Roman" w:hAnsi="Times New Roman"/>
        </w:rPr>
        <w:t>е</w:t>
      </w:r>
      <w:r w:rsidRPr="00033F00">
        <w:rPr>
          <w:rFonts w:ascii="Times New Roman" w:hAnsi="Times New Roman"/>
          <w:spacing w:val="1"/>
        </w:rPr>
        <w:t>ни</w:t>
      </w:r>
      <w:r w:rsidRPr="00033F00">
        <w:rPr>
          <w:rFonts w:ascii="Times New Roman" w:hAnsi="Times New Roman"/>
        </w:rPr>
        <w:t>е</w:t>
      </w:r>
      <w:r w:rsidRPr="00033F00">
        <w:rPr>
          <w:rFonts w:ascii="Times New Roman" w:hAnsi="Times New Roman"/>
          <w:spacing w:val="28"/>
        </w:rPr>
        <w:t xml:space="preserve"> </w:t>
      </w:r>
      <w:r w:rsidRPr="00033F00">
        <w:rPr>
          <w:rFonts w:ascii="Times New Roman" w:hAnsi="Times New Roman"/>
          <w:spacing w:val="-1"/>
        </w:rPr>
        <w:t>к</w:t>
      </w:r>
      <w:r w:rsidRPr="00033F00">
        <w:rPr>
          <w:rFonts w:ascii="Times New Roman" w:hAnsi="Times New Roman"/>
          <w:spacing w:val="1"/>
        </w:rPr>
        <w:t>о</w:t>
      </w:r>
      <w:r w:rsidRPr="00033F00">
        <w:rPr>
          <w:rFonts w:ascii="Times New Roman" w:hAnsi="Times New Roman"/>
        </w:rPr>
        <w:t>т</w:t>
      </w:r>
      <w:r w:rsidRPr="00033F00">
        <w:rPr>
          <w:rFonts w:ascii="Times New Roman" w:hAnsi="Times New Roman"/>
          <w:spacing w:val="-1"/>
        </w:rPr>
        <w:t>о</w:t>
      </w:r>
      <w:r w:rsidRPr="00033F00">
        <w:rPr>
          <w:rFonts w:ascii="Times New Roman" w:hAnsi="Times New Roman"/>
        </w:rPr>
        <w:t>рой</w:t>
      </w:r>
      <w:r w:rsidRPr="00033F00">
        <w:rPr>
          <w:rFonts w:ascii="Times New Roman" w:hAnsi="Times New Roman"/>
          <w:spacing w:val="29"/>
        </w:rPr>
        <w:t xml:space="preserve"> </w:t>
      </w:r>
      <w:r w:rsidRPr="00033F00">
        <w:rPr>
          <w:rFonts w:ascii="Times New Roman" w:hAnsi="Times New Roman"/>
          <w:spacing w:val="1"/>
        </w:rPr>
        <w:t>о</w:t>
      </w:r>
      <w:r w:rsidRPr="00033F00">
        <w:rPr>
          <w:rFonts w:ascii="Times New Roman" w:hAnsi="Times New Roman"/>
          <w:spacing w:val="-1"/>
        </w:rPr>
        <w:t>с</w:t>
      </w:r>
      <w:r w:rsidRPr="00033F00">
        <w:rPr>
          <w:rFonts w:ascii="Times New Roman" w:hAnsi="Times New Roman"/>
        </w:rPr>
        <w:t>н</w:t>
      </w:r>
      <w:r w:rsidRPr="00033F00">
        <w:rPr>
          <w:rFonts w:ascii="Times New Roman" w:hAnsi="Times New Roman"/>
          <w:spacing w:val="1"/>
        </w:rPr>
        <w:t>о</w:t>
      </w:r>
      <w:r w:rsidRPr="00033F00">
        <w:rPr>
          <w:rFonts w:ascii="Times New Roman" w:hAnsi="Times New Roman"/>
          <w:spacing w:val="-2"/>
        </w:rPr>
        <w:t>в</w:t>
      </w:r>
      <w:r w:rsidRPr="00033F00">
        <w:rPr>
          <w:rFonts w:ascii="Times New Roman" w:hAnsi="Times New Roman"/>
        </w:rPr>
        <w:t>ывает</w:t>
      </w:r>
      <w:r w:rsidRPr="00033F00">
        <w:rPr>
          <w:rFonts w:ascii="Times New Roman" w:hAnsi="Times New Roman"/>
          <w:spacing w:val="-1"/>
        </w:rPr>
        <w:t>с</w:t>
      </w:r>
      <w:r w:rsidRPr="00033F00">
        <w:rPr>
          <w:rFonts w:ascii="Times New Roman" w:hAnsi="Times New Roman"/>
        </w:rPr>
        <w:t>я</w:t>
      </w:r>
      <w:r w:rsidRPr="00033F00">
        <w:rPr>
          <w:rFonts w:ascii="Times New Roman" w:hAnsi="Times New Roman"/>
          <w:spacing w:val="30"/>
        </w:rPr>
        <w:t xml:space="preserve"> </w:t>
      </w:r>
      <w:r w:rsidRPr="00033F00">
        <w:rPr>
          <w:rFonts w:ascii="Times New Roman" w:hAnsi="Times New Roman"/>
        </w:rPr>
        <w:t>на</w:t>
      </w:r>
      <w:r w:rsidRPr="00033F00">
        <w:rPr>
          <w:rFonts w:ascii="Times New Roman" w:hAnsi="Times New Roman"/>
          <w:spacing w:val="131"/>
        </w:rPr>
        <w:t xml:space="preserve"> </w:t>
      </w:r>
      <w:r w:rsidRPr="00033F00">
        <w:rPr>
          <w:rFonts w:ascii="Times New Roman" w:hAnsi="Times New Roman"/>
          <w:spacing w:val="-3"/>
        </w:rPr>
        <w:t>у</w:t>
      </w:r>
      <w:r w:rsidRPr="00033F00">
        <w:rPr>
          <w:rFonts w:ascii="Times New Roman" w:hAnsi="Times New Roman"/>
        </w:rPr>
        <w:t>чете</w:t>
      </w:r>
      <w:r w:rsidRPr="00033F00">
        <w:rPr>
          <w:rFonts w:ascii="Times New Roman" w:hAnsi="Times New Roman"/>
          <w:spacing w:val="31"/>
        </w:rPr>
        <w:t xml:space="preserve"> </w:t>
      </w:r>
      <w:r w:rsidRPr="00033F00">
        <w:rPr>
          <w:rFonts w:ascii="Times New Roman" w:hAnsi="Times New Roman"/>
          <w:spacing w:val="1"/>
        </w:rPr>
        <w:t>и</w:t>
      </w:r>
      <w:r w:rsidRPr="00033F00">
        <w:rPr>
          <w:rFonts w:ascii="Times New Roman" w:hAnsi="Times New Roman"/>
          <w:spacing w:val="-1"/>
        </w:rPr>
        <w:t>нд</w:t>
      </w:r>
      <w:r w:rsidRPr="00033F00">
        <w:rPr>
          <w:rFonts w:ascii="Times New Roman" w:hAnsi="Times New Roman"/>
        </w:rPr>
        <w:t>ив</w:t>
      </w:r>
      <w:r w:rsidRPr="00033F00">
        <w:rPr>
          <w:rFonts w:ascii="Times New Roman" w:hAnsi="Times New Roman"/>
          <w:spacing w:val="-1"/>
        </w:rPr>
        <w:t>и</w:t>
      </w:r>
      <w:r w:rsidRPr="00033F00">
        <w:rPr>
          <w:rFonts w:ascii="Times New Roman" w:hAnsi="Times New Roman"/>
        </w:rPr>
        <w:t>д</w:t>
      </w:r>
      <w:r w:rsidRPr="00033F00">
        <w:rPr>
          <w:rFonts w:ascii="Times New Roman" w:hAnsi="Times New Roman"/>
          <w:spacing w:val="-2"/>
        </w:rPr>
        <w:t>у</w:t>
      </w:r>
      <w:r w:rsidRPr="00033F00">
        <w:rPr>
          <w:rFonts w:ascii="Times New Roman" w:hAnsi="Times New Roman"/>
        </w:rPr>
        <w:t>а</w:t>
      </w:r>
      <w:r w:rsidRPr="00033F00">
        <w:rPr>
          <w:rFonts w:ascii="Times New Roman" w:hAnsi="Times New Roman"/>
          <w:spacing w:val="-1"/>
        </w:rPr>
        <w:t>ль</w:t>
      </w:r>
      <w:r w:rsidRPr="00033F00">
        <w:rPr>
          <w:rFonts w:ascii="Times New Roman" w:hAnsi="Times New Roman"/>
        </w:rPr>
        <w:t>н</w:t>
      </w:r>
      <w:r w:rsidRPr="00033F00">
        <w:rPr>
          <w:rFonts w:ascii="Times New Roman" w:hAnsi="Times New Roman"/>
          <w:spacing w:val="1"/>
        </w:rPr>
        <w:t>ы</w:t>
      </w:r>
      <w:r w:rsidRPr="00033F00">
        <w:rPr>
          <w:rFonts w:ascii="Times New Roman" w:hAnsi="Times New Roman"/>
        </w:rPr>
        <w:t>х</w:t>
      </w:r>
      <w:r w:rsidRPr="00033F00">
        <w:rPr>
          <w:rFonts w:ascii="Times New Roman" w:hAnsi="Times New Roman"/>
          <w:spacing w:val="30"/>
        </w:rPr>
        <w:t xml:space="preserve"> </w:t>
      </w:r>
      <w:r w:rsidRPr="00033F00">
        <w:rPr>
          <w:rFonts w:ascii="Times New Roman" w:hAnsi="Times New Roman"/>
        </w:rPr>
        <w:t>ос</w:t>
      </w:r>
      <w:r w:rsidRPr="00033F00">
        <w:rPr>
          <w:rFonts w:ascii="Times New Roman" w:hAnsi="Times New Roman"/>
          <w:spacing w:val="-1"/>
        </w:rPr>
        <w:t>о</w:t>
      </w:r>
      <w:r w:rsidRPr="00033F00">
        <w:rPr>
          <w:rFonts w:ascii="Times New Roman" w:hAnsi="Times New Roman"/>
        </w:rPr>
        <w:t>б</w:t>
      </w:r>
      <w:r w:rsidRPr="00033F00">
        <w:rPr>
          <w:rFonts w:ascii="Times New Roman" w:hAnsi="Times New Roman"/>
          <w:spacing w:val="-1"/>
        </w:rPr>
        <w:t>е</w:t>
      </w:r>
      <w:r w:rsidRPr="00033F00">
        <w:rPr>
          <w:rFonts w:ascii="Times New Roman" w:hAnsi="Times New Roman"/>
        </w:rPr>
        <w:t>нност</w:t>
      </w:r>
      <w:r w:rsidRPr="00033F00">
        <w:rPr>
          <w:rFonts w:ascii="Times New Roman" w:hAnsi="Times New Roman"/>
          <w:spacing w:val="-1"/>
        </w:rPr>
        <w:t>е</w:t>
      </w:r>
      <w:r w:rsidRPr="00033F00">
        <w:rPr>
          <w:rFonts w:ascii="Times New Roman" w:hAnsi="Times New Roman"/>
        </w:rPr>
        <w:t xml:space="preserve">й и </w:t>
      </w:r>
      <w:r w:rsidRPr="00033F00">
        <w:rPr>
          <w:rFonts w:ascii="Times New Roman" w:hAnsi="Times New Roman"/>
          <w:spacing w:val="-2"/>
        </w:rPr>
        <w:t>м</w:t>
      </w:r>
      <w:r w:rsidRPr="00033F00">
        <w:rPr>
          <w:rFonts w:ascii="Times New Roman" w:hAnsi="Times New Roman"/>
        </w:rPr>
        <w:t>о</w:t>
      </w:r>
      <w:r w:rsidRPr="00033F00">
        <w:rPr>
          <w:rFonts w:ascii="Times New Roman" w:hAnsi="Times New Roman"/>
          <w:spacing w:val="2"/>
        </w:rPr>
        <w:t>д</w:t>
      </w:r>
      <w:r w:rsidRPr="00033F00">
        <w:rPr>
          <w:rFonts w:ascii="Times New Roman" w:hAnsi="Times New Roman"/>
        </w:rPr>
        <w:t>ел</w:t>
      </w:r>
      <w:r w:rsidRPr="00033F00">
        <w:rPr>
          <w:rFonts w:ascii="Times New Roman" w:hAnsi="Times New Roman"/>
          <w:spacing w:val="-3"/>
        </w:rPr>
        <w:t>ь</w:t>
      </w:r>
      <w:r w:rsidRPr="00033F00">
        <w:rPr>
          <w:rFonts w:ascii="Times New Roman" w:hAnsi="Times New Roman"/>
        </w:rPr>
        <w:t>н</w:t>
      </w:r>
      <w:r w:rsidRPr="00033F00">
        <w:rPr>
          <w:rFonts w:ascii="Times New Roman" w:hAnsi="Times New Roman"/>
          <w:spacing w:val="-1"/>
        </w:rPr>
        <w:t>ы</w:t>
      </w:r>
      <w:r w:rsidRPr="00033F00">
        <w:rPr>
          <w:rFonts w:ascii="Times New Roman" w:hAnsi="Times New Roman"/>
        </w:rPr>
        <w:t>х х</w:t>
      </w:r>
      <w:r w:rsidRPr="00033F00">
        <w:rPr>
          <w:rFonts w:ascii="Times New Roman" w:hAnsi="Times New Roman"/>
          <w:spacing w:val="-1"/>
        </w:rPr>
        <w:t>а</w:t>
      </w:r>
      <w:r w:rsidRPr="00033F00">
        <w:rPr>
          <w:rFonts w:ascii="Times New Roman" w:hAnsi="Times New Roman"/>
        </w:rPr>
        <w:t>ра</w:t>
      </w:r>
      <w:r w:rsidRPr="00033F00">
        <w:rPr>
          <w:rFonts w:ascii="Times New Roman" w:hAnsi="Times New Roman"/>
          <w:spacing w:val="1"/>
        </w:rPr>
        <w:t>к</w:t>
      </w:r>
      <w:r w:rsidRPr="00033F00">
        <w:rPr>
          <w:rFonts w:ascii="Times New Roman" w:hAnsi="Times New Roman"/>
        </w:rPr>
        <w:t>т</w:t>
      </w:r>
      <w:r w:rsidRPr="00033F00">
        <w:rPr>
          <w:rFonts w:ascii="Times New Roman" w:hAnsi="Times New Roman"/>
          <w:spacing w:val="-2"/>
        </w:rPr>
        <w:t>е</w:t>
      </w:r>
      <w:r w:rsidRPr="00033F00">
        <w:rPr>
          <w:rFonts w:ascii="Times New Roman" w:hAnsi="Times New Roman"/>
          <w:spacing w:val="-1"/>
        </w:rPr>
        <w:t>р</w:t>
      </w:r>
      <w:r w:rsidRPr="00033F00">
        <w:rPr>
          <w:rFonts w:ascii="Times New Roman" w:hAnsi="Times New Roman"/>
        </w:rPr>
        <w:t>истик</w:t>
      </w:r>
      <w:r w:rsidRPr="00033F00">
        <w:rPr>
          <w:rFonts w:ascii="Times New Roman" w:hAnsi="Times New Roman"/>
          <w:spacing w:val="-7"/>
        </w:rPr>
        <w:t xml:space="preserve"> </w:t>
      </w:r>
      <w:r w:rsidRPr="00033F00">
        <w:rPr>
          <w:rFonts w:ascii="Times New Roman" w:hAnsi="Times New Roman"/>
        </w:rPr>
        <w:t>(</w:t>
      </w:r>
      <w:r w:rsidRPr="00033F00">
        <w:rPr>
          <w:rFonts w:ascii="Times New Roman" w:hAnsi="Times New Roman"/>
          <w:spacing w:val="-2"/>
        </w:rPr>
        <w:t>т</w:t>
      </w:r>
      <w:r w:rsidRPr="00033F00">
        <w:rPr>
          <w:rFonts w:ascii="Times New Roman" w:hAnsi="Times New Roman"/>
        </w:rPr>
        <w:t>р</w:t>
      </w:r>
      <w:r w:rsidRPr="00033F00">
        <w:rPr>
          <w:rFonts w:ascii="Times New Roman" w:hAnsi="Times New Roman"/>
          <w:spacing w:val="-1"/>
        </w:rPr>
        <w:t>еб</w:t>
      </w:r>
      <w:r w:rsidRPr="00033F00">
        <w:rPr>
          <w:rFonts w:ascii="Times New Roman" w:hAnsi="Times New Roman"/>
        </w:rPr>
        <w:t>ова</w:t>
      </w:r>
      <w:r w:rsidRPr="00033F00">
        <w:rPr>
          <w:rFonts w:ascii="Times New Roman" w:hAnsi="Times New Roman"/>
          <w:spacing w:val="-1"/>
        </w:rPr>
        <w:t>н</w:t>
      </w:r>
      <w:r w:rsidRPr="00033F00">
        <w:rPr>
          <w:rFonts w:ascii="Times New Roman" w:hAnsi="Times New Roman"/>
        </w:rPr>
        <w:t xml:space="preserve">ий) </w:t>
      </w:r>
      <w:r w:rsidRPr="00033F00">
        <w:rPr>
          <w:rFonts w:ascii="Times New Roman" w:hAnsi="Times New Roman"/>
          <w:spacing w:val="1"/>
        </w:rPr>
        <w:t>б</w:t>
      </w:r>
      <w:r w:rsidRPr="00033F00">
        <w:rPr>
          <w:rFonts w:ascii="Times New Roman" w:hAnsi="Times New Roman"/>
          <w:spacing w:val="-3"/>
        </w:rPr>
        <w:t>у</w:t>
      </w:r>
      <w:r w:rsidRPr="00033F00">
        <w:rPr>
          <w:rFonts w:ascii="Times New Roman" w:hAnsi="Times New Roman"/>
        </w:rPr>
        <w:t>д</w:t>
      </w:r>
      <w:r w:rsidRPr="00033F00">
        <w:rPr>
          <w:rFonts w:ascii="Times New Roman" w:hAnsi="Times New Roman"/>
          <w:spacing w:val="-2"/>
        </w:rPr>
        <w:t>у</w:t>
      </w:r>
      <w:r w:rsidRPr="00033F00">
        <w:rPr>
          <w:rFonts w:ascii="Times New Roman" w:hAnsi="Times New Roman"/>
        </w:rPr>
        <w:t>щей (</w:t>
      </w:r>
      <w:r w:rsidRPr="00033F00">
        <w:rPr>
          <w:rFonts w:ascii="Times New Roman" w:hAnsi="Times New Roman"/>
          <w:spacing w:val="-1"/>
        </w:rPr>
        <w:t>п</w:t>
      </w:r>
      <w:r w:rsidRPr="00033F00">
        <w:rPr>
          <w:rFonts w:ascii="Times New Roman" w:hAnsi="Times New Roman"/>
        </w:rPr>
        <w:t>р</w:t>
      </w:r>
      <w:r w:rsidRPr="00033F00">
        <w:rPr>
          <w:rFonts w:ascii="Times New Roman" w:hAnsi="Times New Roman"/>
          <w:spacing w:val="1"/>
        </w:rPr>
        <w:t>о</w:t>
      </w:r>
      <w:r w:rsidRPr="00033F00">
        <w:rPr>
          <w:rFonts w:ascii="Times New Roman" w:hAnsi="Times New Roman"/>
          <w:spacing w:val="-1"/>
        </w:rPr>
        <w:t>гн</w:t>
      </w:r>
      <w:r w:rsidRPr="00033F00">
        <w:rPr>
          <w:rFonts w:ascii="Times New Roman" w:hAnsi="Times New Roman"/>
        </w:rPr>
        <w:t>оз</w:t>
      </w:r>
      <w:r w:rsidRPr="00033F00">
        <w:rPr>
          <w:rFonts w:ascii="Times New Roman" w:hAnsi="Times New Roman"/>
          <w:spacing w:val="-1"/>
        </w:rPr>
        <w:t>и</w:t>
      </w:r>
      <w:r w:rsidRPr="00033F00">
        <w:rPr>
          <w:rFonts w:ascii="Times New Roman" w:hAnsi="Times New Roman"/>
        </w:rPr>
        <w:t>р</w:t>
      </w:r>
      <w:r w:rsidRPr="00033F00">
        <w:rPr>
          <w:rFonts w:ascii="Times New Roman" w:hAnsi="Times New Roman"/>
          <w:spacing w:val="-2"/>
        </w:rPr>
        <w:t>у</w:t>
      </w:r>
      <w:r w:rsidRPr="00033F00">
        <w:rPr>
          <w:rFonts w:ascii="Times New Roman" w:hAnsi="Times New Roman"/>
        </w:rPr>
        <w:t>емой) с</w:t>
      </w:r>
      <w:r w:rsidRPr="00033F00">
        <w:rPr>
          <w:rFonts w:ascii="Times New Roman" w:hAnsi="Times New Roman"/>
          <w:spacing w:val="1"/>
        </w:rPr>
        <w:t>п</w:t>
      </w:r>
      <w:r w:rsidRPr="00033F00">
        <w:rPr>
          <w:rFonts w:ascii="Times New Roman" w:hAnsi="Times New Roman"/>
          <w:spacing w:val="-1"/>
        </w:rPr>
        <w:t>о</w:t>
      </w:r>
      <w:r w:rsidRPr="00033F00">
        <w:rPr>
          <w:rFonts w:ascii="Times New Roman" w:hAnsi="Times New Roman"/>
          <w:spacing w:val="1"/>
        </w:rPr>
        <w:t>р</w:t>
      </w:r>
      <w:r w:rsidRPr="00033F00">
        <w:rPr>
          <w:rFonts w:ascii="Times New Roman" w:hAnsi="Times New Roman"/>
          <w:spacing w:val="-2"/>
        </w:rPr>
        <w:t>т</w:t>
      </w:r>
      <w:r w:rsidRPr="00033F00">
        <w:rPr>
          <w:rFonts w:ascii="Times New Roman" w:hAnsi="Times New Roman"/>
        </w:rPr>
        <w:t>ив</w:t>
      </w:r>
      <w:r w:rsidRPr="00033F00">
        <w:rPr>
          <w:rFonts w:ascii="Times New Roman" w:hAnsi="Times New Roman"/>
          <w:spacing w:val="-1"/>
        </w:rPr>
        <w:t>н</w:t>
      </w:r>
      <w:r w:rsidRPr="00033F00">
        <w:rPr>
          <w:rFonts w:ascii="Times New Roman" w:hAnsi="Times New Roman"/>
          <w:spacing w:val="1"/>
        </w:rPr>
        <w:t>о</w:t>
      </w:r>
      <w:r w:rsidRPr="00033F00">
        <w:rPr>
          <w:rFonts w:ascii="Times New Roman" w:hAnsi="Times New Roman"/>
        </w:rPr>
        <w:t xml:space="preserve">й </w:t>
      </w:r>
      <w:r w:rsidRPr="00033F00">
        <w:rPr>
          <w:rFonts w:ascii="Times New Roman" w:hAnsi="Times New Roman"/>
          <w:spacing w:val="-1"/>
        </w:rPr>
        <w:t>(</w:t>
      </w:r>
      <w:r w:rsidRPr="00033F00">
        <w:rPr>
          <w:rFonts w:ascii="Times New Roman" w:hAnsi="Times New Roman"/>
        </w:rPr>
        <w:t>ф</w:t>
      </w:r>
      <w:r w:rsidRPr="00033F00">
        <w:rPr>
          <w:rFonts w:ascii="Times New Roman" w:hAnsi="Times New Roman"/>
          <w:spacing w:val="-3"/>
        </w:rPr>
        <w:t>у</w:t>
      </w:r>
      <w:r w:rsidRPr="00033F00">
        <w:rPr>
          <w:rFonts w:ascii="Times New Roman" w:hAnsi="Times New Roman"/>
        </w:rPr>
        <w:t>н</w:t>
      </w:r>
      <w:r w:rsidRPr="00033F00">
        <w:rPr>
          <w:rFonts w:ascii="Times New Roman" w:hAnsi="Times New Roman"/>
          <w:spacing w:val="1"/>
        </w:rPr>
        <w:t>к</w:t>
      </w:r>
      <w:r w:rsidRPr="00033F00">
        <w:rPr>
          <w:rFonts w:ascii="Times New Roman" w:hAnsi="Times New Roman"/>
          <w:spacing w:val="-1"/>
        </w:rPr>
        <w:t>ц</w:t>
      </w:r>
      <w:r w:rsidRPr="00033F00">
        <w:rPr>
          <w:rFonts w:ascii="Times New Roman" w:hAnsi="Times New Roman"/>
        </w:rPr>
        <w:t>иональ</w:t>
      </w:r>
      <w:r w:rsidRPr="00033F00">
        <w:rPr>
          <w:rFonts w:ascii="Times New Roman" w:hAnsi="Times New Roman"/>
          <w:spacing w:val="-2"/>
        </w:rPr>
        <w:t>н</w:t>
      </w:r>
      <w:r w:rsidRPr="00033F00">
        <w:rPr>
          <w:rFonts w:ascii="Times New Roman" w:hAnsi="Times New Roman"/>
          <w:spacing w:val="1"/>
        </w:rPr>
        <w:t>о</w:t>
      </w:r>
      <w:r w:rsidRPr="00033F00">
        <w:rPr>
          <w:rFonts w:ascii="Times New Roman" w:hAnsi="Times New Roman"/>
        </w:rPr>
        <w:t xml:space="preserve">й в </w:t>
      </w:r>
      <w:r w:rsidRPr="00033F00">
        <w:rPr>
          <w:rFonts w:ascii="Times New Roman" w:hAnsi="Times New Roman"/>
          <w:spacing w:val="-2"/>
        </w:rPr>
        <w:t>к</w:t>
      </w:r>
      <w:r w:rsidRPr="00033F00">
        <w:rPr>
          <w:rFonts w:ascii="Times New Roman" w:hAnsi="Times New Roman"/>
          <w:spacing w:val="1"/>
        </w:rPr>
        <w:t>о</w:t>
      </w:r>
      <w:r w:rsidRPr="00033F00">
        <w:rPr>
          <w:rFonts w:ascii="Times New Roman" w:hAnsi="Times New Roman"/>
        </w:rPr>
        <w:t>м</w:t>
      </w:r>
      <w:r w:rsidRPr="00033F00">
        <w:rPr>
          <w:rFonts w:ascii="Times New Roman" w:hAnsi="Times New Roman"/>
          <w:spacing w:val="-2"/>
        </w:rPr>
        <w:t>а</w:t>
      </w:r>
      <w:r w:rsidRPr="00033F00">
        <w:rPr>
          <w:rFonts w:ascii="Times New Roman" w:hAnsi="Times New Roman"/>
        </w:rPr>
        <w:t>нде) сп</w:t>
      </w:r>
      <w:r w:rsidRPr="00033F00">
        <w:rPr>
          <w:rFonts w:ascii="Times New Roman" w:hAnsi="Times New Roman"/>
          <w:spacing w:val="-1"/>
        </w:rPr>
        <w:t>е</w:t>
      </w:r>
      <w:r w:rsidRPr="00033F00">
        <w:rPr>
          <w:rFonts w:ascii="Times New Roman" w:hAnsi="Times New Roman"/>
        </w:rPr>
        <w:t>циа</w:t>
      </w:r>
      <w:r w:rsidRPr="00033F00">
        <w:rPr>
          <w:rFonts w:ascii="Times New Roman" w:hAnsi="Times New Roman"/>
          <w:spacing w:val="-1"/>
        </w:rPr>
        <w:t>л</w:t>
      </w:r>
      <w:r w:rsidRPr="00033F00">
        <w:rPr>
          <w:rFonts w:ascii="Times New Roman" w:hAnsi="Times New Roman"/>
        </w:rPr>
        <w:t>из</w:t>
      </w:r>
      <w:r w:rsidRPr="00033F00">
        <w:rPr>
          <w:rFonts w:ascii="Times New Roman" w:hAnsi="Times New Roman"/>
          <w:spacing w:val="-1"/>
        </w:rPr>
        <w:t>а</w:t>
      </w:r>
      <w:r w:rsidRPr="00033F00">
        <w:rPr>
          <w:rFonts w:ascii="Times New Roman" w:hAnsi="Times New Roman"/>
        </w:rPr>
        <w:t>ц</w:t>
      </w:r>
      <w:r w:rsidRPr="00033F00">
        <w:rPr>
          <w:rFonts w:ascii="Times New Roman" w:hAnsi="Times New Roman"/>
          <w:spacing w:val="-1"/>
        </w:rPr>
        <w:t>и</w:t>
      </w:r>
      <w:r w:rsidRPr="00033F00">
        <w:rPr>
          <w:rFonts w:ascii="Times New Roman" w:hAnsi="Times New Roman"/>
        </w:rPr>
        <w:t>и</w:t>
      </w:r>
      <w:r w:rsidRPr="00033F00">
        <w:rPr>
          <w:rFonts w:ascii="Times New Roman" w:hAnsi="Times New Roman"/>
          <w:spacing w:val="70"/>
        </w:rPr>
        <w:t xml:space="preserve"> </w:t>
      </w:r>
      <w:r w:rsidRPr="00033F00">
        <w:rPr>
          <w:rFonts w:ascii="Times New Roman" w:hAnsi="Times New Roman"/>
        </w:rPr>
        <w:t>спортсменов.</w:t>
      </w:r>
    </w:p>
    <w:p w:rsidR="00E740CB" w:rsidRPr="00033F00" w:rsidRDefault="00E740CB" w:rsidP="00E740CB">
      <w:pPr>
        <w:tabs>
          <w:tab w:val="left" w:pos="4128"/>
          <w:tab w:val="left" w:pos="6612"/>
          <w:tab w:val="left" w:pos="7812"/>
        </w:tabs>
        <w:autoSpaceDE w:val="0"/>
        <w:autoSpaceDN w:val="0"/>
        <w:adjustRightInd w:val="0"/>
        <w:spacing w:line="239" w:lineRule="auto"/>
        <w:ind w:right="-17" w:firstLine="708"/>
        <w:jc w:val="both"/>
        <w:rPr>
          <w:rFonts w:ascii="Times New Roman" w:hAnsi="Times New Roman"/>
        </w:rPr>
      </w:pPr>
      <w:r w:rsidRPr="00033F00">
        <w:rPr>
          <w:rFonts w:ascii="Times New Roman" w:hAnsi="Times New Roman"/>
          <w:spacing w:val="-1"/>
        </w:rPr>
        <w:t>Т</w:t>
      </w:r>
      <w:r w:rsidRPr="00033F00">
        <w:rPr>
          <w:rFonts w:ascii="Times New Roman" w:hAnsi="Times New Roman"/>
          <w:spacing w:val="1"/>
        </w:rPr>
        <w:t>р</w:t>
      </w:r>
      <w:r w:rsidRPr="00033F00">
        <w:rPr>
          <w:rFonts w:ascii="Times New Roman" w:hAnsi="Times New Roman"/>
        </w:rPr>
        <w:t>е</w:t>
      </w:r>
      <w:r w:rsidRPr="00033F00">
        <w:rPr>
          <w:rFonts w:ascii="Times New Roman" w:hAnsi="Times New Roman"/>
          <w:spacing w:val="1"/>
        </w:rPr>
        <w:t>н</w:t>
      </w:r>
      <w:r w:rsidRPr="00033F00">
        <w:rPr>
          <w:rFonts w:ascii="Times New Roman" w:hAnsi="Times New Roman"/>
          <w:spacing w:val="-1"/>
        </w:rPr>
        <w:t>е</w:t>
      </w:r>
      <w:r w:rsidRPr="00033F00">
        <w:rPr>
          <w:rFonts w:ascii="Times New Roman" w:hAnsi="Times New Roman"/>
        </w:rPr>
        <w:t>р</w:t>
      </w:r>
      <w:r w:rsidRPr="00033F00">
        <w:rPr>
          <w:rFonts w:ascii="Times New Roman" w:hAnsi="Times New Roman"/>
          <w:spacing w:val="-2"/>
        </w:rPr>
        <w:t>у</w:t>
      </w:r>
      <w:r w:rsidRPr="00033F00">
        <w:rPr>
          <w:rFonts w:ascii="Times New Roman" w:hAnsi="Times New Roman"/>
        </w:rPr>
        <w:t xml:space="preserve"> п</w:t>
      </w:r>
      <w:r w:rsidRPr="00033F00">
        <w:rPr>
          <w:rFonts w:ascii="Times New Roman" w:hAnsi="Times New Roman"/>
          <w:spacing w:val="2"/>
        </w:rPr>
        <w:t>р</w:t>
      </w:r>
      <w:r w:rsidRPr="00033F00">
        <w:rPr>
          <w:rFonts w:ascii="Times New Roman" w:hAnsi="Times New Roman"/>
          <w:spacing w:val="-1"/>
        </w:rPr>
        <w:t>е</w:t>
      </w:r>
      <w:r w:rsidRPr="00033F00">
        <w:rPr>
          <w:rFonts w:ascii="Times New Roman" w:hAnsi="Times New Roman"/>
        </w:rPr>
        <w:t>доста</w:t>
      </w:r>
      <w:r w:rsidRPr="00033F00">
        <w:rPr>
          <w:rFonts w:ascii="Times New Roman" w:hAnsi="Times New Roman"/>
          <w:spacing w:val="-1"/>
        </w:rPr>
        <w:t>вля</w:t>
      </w:r>
      <w:r w:rsidRPr="00033F00">
        <w:rPr>
          <w:rFonts w:ascii="Times New Roman" w:hAnsi="Times New Roman"/>
        </w:rPr>
        <w:t xml:space="preserve">ется </w:t>
      </w:r>
      <w:r w:rsidRPr="00033F00">
        <w:rPr>
          <w:rFonts w:ascii="Times New Roman" w:hAnsi="Times New Roman"/>
          <w:spacing w:val="-1"/>
        </w:rPr>
        <w:t>п</w:t>
      </w:r>
      <w:r w:rsidRPr="00033F00">
        <w:rPr>
          <w:rFonts w:ascii="Times New Roman" w:hAnsi="Times New Roman"/>
        </w:rPr>
        <w:t>р</w:t>
      </w:r>
      <w:r w:rsidRPr="00033F00">
        <w:rPr>
          <w:rFonts w:ascii="Times New Roman" w:hAnsi="Times New Roman"/>
          <w:spacing w:val="1"/>
        </w:rPr>
        <w:t>а</w:t>
      </w:r>
      <w:r w:rsidRPr="00033F00">
        <w:rPr>
          <w:rFonts w:ascii="Times New Roman" w:hAnsi="Times New Roman"/>
          <w:spacing w:val="-2"/>
        </w:rPr>
        <w:t>в</w:t>
      </w:r>
      <w:r w:rsidRPr="00033F00">
        <w:rPr>
          <w:rFonts w:ascii="Times New Roman" w:hAnsi="Times New Roman"/>
        </w:rPr>
        <w:t xml:space="preserve">о </w:t>
      </w:r>
      <w:r w:rsidRPr="00033F00">
        <w:rPr>
          <w:rFonts w:ascii="Times New Roman" w:hAnsi="Times New Roman"/>
          <w:spacing w:val="-2"/>
        </w:rPr>
        <w:t>с</w:t>
      </w:r>
      <w:r w:rsidRPr="00033F00">
        <w:rPr>
          <w:rFonts w:ascii="Times New Roman" w:hAnsi="Times New Roman"/>
        </w:rPr>
        <w:t>ам</w:t>
      </w:r>
      <w:r w:rsidRPr="00033F00">
        <w:rPr>
          <w:rFonts w:ascii="Times New Roman" w:hAnsi="Times New Roman"/>
          <w:spacing w:val="1"/>
        </w:rPr>
        <w:t>о</w:t>
      </w:r>
      <w:r w:rsidRPr="00033F00">
        <w:rPr>
          <w:rFonts w:ascii="Times New Roman" w:hAnsi="Times New Roman"/>
        </w:rPr>
        <w:t>с</w:t>
      </w:r>
      <w:r w:rsidRPr="00033F00">
        <w:rPr>
          <w:rFonts w:ascii="Times New Roman" w:hAnsi="Times New Roman"/>
          <w:spacing w:val="-2"/>
        </w:rPr>
        <w:t>т</w:t>
      </w:r>
      <w:r w:rsidRPr="00033F00">
        <w:rPr>
          <w:rFonts w:ascii="Times New Roman" w:hAnsi="Times New Roman"/>
          <w:spacing w:val="1"/>
        </w:rPr>
        <w:t>о</w:t>
      </w:r>
      <w:r w:rsidRPr="00033F00">
        <w:rPr>
          <w:rFonts w:ascii="Times New Roman" w:hAnsi="Times New Roman"/>
        </w:rPr>
        <w:t>ятел</w:t>
      </w:r>
      <w:r w:rsidRPr="00033F00">
        <w:rPr>
          <w:rFonts w:ascii="Times New Roman" w:hAnsi="Times New Roman"/>
          <w:spacing w:val="-3"/>
        </w:rPr>
        <w:t>ь</w:t>
      </w:r>
      <w:r w:rsidRPr="00033F00">
        <w:rPr>
          <w:rFonts w:ascii="Times New Roman" w:hAnsi="Times New Roman"/>
        </w:rPr>
        <w:t xml:space="preserve">но </w:t>
      </w:r>
      <w:r w:rsidRPr="00033F00">
        <w:rPr>
          <w:rFonts w:ascii="Times New Roman" w:hAnsi="Times New Roman"/>
          <w:spacing w:val="1"/>
        </w:rPr>
        <w:t>п</w:t>
      </w:r>
      <w:r w:rsidRPr="00033F00">
        <w:rPr>
          <w:rFonts w:ascii="Times New Roman" w:hAnsi="Times New Roman"/>
        </w:rPr>
        <w:t>ла</w:t>
      </w:r>
      <w:r w:rsidRPr="00033F00">
        <w:rPr>
          <w:rFonts w:ascii="Times New Roman" w:hAnsi="Times New Roman"/>
          <w:spacing w:val="-1"/>
        </w:rPr>
        <w:t>н</w:t>
      </w:r>
      <w:r w:rsidRPr="00033F00">
        <w:rPr>
          <w:rFonts w:ascii="Times New Roman" w:hAnsi="Times New Roman"/>
        </w:rPr>
        <w:t>и</w:t>
      </w:r>
      <w:r w:rsidRPr="00033F00">
        <w:rPr>
          <w:rFonts w:ascii="Times New Roman" w:hAnsi="Times New Roman"/>
          <w:spacing w:val="-1"/>
        </w:rPr>
        <w:t>р</w:t>
      </w:r>
      <w:r w:rsidRPr="00033F00">
        <w:rPr>
          <w:rFonts w:ascii="Times New Roman" w:hAnsi="Times New Roman"/>
          <w:spacing w:val="1"/>
        </w:rPr>
        <w:t>о</w:t>
      </w:r>
      <w:r w:rsidRPr="00033F00">
        <w:rPr>
          <w:rFonts w:ascii="Times New Roman" w:hAnsi="Times New Roman"/>
        </w:rPr>
        <w:t>вать</w:t>
      </w:r>
      <w:r w:rsidRPr="00033F00">
        <w:rPr>
          <w:rFonts w:ascii="Times New Roman" w:hAnsi="Times New Roman"/>
          <w:spacing w:val="17"/>
        </w:rPr>
        <w:t xml:space="preserve"> </w:t>
      </w:r>
      <w:r w:rsidRPr="00033F00">
        <w:rPr>
          <w:rFonts w:ascii="Times New Roman" w:hAnsi="Times New Roman"/>
        </w:rPr>
        <w:t>и</w:t>
      </w:r>
      <w:r w:rsidRPr="00033F00">
        <w:rPr>
          <w:rFonts w:ascii="Times New Roman" w:hAnsi="Times New Roman"/>
          <w:spacing w:val="20"/>
        </w:rPr>
        <w:t xml:space="preserve"> </w:t>
      </w:r>
      <w:r w:rsidRPr="00033F00">
        <w:rPr>
          <w:rFonts w:ascii="Times New Roman" w:hAnsi="Times New Roman"/>
          <w:spacing w:val="1"/>
        </w:rPr>
        <w:t>ос</w:t>
      </w:r>
      <w:r w:rsidRPr="00033F00">
        <w:rPr>
          <w:rFonts w:ascii="Times New Roman" w:hAnsi="Times New Roman"/>
          <w:spacing w:val="-3"/>
        </w:rPr>
        <w:t>у</w:t>
      </w:r>
      <w:r w:rsidRPr="00033F00">
        <w:rPr>
          <w:rFonts w:ascii="Times New Roman" w:hAnsi="Times New Roman"/>
        </w:rPr>
        <w:t>ществ</w:t>
      </w:r>
      <w:r w:rsidRPr="00033F00">
        <w:rPr>
          <w:rFonts w:ascii="Times New Roman" w:hAnsi="Times New Roman"/>
          <w:spacing w:val="-1"/>
        </w:rPr>
        <w:t>л</w:t>
      </w:r>
      <w:r w:rsidRPr="00033F00">
        <w:rPr>
          <w:rFonts w:ascii="Times New Roman" w:hAnsi="Times New Roman"/>
        </w:rPr>
        <w:t>ять</w:t>
      </w:r>
      <w:r w:rsidRPr="00033F00">
        <w:rPr>
          <w:rFonts w:ascii="Times New Roman" w:hAnsi="Times New Roman"/>
          <w:spacing w:val="19"/>
        </w:rPr>
        <w:t xml:space="preserve"> </w:t>
      </w:r>
      <w:r w:rsidRPr="00033F00">
        <w:rPr>
          <w:rFonts w:ascii="Times New Roman" w:hAnsi="Times New Roman"/>
        </w:rPr>
        <w:t>проце</w:t>
      </w:r>
      <w:r w:rsidRPr="00033F00">
        <w:rPr>
          <w:rFonts w:ascii="Times New Roman" w:hAnsi="Times New Roman"/>
          <w:spacing w:val="-1"/>
        </w:rPr>
        <w:t>с</w:t>
      </w:r>
      <w:r w:rsidRPr="00033F00">
        <w:rPr>
          <w:rFonts w:ascii="Times New Roman" w:hAnsi="Times New Roman"/>
        </w:rPr>
        <w:t>с</w:t>
      </w:r>
      <w:r w:rsidRPr="00033F00">
        <w:rPr>
          <w:rFonts w:ascii="Times New Roman" w:hAnsi="Times New Roman"/>
          <w:spacing w:val="18"/>
        </w:rPr>
        <w:t xml:space="preserve"> </w:t>
      </w:r>
      <w:r w:rsidRPr="00033F00">
        <w:rPr>
          <w:rFonts w:ascii="Times New Roman" w:hAnsi="Times New Roman"/>
          <w:spacing w:val="2"/>
        </w:rPr>
        <w:t>р</w:t>
      </w:r>
      <w:r w:rsidRPr="00033F00">
        <w:rPr>
          <w:rFonts w:ascii="Times New Roman" w:hAnsi="Times New Roman"/>
          <w:spacing w:val="-2"/>
        </w:rPr>
        <w:t>е</w:t>
      </w:r>
      <w:r w:rsidRPr="00033F00">
        <w:rPr>
          <w:rFonts w:ascii="Times New Roman" w:hAnsi="Times New Roman"/>
        </w:rPr>
        <w:t>ализа</w:t>
      </w:r>
      <w:r w:rsidRPr="00033F00">
        <w:rPr>
          <w:rFonts w:ascii="Times New Roman" w:hAnsi="Times New Roman"/>
          <w:spacing w:val="-1"/>
        </w:rPr>
        <w:t>ц</w:t>
      </w:r>
      <w:r w:rsidRPr="00033F00">
        <w:rPr>
          <w:rFonts w:ascii="Times New Roman" w:hAnsi="Times New Roman"/>
        </w:rPr>
        <w:t>ии</w:t>
      </w:r>
      <w:r w:rsidRPr="00033F00">
        <w:rPr>
          <w:rFonts w:ascii="Times New Roman" w:hAnsi="Times New Roman"/>
          <w:spacing w:val="20"/>
        </w:rPr>
        <w:t xml:space="preserve"> </w:t>
      </w:r>
      <w:r w:rsidRPr="00033F00">
        <w:rPr>
          <w:rFonts w:ascii="Times New Roman" w:hAnsi="Times New Roman"/>
        </w:rPr>
        <w:t>прог</w:t>
      </w:r>
      <w:r w:rsidRPr="00033F00">
        <w:rPr>
          <w:rFonts w:ascii="Times New Roman" w:hAnsi="Times New Roman"/>
          <w:spacing w:val="-1"/>
        </w:rPr>
        <w:t>р</w:t>
      </w:r>
      <w:r w:rsidRPr="00033F00">
        <w:rPr>
          <w:rFonts w:ascii="Times New Roman" w:hAnsi="Times New Roman"/>
        </w:rPr>
        <w:t>ам</w:t>
      </w:r>
      <w:r w:rsidRPr="00033F00">
        <w:rPr>
          <w:rFonts w:ascii="Times New Roman" w:hAnsi="Times New Roman"/>
          <w:spacing w:val="-2"/>
        </w:rPr>
        <w:t>м</w:t>
      </w:r>
      <w:r w:rsidRPr="00033F00">
        <w:rPr>
          <w:rFonts w:ascii="Times New Roman" w:hAnsi="Times New Roman"/>
        </w:rPr>
        <w:t>ы,</w:t>
      </w:r>
      <w:r w:rsidRPr="00033F00">
        <w:rPr>
          <w:rFonts w:ascii="Times New Roman" w:hAnsi="Times New Roman"/>
          <w:spacing w:val="21"/>
        </w:rPr>
        <w:t xml:space="preserve"> </w:t>
      </w:r>
      <w:r w:rsidRPr="00033F00">
        <w:rPr>
          <w:rFonts w:ascii="Times New Roman" w:hAnsi="Times New Roman"/>
        </w:rPr>
        <w:t>в</w:t>
      </w:r>
      <w:r w:rsidRPr="00033F00">
        <w:rPr>
          <w:rFonts w:ascii="Times New Roman" w:hAnsi="Times New Roman"/>
          <w:spacing w:val="18"/>
        </w:rPr>
        <w:t xml:space="preserve"> </w:t>
      </w:r>
      <w:r w:rsidRPr="00033F00">
        <w:rPr>
          <w:rFonts w:ascii="Times New Roman" w:hAnsi="Times New Roman"/>
          <w:spacing w:val="1"/>
        </w:rPr>
        <w:t>р</w:t>
      </w:r>
      <w:r w:rsidRPr="00033F00">
        <w:rPr>
          <w:rFonts w:ascii="Times New Roman" w:hAnsi="Times New Roman"/>
        </w:rPr>
        <w:t>ам</w:t>
      </w:r>
      <w:r w:rsidRPr="00033F00">
        <w:rPr>
          <w:rFonts w:ascii="Times New Roman" w:hAnsi="Times New Roman"/>
          <w:spacing w:val="1"/>
        </w:rPr>
        <w:t>к</w:t>
      </w:r>
      <w:r w:rsidRPr="00033F00">
        <w:rPr>
          <w:rFonts w:ascii="Times New Roman" w:hAnsi="Times New Roman"/>
          <w:spacing w:val="-1"/>
        </w:rPr>
        <w:t>а</w:t>
      </w:r>
      <w:r w:rsidRPr="00033F00">
        <w:rPr>
          <w:rFonts w:ascii="Times New Roman" w:hAnsi="Times New Roman"/>
        </w:rPr>
        <w:t>х</w:t>
      </w:r>
      <w:r w:rsidRPr="00033F00">
        <w:rPr>
          <w:rFonts w:ascii="Times New Roman" w:hAnsi="Times New Roman"/>
          <w:spacing w:val="19"/>
        </w:rPr>
        <w:t xml:space="preserve"> </w:t>
      </w:r>
      <w:r w:rsidRPr="00033F00">
        <w:rPr>
          <w:rFonts w:ascii="Times New Roman" w:hAnsi="Times New Roman"/>
        </w:rPr>
        <w:t>к</w:t>
      </w:r>
      <w:r w:rsidRPr="00033F00">
        <w:rPr>
          <w:rFonts w:ascii="Times New Roman" w:hAnsi="Times New Roman"/>
          <w:spacing w:val="1"/>
        </w:rPr>
        <w:t>о</w:t>
      </w:r>
      <w:r w:rsidRPr="00033F00">
        <w:rPr>
          <w:rFonts w:ascii="Times New Roman" w:hAnsi="Times New Roman"/>
          <w:spacing w:val="-1"/>
        </w:rPr>
        <w:t>то</w:t>
      </w:r>
      <w:r w:rsidRPr="00033F00">
        <w:rPr>
          <w:rFonts w:ascii="Times New Roman" w:hAnsi="Times New Roman"/>
        </w:rPr>
        <w:t xml:space="preserve">рой </w:t>
      </w:r>
      <w:r w:rsidRPr="00033F00">
        <w:rPr>
          <w:rFonts w:ascii="Times New Roman" w:hAnsi="Times New Roman"/>
          <w:spacing w:val="1"/>
        </w:rPr>
        <w:t>о</w:t>
      </w:r>
      <w:r w:rsidRPr="00033F00">
        <w:rPr>
          <w:rFonts w:ascii="Times New Roman" w:hAnsi="Times New Roman"/>
        </w:rPr>
        <w:t xml:space="preserve">н </w:t>
      </w:r>
      <w:r w:rsidRPr="00033F00">
        <w:rPr>
          <w:rFonts w:ascii="Times New Roman" w:hAnsi="Times New Roman"/>
          <w:spacing w:val="-1"/>
        </w:rPr>
        <w:t>м</w:t>
      </w:r>
      <w:r w:rsidRPr="00033F00">
        <w:rPr>
          <w:rFonts w:ascii="Times New Roman" w:hAnsi="Times New Roman"/>
        </w:rPr>
        <w:t>о</w:t>
      </w:r>
      <w:r w:rsidRPr="00033F00">
        <w:rPr>
          <w:rFonts w:ascii="Times New Roman" w:hAnsi="Times New Roman"/>
          <w:spacing w:val="1"/>
        </w:rPr>
        <w:t>ж</w:t>
      </w:r>
      <w:r w:rsidRPr="00033F00">
        <w:rPr>
          <w:rFonts w:ascii="Times New Roman" w:hAnsi="Times New Roman"/>
        </w:rPr>
        <w:t>е</w:t>
      </w:r>
      <w:r w:rsidRPr="00033F00">
        <w:rPr>
          <w:rFonts w:ascii="Times New Roman" w:hAnsi="Times New Roman"/>
          <w:spacing w:val="-2"/>
        </w:rPr>
        <w:t>т</w:t>
      </w:r>
      <w:r w:rsidRPr="00033F00">
        <w:rPr>
          <w:rFonts w:ascii="Times New Roman" w:hAnsi="Times New Roman"/>
        </w:rPr>
        <w:t>:</w:t>
      </w:r>
    </w:p>
    <w:p w:rsidR="00E740CB" w:rsidRPr="00033F00" w:rsidRDefault="00E740CB" w:rsidP="00E740CB">
      <w:pPr>
        <w:autoSpaceDE w:val="0"/>
        <w:autoSpaceDN w:val="0"/>
        <w:adjustRightInd w:val="0"/>
        <w:spacing w:line="241" w:lineRule="auto"/>
        <w:ind w:left="708" w:right="-20"/>
        <w:rPr>
          <w:rFonts w:ascii="Times New Roman" w:hAnsi="Times New Roman"/>
        </w:rPr>
      </w:pPr>
      <w:r w:rsidRPr="00033F00">
        <w:rPr>
          <w:rFonts w:ascii="Times New Roman" w:hAnsi="Times New Roman"/>
        </w:rPr>
        <w:t>- изменять</w:t>
      </w:r>
      <w:r w:rsidRPr="00033F00">
        <w:rPr>
          <w:rFonts w:ascii="Times New Roman" w:hAnsi="Times New Roman"/>
          <w:spacing w:val="-1"/>
        </w:rPr>
        <w:t xml:space="preserve"> </w:t>
      </w:r>
      <w:r w:rsidRPr="00033F00">
        <w:rPr>
          <w:rFonts w:ascii="Times New Roman" w:hAnsi="Times New Roman"/>
          <w:spacing w:val="-2"/>
        </w:rPr>
        <w:t>п</w:t>
      </w:r>
      <w:r w:rsidRPr="00033F00">
        <w:rPr>
          <w:rFonts w:ascii="Times New Roman" w:hAnsi="Times New Roman"/>
          <w:spacing w:val="1"/>
        </w:rPr>
        <w:t>о</w:t>
      </w:r>
      <w:r w:rsidRPr="00033F00">
        <w:rPr>
          <w:rFonts w:ascii="Times New Roman" w:hAnsi="Times New Roman"/>
        </w:rPr>
        <w:t>сле</w:t>
      </w:r>
      <w:r w:rsidRPr="00033F00">
        <w:rPr>
          <w:rFonts w:ascii="Times New Roman" w:hAnsi="Times New Roman"/>
          <w:spacing w:val="-1"/>
        </w:rPr>
        <w:t>д</w:t>
      </w:r>
      <w:r w:rsidRPr="00033F00">
        <w:rPr>
          <w:rFonts w:ascii="Times New Roman" w:hAnsi="Times New Roman"/>
        </w:rPr>
        <w:t>о</w:t>
      </w:r>
      <w:r w:rsidRPr="00033F00">
        <w:rPr>
          <w:rFonts w:ascii="Times New Roman" w:hAnsi="Times New Roman"/>
          <w:spacing w:val="-2"/>
        </w:rPr>
        <w:t>в</w:t>
      </w:r>
      <w:r w:rsidRPr="00033F00">
        <w:rPr>
          <w:rFonts w:ascii="Times New Roman" w:hAnsi="Times New Roman"/>
        </w:rPr>
        <w:t>ател</w:t>
      </w:r>
      <w:r w:rsidRPr="00033F00">
        <w:rPr>
          <w:rFonts w:ascii="Times New Roman" w:hAnsi="Times New Roman"/>
          <w:spacing w:val="-1"/>
        </w:rPr>
        <w:t>ь</w:t>
      </w:r>
      <w:r w:rsidRPr="00033F00">
        <w:rPr>
          <w:rFonts w:ascii="Times New Roman" w:hAnsi="Times New Roman"/>
        </w:rPr>
        <w:t>н</w:t>
      </w:r>
      <w:r w:rsidRPr="00033F00">
        <w:rPr>
          <w:rFonts w:ascii="Times New Roman" w:hAnsi="Times New Roman"/>
          <w:spacing w:val="1"/>
        </w:rPr>
        <w:t>ос</w:t>
      </w:r>
      <w:r w:rsidRPr="00033F00">
        <w:rPr>
          <w:rFonts w:ascii="Times New Roman" w:hAnsi="Times New Roman"/>
        </w:rPr>
        <w:t>ть</w:t>
      </w:r>
      <w:r w:rsidRPr="00033F00">
        <w:rPr>
          <w:rFonts w:ascii="Times New Roman" w:hAnsi="Times New Roman"/>
          <w:spacing w:val="-3"/>
        </w:rPr>
        <w:t xml:space="preserve"> </w:t>
      </w:r>
      <w:r w:rsidRPr="00033F00">
        <w:rPr>
          <w:rFonts w:ascii="Times New Roman" w:hAnsi="Times New Roman"/>
        </w:rPr>
        <w:t>из</w:t>
      </w:r>
      <w:r w:rsidRPr="00033F00">
        <w:rPr>
          <w:rFonts w:ascii="Times New Roman" w:hAnsi="Times New Roman"/>
          <w:spacing w:val="-3"/>
        </w:rPr>
        <w:t>у</w:t>
      </w:r>
      <w:r w:rsidRPr="00033F00">
        <w:rPr>
          <w:rFonts w:ascii="Times New Roman" w:hAnsi="Times New Roman"/>
        </w:rPr>
        <w:t>чения во</w:t>
      </w:r>
      <w:r w:rsidRPr="00033F00">
        <w:rPr>
          <w:rFonts w:ascii="Times New Roman" w:hAnsi="Times New Roman"/>
          <w:spacing w:val="-1"/>
        </w:rPr>
        <w:t>пр</w:t>
      </w:r>
      <w:r w:rsidRPr="00033F00">
        <w:rPr>
          <w:rFonts w:ascii="Times New Roman" w:hAnsi="Times New Roman"/>
          <w:spacing w:val="1"/>
        </w:rPr>
        <w:t>о</w:t>
      </w:r>
      <w:r w:rsidRPr="00033F00">
        <w:rPr>
          <w:rFonts w:ascii="Times New Roman" w:hAnsi="Times New Roman"/>
        </w:rPr>
        <w:t>с</w:t>
      </w:r>
      <w:r w:rsidRPr="00033F00">
        <w:rPr>
          <w:rFonts w:ascii="Times New Roman" w:hAnsi="Times New Roman"/>
          <w:spacing w:val="1"/>
        </w:rPr>
        <w:t>о</w:t>
      </w:r>
      <w:r w:rsidRPr="00033F00">
        <w:rPr>
          <w:rFonts w:ascii="Times New Roman" w:hAnsi="Times New Roman"/>
        </w:rPr>
        <w:t>в в</w:t>
      </w:r>
      <w:r w:rsidRPr="00033F00">
        <w:rPr>
          <w:rFonts w:ascii="Times New Roman" w:hAnsi="Times New Roman"/>
          <w:spacing w:val="-3"/>
        </w:rPr>
        <w:t xml:space="preserve"> </w:t>
      </w:r>
      <w:r w:rsidRPr="00033F00">
        <w:rPr>
          <w:rFonts w:ascii="Times New Roman" w:hAnsi="Times New Roman"/>
        </w:rPr>
        <w:t>п</w:t>
      </w:r>
      <w:r w:rsidRPr="00033F00">
        <w:rPr>
          <w:rFonts w:ascii="Times New Roman" w:hAnsi="Times New Roman"/>
          <w:spacing w:val="2"/>
        </w:rPr>
        <w:t>р</w:t>
      </w:r>
      <w:r w:rsidRPr="00033F00">
        <w:rPr>
          <w:rFonts w:ascii="Times New Roman" w:hAnsi="Times New Roman"/>
          <w:spacing w:val="-2"/>
        </w:rPr>
        <w:t>е</w:t>
      </w:r>
      <w:r w:rsidRPr="00033F00">
        <w:rPr>
          <w:rFonts w:ascii="Times New Roman" w:hAnsi="Times New Roman"/>
          <w:spacing w:val="1"/>
        </w:rPr>
        <w:t>д</w:t>
      </w:r>
      <w:r w:rsidRPr="00033F00">
        <w:rPr>
          <w:rFonts w:ascii="Times New Roman" w:hAnsi="Times New Roman"/>
        </w:rPr>
        <w:t>е</w:t>
      </w:r>
      <w:r w:rsidRPr="00033F00">
        <w:rPr>
          <w:rFonts w:ascii="Times New Roman" w:hAnsi="Times New Roman"/>
          <w:spacing w:val="-2"/>
        </w:rPr>
        <w:t>л</w:t>
      </w:r>
      <w:r w:rsidRPr="00033F00">
        <w:rPr>
          <w:rFonts w:ascii="Times New Roman" w:hAnsi="Times New Roman"/>
        </w:rPr>
        <w:t>ах те</w:t>
      </w:r>
      <w:r w:rsidRPr="00033F00">
        <w:rPr>
          <w:rFonts w:ascii="Times New Roman" w:hAnsi="Times New Roman"/>
          <w:spacing w:val="-2"/>
        </w:rPr>
        <w:t>м</w:t>
      </w:r>
      <w:r w:rsidRPr="00033F00">
        <w:rPr>
          <w:rFonts w:ascii="Times New Roman" w:hAnsi="Times New Roman"/>
        </w:rPr>
        <w:t>ы;</w:t>
      </w:r>
    </w:p>
    <w:p w:rsidR="00E740CB" w:rsidRPr="00033F00" w:rsidRDefault="00E740CB" w:rsidP="00E740CB">
      <w:pPr>
        <w:autoSpaceDE w:val="0"/>
        <w:autoSpaceDN w:val="0"/>
        <w:adjustRightInd w:val="0"/>
        <w:spacing w:line="239" w:lineRule="auto"/>
        <w:ind w:right="-19" w:firstLine="707"/>
        <w:jc w:val="both"/>
        <w:rPr>
          <w:rFonts w:ascii="Times New Roman" w:hAnsi="Times New Roman"/>
        </w:rPr>
      </w:pPr>
      <w:r w:rsidRPr="00033F00">
        <w:rPr>
          <w:rFonts w:ascii="Times New Roman" w:hAnsi="Times New Roman"/>
        </w:rPr>
        <w:t>-</w:t>
      </w:r>
      <w:r w:rsidRPr="00033F00">
        <w:rPr>
          <w:rFonts w:ascii="Times New Roman" w:hAnsi="Times New Roman"/>
          <w:spacing w:val="143"/>
        </w:rPr>
        <w:t xml:space="preserve"> </w:t>
      </w:r>
      <w:r w:rsidRPr="00033F00">
        <w:rPr>
          <w:rFonts w:ascii="Times New Roman" w:hAnsi="Times New Roman"/>
        </w:rPr>
        <w:t>с</w:t>
      </w:r>
      <w:r w:rsidRPr="00033F00">
        <w:rPr>
          <w:rFonts w:ascii="Times New Roman" w:hAnsi="Times New Roman"/>
          <w:spacing w:val="1"/>
        </w:rPr>
        <w:t>а</w:t>
      </w:r>
      <w:r w:rsidRPr="00033F00">
        <w:rPr>
          <w:rFonts w:ascii="Times New Roman" w:hAnsi="Times New Roman"/>
        </w:rPr>
        <w:t>мост</w:t>
      </w:r>
      <w:r w:rsidRPr="00033F00">
        <w:rPr>
          <w:rFonts w:ascii="Times New Roman" w:hAnsi="Times New Roman"/>
          <w:spacing w:val="-2"/>
        </w:rPr>
        <w:t>о</w:t>
      </w:r>
      <w:r w:rsidRPr="00033F00">
        <w:rPr>
          <w:rFonts w:ascii="Times New Roman" w:hAnsi="Times New Roman"/>
        </w:rPr>
        <w:t>ятел</w:t>
      </w:r>
      <w:r w:rsidRPr="00033F00">
        <w:rPr>
          <w:rFonts w:ascii="Times New Roman" w:hAnsi="Times New Roman"/>
          <w:spacing w:val="-1"/>
        </w:rPr>
        <w:t>ьн</w:t>
      </w:r>
      <w:r w:rsidRPr="00033F00">
        <w:rPr>
          <w:rFonts w:ascii="Times New Roman" w:hAnsi="Times New Roman"/>
        </w:rPr>
        <w:t>о</w:t>
      </w:r>
      <w:r w:rsidRPr="00033F00">
        <w:rPr>
          <w:rFonts w:ascii="Times New Roman" w:hAnsi="Times New Roman"/>
          <w:spacing w:val="144"/>
        </w:rPr>
        <w:t xml:space="preserve"> </w:t>
      </w:r>
      <w:r w:rsidRPr="00033F00">
        <w:rPr>
          <w:rFonts w:ascii="Times New Roman" w:hAnsi="Times New Roman"/>
          <w:spacing w:val="1"/>
        </w:rPr>
        <w:t>о</w:t>
      </w:r>
      <w:r w:rsidRPr="00033F00">
        <w:rPr>
          <w:rFonts w:ascii="Times New Roman" w:hAnsi="Times New Roman"/>
        </w:rPr>
        <w:t>тб</w:t>
      </w:r>
      <w:r w:rsidRPr="00033F00">
        <w:rPr>
          <w:rFonts w:ascii="Times New Roman" w:hAnsi="Times New Roman"/>
          <w:spacing w:val="-2"/>
        </w:rPr>
        <w:t>и</w:t>
      </w:r>
      <w:r w:rsidRPr="00033F00">
        <w:rPr>
          <w:rFonts w:ascii="Times New Roman" w:hAnsi="Times New Roman"/>
          <w:spacing w:val="1"/>
        </w:rPr>
        <w:t>р</w:t>
      </w:r>
      <w:r w:rsidRPr="00033F00">
        <w:rPr>
          <w:rFonts w:ascii="Times New Roman" w:hAnsi="Times New Roman"/>
        </w:rPr>
        <w:t>ать</w:t>
      </w:r>
      <w:r w:rsidRPr="00033F00">
        <w:rPr>
          <w:rFonts w:ascii="Times New Roman" w:hAnsi="Times New Roman"/>
          <w:spacing w:val="142"/>
        </w:rPr>
        <w:t xml:space="preserve"> </w:t>
      </w:r>
      <w:r w:rsidRPr="00033F00">
        <w:rPr>
          <w:rFonts w:ascii="Times New Roman" w:hAnsi="Times New Roman"/>
          <w:spacing w:val="1"/>
        </w:rPr>
        <w:t>и</w:t>
      </w:r>
      <w:r w:rsidRPr="00033F00">
        <w:rPr>
          <w:rFonts w:ascii="Times New Roman" w:hAnsi="Times New Roman"/>
        </w:rPr>
        <w:t>з</w:t>
      </w:r>
      <w:r w:rsidRPr="00033F00">
        <w:rPr>
          <w:rFonts w:ascii="Times New Roman" w:hAnsi="Times New Roman"/>
          <w:spacing w:val="144"/>
        </w:rPr>
        <w:t xml:space="preserve"> </w:t>
      </w:r>
      <w:r w:rsidRPr="00033F00">
        <w:rPr>
          <w:rFonts w:ascii="Times New Roman" w:hAnsi="Times New Roman"/>
        </w:rPr>
        <w:t>к</w:t>
      </w:r>
      <w:r w:rsidRPr="00033F00">
        <w:rPr>
          <w:rFonts w:ascii="Times New Roman" w:hAnsi="Times New Roman"/>
          <w:spacing w:val="-1"/>
        </w:rPr>
        <w:t>а</w:t>
      </w:r>
      <w:r w:rsidRPr="00033F00">
        <w:rPr>
          <w:rFonts w:ascii="Times New Roman" w:hAnsi="Times New Roman"/>
        </w:rPr>
        <w:t>ж</w:t>
      </w:r>
      <w:r w:rsidRPr="00033F00">
        <w:rPr>
          <w:rFonts w:ascii="Times New Roman" w:hAnsi="Times New Roman"/>
          <w:spacing w:val="-1"/>
        </w:rPr>
        <w:t>д</w:t>
      </w:r>
      <w:r w:rsidRPr="00033F00">
        <w:rPr>
          <w:rFonts w:ascii="Times New Roman" w:hAnsi="Times New Roman"/>
        </w:rPr>
        <w:t>о</w:t>
      </w:r>
      <w:r w:rsidRPr="00033F00">
        <w:rPr>
          <w:rFonts w:ascii="Times New Roman" w:hAnsi="Times New Roman"/>
          <w:spacing w:val="1"/>
        </w:rPr>
        <w:t>г</w:t>
      </w:r>
      <w:r w:rsidRPr="00033F00">
        <w:rPr>
          <w:rFonts w:ascii="Times New Roman" w:hAnsi="Times New Roman"/>
        </w:rPr>
        <w:t>о</w:t>
      </w:r>
      <w:r w:rsidRPr="00033F00">
        <w:rPr>
          <w:rFonts w:ascii="Times New Roman" w:hAnsi="Times New Roman"/>
          <w:spacing w:val="142"/>
        </w:rPr>
        <w:t xml:space="preserve"> </w:t>
      </w:r>
      <w:r w:rsidRPr="00033F00">
        <w:rPr>
          <w:rFonts w:ascii="Times New Roman" w:hAnsi="Times New Roman"/>
          <w:spacing w:val="1"/>
        </w:rPr>
        <w:t>ра</w:t>
      </w:r>
      <w:r w:rsidRPr="00033F00">
        <w:rPr>
          <w:rFonts w:ascii="Times New Roman" w:hAnsi="Times New Roman"/>
          <w:spacing w:val="-2"/>
        </w:rPr>
        <w:t>з</w:t>
      </w:r>
      <w:r w:rsidRPr="00033F00">
        <w:rPr>
          <w:rFonts w:ascii="Times New Roman" w:hAnsi="Times New Roman"/>
        </w:rPr>
        <w:t>дела</w:t>
      </w:r>
      <w:r w:rsidRPr="00033F00">
        <w:rPr>
          <w:rFonts w:ascii="Times New Roman" w:hAnsi="Times New Roman"/>
          <w:spacing w:val="141"/>
        </w:rPr>
        <w:t xml:space="preserve"> </w:t>
      </w:r>
      <w:r w:rsidRPr="00033F00">
        <w:rPr>
          <w:rFonts w:ascii="Times New Roman" w:hAnsi="Times New Roman"/>
          <w:spacing w:val="1"/>
        </w:rPr>
        <w:t>н</w:t>
      </w:r>
      <w:r w:rsidRPr="00033F00">
        <w:rPr>
          <w:rFonts w:ascii="Times New Roman" w:hAnsi="Times New Roman"/>
        </w:rPr>
        <w:t>аи</w:t>
      </w:r>
      <w:r w:rsidRPr="00033F00">
        <w:rPr>
          <w:rFonts w:ascii="Times New Roman" w:hAnsi="Times New Roman"/>
          <w:spacing w:val="-2"/>
        </w:rPr>
        <w:t>б</w:t>
      </w:r>
      <w:r w:rsidRPr="00033F00">
        <w:rPr>
          <w:rFonts w:ascii="Times New Roman" w:hAnsi="Times New Roman"/>
          <w:spacing w:val="-1"/>
        </w:rPr>
        <w:t>ол</w:t>
      </w:r>
      <w:r w:rsidRPr="00033F00">
        <w:rPr>
          <w:rFonts w:ascii="Times New Roman" w:hAnsi="Times New Roman"/>
        </w:rPr>
        <w:t>ее</w:t>
      </w:r>
      <w:r w:rsidRPr="00033F00">
        <w:rPr>
          <w:rFonts w:ascii="Times New Roman" w:hAnsi="Times New Roman"/>
          <w:spacing w:val="143"/>
        </w:rPr>
        <w:t xml:space="preserve"> </w:t>
      </w:r>
      <w:r w:rsidRPr="00033F00">
        <w:rPr>
          <w:rFonts w:ascii="Times New Roman" w:hAnsi="Times New Roman"/>
        </w:rPr>
        <w:t>з</w:t>
      </w:r>
      <w:r w:rsidRPr="00033F00">
        <w:rPr>
          <w:rFonts w:ascii="Times New Roman" w:hAnsi="Times New Roman"/>
          <w:spacing w:val="1"/>
        </w:rPr>
        <w:t>н</w:t>
      </w:r>
      <w:r w:rsidRPr="00033F00">
        <w:rPr>
          <w:rFonts w:ascii="Times New Roman" w:hAnsi="Times New Roman"/>
          <w:spacing w:val="-2"/>
        </w:rPr>
        <w:t>а</w:t>
      </w:r>
      <w:r w:rsidRPr="00033F00">
        <w:rPr>
          <w:rFonts w:ascii="Times New Roman" w:hAnsi="Times New Roman"/>
        </w:rPr>
        <w:t>ч</w:t>
      </w:r>
      <w:r w:rsidRPr="00033F00">
        <w:rPr>
          <w:rFonts w:ascii="Times New Roman" w:hAnsi="Times New Roman"/>
          <w:spacing w:val="1"/>
        </w:rPr>
        <w:t>и</w:t>
      </w:r>
      <w:r w:rsidRPr="00033F00">
        <w:rPr>
          <w:rFonts w:ascii="Times New Roman" w:hAnsi="Times New Roman"/>
        </w:rPr>
        <w:t>м</w:t>
      </w:r>
      <w:r w:rsidRPr="00033F00">
        <w:rPr>
          <w:rFonts w:ascii="Times New Roman" w:hAnsi="Times New Roman"/>
          <w:spacing w:val="-1"/>
        </w:rPr>
        <w:t>ы</w:t>
      </w:r>
      <w:r w:rsidRPr="00033F00">
        <w:rPr>
          <w:rFonts w:ascii="Times New Roman" w:hAnsi="Times New Roman"/>
        </w:rPr>
        <w:t>й материал,</w:t>
      </w:r>
      <w:r w:rsidRPr="00033F00">
        <w:rPr>
          <w:rFonts w:ascii="Times New Roman" w:hAnsi="Times New Roman"/>
          <w:spacing w:val="22"/>
        </w:rPr>
        <w:t xml:space="preserve"> </w:t>
      </w:r>
      <w:r w:rsidRPr="00033F00">
        <w:rPr>
          <w:rFonts w:ascii="Times New Roman" w:hAnsi="Times New Roman"/>
          <w:spacing w:val="1"/>
        </w:rPr>
        <w:t>н</w:t>
      </w:r>
      <w:r w:rsidRPr="00033F00">
        <w:rPr>
          <w:rFonts w:ascii="Times New Roman" w:hAnsi="Times New Roman"/>
        </w:rPr>
        <w:t>е</w:t>
      </w:r>
      <w:r w:rsidRPr="00033F00">
        <w:rPr>
          <w:rFonts w:ascii="Times New Roman" w:hAnsi="Times New Roman"/>
          <w:spacing w:val="24"/>
        </w:rPr>
        <w:t xml:space="preserve"> </w:t>
      </w:r>
      <w:r w:rsidRPr="00033F00">
        <w:rPr>
          <w:rFonts w:ascii="Times New Roman" w:hAnsi="Times New Roman"/>
          <w:spacing w:val="1"/>
        </w:rPr>
        <w:t>и</w:t>
      </w:r>
      <w:r w:rsidRPr="00033F00">
        <w:rPr>
          <w:rFonts w:ascii="Times New Roman" w:hAnsi="Times New Roman"/>
        </w:rPr>
        <w:t>з</w:t>
      </w:r>
      <w:r w:rsidRPr="00033F00">
        <w:rPr>
          <w:rFonts w:ascii="Times New Roman" w:hAnsi="Times New Roman"/>
          <w:spacing w:val="-3"/>
        </w:rPr>
        <w:t>у</w:t>
      </w:r>
      <w:r w:rsidRPr="00033F00">
        <w:rPr>
          <w:rFonts w:ascii="Times New Roman" w:hAnsi="Times New Roman"/>
        </w:rPr>
        <w:t>чать</w:t>
      </w:r>
      <w:r w:rsidRPr="00033F00">
        <w:rPr>
          <w:rFonts w:ascii="Times New Roman" w:hAnsi="Times New Roman"/>
          <w:spacing w:val="25"/>
        </w:rPr>
        <w:t xml:space="preserve"> </w:t>
      </w:r>
      <w:r w:rsidRPr="00033F00">
        <w:rPr>
          <w:rFonts w:ascii="Times New Roman" w:hAnsi="Times New Roman"/>
          <w:spacing w:val="1"/>
        </w:rPr>
        <w:t>н</w:t>
      </w:r>
      <w:r w:rsidRPr="00033F00">
        <w:rPr>
          <w:rFonts w:ascii="Times New Roman" w:hAnsi="Times New Roman"/>
        </w:rPr>
        <w:t>е</w:t>
      </w:r>
      <w:r w:rsidRPr="00033F00">
        <w:rPr>
          <w:rFonts w:ascii="Times New Roman" w:hAnsi="Times New Roman"/>
          <w:spacing w:val="-1"/>
        </w:rPr>
        <w:t>к</w:t>
      </w:r>
      <w:r w:rsidRPr="00033F00">
        <w:rPr>
          <w:rFonts w:ascii="Times New Roman" w:hAnsi="Times New Roman"/>
        </w:rPr>
        <w:t>о</w:t>
      </w:r>
      <w:r w:rsidRPr="00033F00">
        <w:rPr>
          <w:rFonts w:ascii="Times New Roman" w:hAnsi="Times New Roman"/>
          <w:spacing w:val="-1"/>
        </w:rPr>
        <w:t>т</w:t>
      </w:r>
      <w:r w:rsidRPr="00033F00">
        <w:rPr>
          <w:rFonts w:ascii="Times New Roman" w:hAnsi="Times New Roman"/>
        </w:rPr>
        <w:t>орые</w:t>
      </w:r>
      <w:r w:rsidRPr="00033F00">
        <w:rPr>
          <w:rFonts w:ascii="Times New Roman" w:hAnsi="Times New Roman"/>
          <w:spacing w:val="26"/>
        </w:rPr>
        <w:t xml:space="preserve"> </w:t>
      </w:r>
      <w:r w:rsidRPr="00033F00">
        <w:rPr>
          <w:rFonts w:ascii="Times New Roman" w:hAnsi="Times New Roman"/>
          <w:spacing w:val="-2"/>
        </w:rPr>
        <w:t>в</w:t>
      </w:r>
      <w:r w:rsidRPr="00033F00">
        <w:rPr>
          <w:rFonts w:ascii="Times New Roman" w:hAnsi="Times New Roman"/>
          <w:spacing w:val="-1"/>
        </w:rPr>
        <w:t>о</w:t>
      </w:r>
      <w:r w:rsidRPr="00033F00">
        <w:rPr>
          <w:rFonts w:ascii="Times New Roman" w:hAnsi="Times New Roman"/>
        </w:rPr>
        <w:t>про</w:t>
      </w:r>
      <w:r w:rsidRPr="00033F00">
        <w:rPr>
          <w:rFonts w:ascii="Times New Roman" w:hAnsi="Times New Roman"/>
          <w:spacing w:val="-1"/>
        </w:rPr>
        <w:t>с</w:t>
      </w:r>
      <w:r w:rsidRPr="00033F00">
        <w:rPr>
          <w:rFonts w:ascii="Times New Roman" w:hAnsi="Times New Roman"/>
        </w:rPr>
        <w:t>ы,</w:t>
      </w:r>
      <w:r w:rsidRPr="00033F00">
        <w:rPr>
          <w:rFonts w:ascii="Times New Roman" w:hAnsi="Times New Roman"/>
          <w:spacing w:val="25"/>
        </w:rPr>
        <w:t xml:space="preserve"> </w:t>
      </w:r>
      <w:r w:rsidRPr="00033F00">
        <w:rPr>
          <w:rFonts w:ascii="Times New Roman" w:hAnsi="Times New Roman"/>
        </w:rPr>
        <w:t>включать</w:t>
      </w:r>
      <w:r w:rsidRPr="00033F00">
        <w:rPr>
          <w:rFonts w:ascii="Times New Roman" w:hAnsi="Times New Roman"/>
          <w:spacing w:val="22"/>
        </w:rPr>
        <w:t xml:space="preserve"> </w:t>
      </w:r>
      <w:r w:rsidRPr="00033F00">
        <w:rPr>
          <w:rFonts w:ascii="Times New Roman" w:hAnsi="Times New Roman"/>
        </w:rPr>
        <w:t>до</w:t>
      </w:r>
      <w:r w:rsidRPr="00033F00">
        <w:rPr>
          <w:rFonts w:ascii="Times New Roman" w:hAnsi="Times New Roman"/>
          <w:spacing w:val="-1"/>
        </w:rPr>
        <w:t>п</w:t>
      </w:r>
      <w:r w:rsidRPr="00033F00">
        <w:rPr>
          <w:rFonts w:ascii="Times New Roman" w:hAnsi="Times New Roman"/>
          <w:spacing w:val="1"/>
        </w:rPr>
        <w:t>о</w:t>
      </w:r>
      <w:r w:rsidRPr="00033F00">
        <w:rPr>
          <w:rFonts w:ascii="Times New Roman" w:hAnsi="Times New Roman"/>
        </w:rPr>
        <w:t>л</w:t>
      </w:r>
      <w:r w:rsidRPr="00033F00">
        <w:rPr>
          <w:rFonts w:ascii="Times New Roman" w:hAnsi="Times New Roman"/>
          <w:spacing w:val="-2"/>
        </w:rPr>
        <w:t>н</w:t>
      </w:r>
      <w:r w:rsidRPr="00033F00">
        <w:rPr>
          <w:rFonts w:ascii="Times New Roman" w:hAnsi="Times New Roman"/>
        </w:rPr>
        <w:t>итель</w:t>
      </w:r>
      <w:r w:rsidRPr="00033F00">
        <w:rPr>
          <w:rFonts w:ascii="Times New Roman" w:hAnsi="Times New Roman"/>
          <w:spacing w:val="-2"/>
        </w:rPr>
        <w:t>н</w:t>
      </w:r>
      <w:r w:rsidRPr="00033F00">
        <w:rPr>
          <w:rFonts w:ascii="Times New Roman" w:hAnsi="Times New Roman"/>
        </w:rPr>
        <w:t>ый</w:t>
      </w:r>
      <w:r w:rsidRPr="00033F00">
        <w:rPr>
          <w:rFonts w:ascii="Times New Roman" w:hAnsi="Times New Roman"/>
          <w:spacing w:val="25"/>
        </w:rPr>
        <w:t xml:space="preserve"> </w:t>
      </w:r>
      <w:r w:rsidRPr="00033F00">
        <w:rPr>
          <w:rFonts w:ascii="Times New Roman" w:hAnsi="Times New Roman"/>
        </w:rPr>
        <w:t>мат</w:t>
      </w:r>
      <w:r w:rsidRPr="00033F00">
        <w:rPr>
          <w:rFonts w:ascii="Times New Roman" w:hAnsi="Times New Roman"/>
          <w:spacing w:val="-1"/>
        </w:rPr>
        <w:t>е</w:t>
      </w:r>
      <w:r w:rsidRPr="00033F00">
        <w:rPr>
          <w:rFonts w:ascii="Times New Roman" w:hAnsi="Times New Roman"/>
        </w:rPr>
        <w:t>р</w:t>
      </w:r>
      <w:r w:rsidRPr="00033F00">
        <w:rPr>
          <w:rFonts w:ascii="Times New Roman" w:hAnsi="Times New Roman"/>
          <w:spacing w:val="1"/>
        </w:rPr>
        <w:t>и</w:t>
      </w:r>
      <w:r w:rsidRPr="00033F00">
        <w:rPr>
          <w:rFonts w:ascii="Times New Roman" w:hAnsi="Times New Roman"/>
        </w:rPr>
        <w:t xml:space="preserve">ал, </w:t>
      </w:r>
      <w:r w:rsidRPr="00033F00">
        <w:rPr>
          <w:rFonts w:ascii="Times New Roman" w:hAnsi="Times New Roman"/>
          <w:spacing w:val="1"/>
        </w:rPr>
        <w:t>н</w:t>
      </w:r>
      <w:r w:rsidRPr="00033F00">
        <w:rPr>
          <w:rFonts w:ascii="Times New Roman" w:hAnsi="Times New Roman"/>
        </w:rPr>
        <w:t>е</w:t>
      </w:r>
      <w:r w:rsidRPr="00033F00">
        <w:rPr>
          <w:rFonts w:ascii="Times New Roman" w:hAnsi="Times New Roman"/>
          <w:spacing w:val="31"/>
        </w:rPr>
        <w:t xml:space="preserve"> </w:t>
      </w:r>
      <w:r w:rsidRPr="00033F00">
        <w:rPr>
          <w:rFonts w:ascii="Times New Roman" w:hAnsi="Times New Roman"/>
          <w:spacing w:val="1"/>
        </w:rPr>
        <w:t>н</w:t>
      </w:r>
      <w:r w:rsidRPr="00033F00">
        <w:rPr>
          <w:rFonts w:ascii="Times New Roman" w:hAnsi="Times New Roman"/>
          <w:spacing w:val="-2"/>
        </w:rPr>
        <w:t>а</w:t>
      </w:r>
      <w:r w:rsidRPr="00033F00">
        <w:rPr>
          <w:rFonts w:ascii="Times New Roman" w:hAnsi="Times New Roman"/>
          <w:spacing w:val="1"/>
        </w:rPr>
        <w:t>р</w:t>
      </w:r>
      <w:r w:rsidRPr="00033F00">
        <w:rPr>
          <w:rFonts w:ascii="Times New Roman" w:hAnsi="Times New Roman"/>
          <w:spacing w:val="-3"/>
        </w:rPr>
        <w:t>у</w:t>
      </w:r>
      <w:r w:rsidRPr="00033F00">
        <w:rPr>
          <w:rFonts w:ascii="Times New Roman" w:hAnsi="Times New Roman"/>
        </w:rPr>
        <w:t>шая</w:t>
      </w:r>
      <w:r w:rsidRPr="00033F00">
        <w:rPr>
          <w:rFonts w:ascii="Times New Roman" w:hAnsi="Times New Roman"/>
          <w:spacing w:val="33"/>
        </w:rPr>
        <w:t xml:space="preserve"> </w:t>
      </w:r>
      <w:r w:rsidRPr="00033F00">
        <w:rPr>
          <w:rFonts w:ascii="Times New Roman" w:hAnsi="Times New Roman"/>
          <w:spacing w:val="1"/>
        </w:rPr>
        <w:t>п</w:t>
      </w:r>
      <w:r w:rsidRPr="00033F00">
        <w:rPr>
          <w:rFonts w:ascii="Times New Roman" w:hAnsi="Times New Roman"/>
        </w:rPr>
        <w:t>ри</w:t>
      </w:r>
      <w:r w:rsidRPr="00033F00">
        <w:rPr>
          <w:rFonts w:ascii="Times New Roman" w:hAnsi="Times New Roman"/>
          <w:spacing w:val="33"/>
        </w:rPr>
        <w:t xml:space="preserve"> </w:t>
      </w:r>
      <w:r w:rsidRPr="00033F00">
        <w:rPr>
          <w:rFonts w:ascii="Times New Roman" w:hAnsi="Times New Roman"/>
        </w:rPr>
        <w:t>э</w:t>
      </w:r>
      <w:r w:rsidRPr="00033F00">
        <w:rPr>
          <w:rFonts w:ascii="Times New Roman" w:hAnsi="Times New Roman"/>
          <w:spacing w:val="-2"/>
        </w:rPr>
        <w:t>т</w:t>
      </w:r>
      <w:r w:rsidRPr="00033F00">
        <w:rPr>
          <w:rFonts w:ascii="Times New Roman" w:hAnsi="Times New Roman"/>
          <w:spacing w:val="-1"/>
        </w:rPr>
        <w:t>о</w:t>
      </w:r>
      <w:r w:rsidRPr="00033F00">
        <w:rPr>
          <w:rFonts w:ascii="Times New Roman" w:hAnsi="Times New Roman"/>
        </w:rPr>
        <w:t>м</w:t>
      </w:r>
      <w:r w:rsidRPr="00033F00">
        <w:rPr>
          <w:rFonts w:ascii="Times New Roman" w:hAnsi="Times New Roman"/>
          <w:spacing w:val="32"/>
        </w:rPr>
        <w:t xml:space="preserve"> </w:t>
      </w:r>
      <w:r w:rsidRPr="00033F00">
        <w:rPr>
          <w:rFonts w:ascii="Times New Roman" w:hAnsi="Times New Roman"/>
        </w:rPr>
        <w:t>л</w:t>
      </w:r>
      <w:r w:rsidRPr="00033F00">
        <w:rPr>
          <w:rFonts w:ascii="Times New Roman" w:hAnsi="Times New Roman"/>
          <w:spacing w:val="1"/>
        </w:rPr>
        <w:t>о</w:t>
      </w:r>
      <w:r w:rsidRPr="00033F00">
        <w:rPr>
          <w:rFonts w:ascii="Times New Roman" w:hAnsi="Times New Roman"/>
          <w:spacing w:val="-2"/>
        </w:rPr>
        <w:t>г</w:t>
      </w:r>
      <w:r w:rsidRPr="00033F00">
        <w:rPr>
          <w:rFonts w:ascii="Times New Roman" w:hAnsi="Times New Roman"/>
        </w:rPr>
        <w:t>и</w:t>
      </w:r>
      <w:r w:rsidRPr="00033F00">
        <w:rPr>
          <w:rFonts w:ascii="Times New Roman" w:hAnsi="Times New Roman"/>
          <w:spacing w:val="1"/>
        </w:rPr>
        <w:t>к</w:t>
      </w:r>
      <w:r w:rsidRPr="00033F00">
        <w:rPr>
          <w:rFonts w:ascii="Times New Roman" w:hAnsi="Times New Roman"/>
        </w:rPr>
        <w:t>у</w:t>
      </w:r>
      <w:r w:rsidRPr="00033F00">
        <w:rPr>
          <w:rFonts w:ascii="Times New Roman" w:hAnsi="Times New Roman"/>
          <w:spacing w:val="29"/>
        </w:rPr>
        <w:t xml:space="preserve"> </w:t>
      </w:r>
      <w:r w:rsidRPr="00033F00">
        <w:rPr>
          <w:rFonts w:ascii="Times New Roman" w:hAnsi="Times New Roman"/>
          <w:spacing w:val="1"/>
        </w:rPr>
        <w:t>и</w:t>
      </w:r>
      <w:r w:rsidRPr="00033F00">
        <w:rPr>
          <w:rFonts w:ascii="Times New Roman" w:hAnsi="Times New Roman"/>
        </w:rPr>
        <w:t>зуче</w:t>
      </w:r>
      <w:r w:rsidRPr="00033F00">
        <w:rPr>
          <w:rFonts w:ascii="Times New Roman" w:hAnsi="Times New Roman"/>
          <w:spacing w:val="-1"/>
        </w:rPr>
        <w:t>н</w:t>
      </w:r>
      <w:r w:rsidRPr="00033F00">
        <w:rPr>
          <w:rFonts w:ascii="Times New Roman" w:hAnsi="Times New Roman"/>
        </w:rPr>
        <w:t>ия</w:t>
      </w:r>
      <w:r w:rsidRPr="00033F00">
        <w:rPr>
          <w:rFonts w:ascii="Times New Roman" w:hAnsi="Times New Roman"/>
          <w:spacing w:val="31"/>
        </w:rPr>
        <w:t xml:space="preserve"> </w:t>
      </w:r>
      <w:r w:rsidRPr="00033F00">
        <w:rPr>
          <w:rFonts w:ascii="Times New Roman" w:hAnsi="Times New Roman"/>
          <w:spacing w:val="1"/>
        </w:rPr>
        <w:t>п</w:t>
      </w:r>
      <w:r w:rsidRPr="00033F00">
        <w:rPr>
          <w:rFonts w:ascii="Times New Roman" w:hAnsi="Times New Roman"/>
        </w:rPr>
        <w:t>р</w:t>
      </w:r>
      <w:r w:rsidRPr="00033F00">
        <w:rPr>
          <w:rFonts w:ascii="Times New Roman" w:hAnsi="Times New Roman"/>
          <w:spacing w:val="1"/>
        </w:rPr>
        <w:t>о</w:t>
      </w:r>
      <w:r w:rsidRPr="00033F00">
        <w:rPr>
          <w:rFonts w:ascii="Times New Roman" w:hAnsi="Times New Roman"/>
          <w:spacing w:val="-2"/>
        </w:rPr>
        <w:t>г</w:t>
      </w:r>
      <w:r w:rsidRPr="00033F00">
        <w:rPr>
          <w:rFonts w:ascii="Times New Roman" w:hAnsi="Times New Roman"/>
          <w:spacing w:val="1"/>
        </w:rPr>
        <w:t>р</w:t>
      </w:r>
      <w:r w:rsidRPr="00033F00">
        <w:rPr>
          <w:rFonts w:ascii="Times New Roman" w:hAnsi="Times New Roman"/>
        </w:rPr>
        <w:t>ам</w:t>
      </w:r>
      <w:r w:rsidRPr="00033F00">
        <w:rPr>
          <w:rFonts w:ascii="Times New Roman" w:hAnsi="Times New Roman"/>
          <w:spacing w:val="-2"/>
        </w:rPr>
        <w:t>м</w:t>
      </w:r>
      <w:r w:rsidRPr="00033F00">
        <w:rPr>
          <w:rFonts w:ascii="Times New Roman" w:hAnsi="Times New Roman"/>
        </w:rPr>
        <w:t>ы</w:t>
      </w:r>
      <w:r w:rsidRPr="00033F00">
        <w:rPr>
          <w:rFonts w:ascii="Times New Roman" w:hAnsi="Times New Roman"/>
          <w:spacing w:val="31"/>
        </w:rPr>
        <w:t xml:space="preserve"> </w:t>
      </w:r>
      <w:r w:rsidRPr="00033F00">
        <w:rPr>
          <w:rFonts w:ascii="Times New Roman" w:hAnsi="Times New Roman"/>
        </w:rPr>
        <w:t>и</w:t>
      </w:r>
      <w:r w:rsidRPr="00033F00">
        <w:rPr>
          <w:rFonts w:ascii="Times New Roman" w:hAnsi="Times New Roman"/>
          <w:spacing w:val="34"/>
        </w:rPr>
        <w:t xml:space="preserve"> </w:t>
      </w:r>
      <w:r w:rsidRPr="00033F00">
        <w:rPr>
          <w:rFonts w:ascii="Times New Roman" w:hAnsi="Times New Roman"/>
          <w:spacing w:val="-1"/>
        </w:rPr>
        <w:t>со</w:t>
      </w:r>
      <w:r w:rsidRPr="00033F00">
        <w:rPr>
          <w:rFonts w:ascii="Times New Roman" w:hAnsi="Times New Roman"/>
        </w:rPr>
        <w:t>блюдая</w:t>
      </w:r>
      <w:r w:rsidRPr="00033F00">
        <w:rPr>
          <w:rFonts w:ascii="Times New Roman" w:hAnsi="Times New Roman"/>
          <w:spacing w:val="32"/>
        </w:rPr>
        <w:t xml:space="preserve"> </w:t>
      </w:r>
      <w:r w:rsidRPr="00033F00">
        <w:rPr>
          <w:rFonts w:ascii="Times New Roman" w:hAnsi="Times New Roman"/>
        </w:rPr>
        <w:t>ее</w:t>
      </w:r>
      <w:r w:rsidRPr="00033F00">
        <w:rPr>
          <w:rFonts w:ascii="Times New Roman" w:hAnsi="Times New Roman"/>
          <w:spacing w:val="33"/>
        </w:rPr>
        <w:t xml:space="preserve"> </w:t>
      </w:r>
      <w:r w:rsidRPr="00033F00">
        <w:rPr>
          <w:rFonts w:ascii="Times New Roman" w:hAnsi="Times New Roman"/>
          <w:spacing w:val="-1"/>
        </w:rPr>
        <w:t>со</w:t>
      </w:r>
      <w:r w:rsidRPr="00033F00">
        <w:rPr>
          <w:rFonts w:ascii="Times New Roman" w:hAnsi="Times New Roman"/>
        </w:rPr>
        <w:t>ответст</w:t>
      </w:r>
      <w:r w:rsidRPr="00033F00">
        <w:rPr>
          <w:rFonts w:ascii="Times New Roman" w:hAnsi="Times New Roman"/>
          <w:spacing w:val="-2"/>
        </w:rPr>
        <w:t>в</w:t>
      </w:r>
      <w:r w:rsidRPr="00033F00">
        <w:rPr>
          <w:rFonts w:ascii="Times New Roman" w:hAnsi="Times New Roman"/>
        </w:rPr>
        <w:t xml:space="preserve">ие </w:t>
      </w:r>
      <w:r w:rsidRPr="00033F00">
        <w:rPr>
          <w:rFonts w:ascii="Times New Roman" w:hAnsi="Times New Roman"/>
          <w:spacing w:val="1"/>
        </w:rPr>
        <w:t>о</w:t>
      </w:r>
      <w:r w:rsidRPr="00033F00">
        <w:rPr>
          <w:rFonts w:ascii="Times New Roman" w:hAnsi="Times New Roman"/>
        </w:rPr>
        <w:t>сно</w:t>
      </w:r>
      <w:r w:rsidRPr="00033F00">
        <w:rPr>
          <w:rFonts w:ascii="Times New Roman" w:hAnsi="Times New Roman"/>
          <w:spacing w:val="-2"/>
        </w:rPr>
        <w:t>в</w:t>
      </w:r>
      <w:r w:rsidRPr="00033F00">
        <w:rPr>
          <w:rFonts w:ascii="Times New Roman" w:hAnsi="Times New Roman"/>
        </w:rPr>
        <w:t>н</w:t>
      </w:r>
      <w:r w:rsidRPr="00033F00">
        <w:rPr>
          <w:rFonts w:ascii="Times New Roman" w:hAnsi="Times New Roman"/>
          <w:spacing w:val="1"/>
        </w:rPr>
        <w:t>ы</w:t>
      </w:r>
      <w:r w:rsidRPr="00033F00">
        <w:rPr>
          <w:rFonts w:ascii="Times New Roman" w:hAnsi="Times New Roman"/>
        </w:rPr>
        <w:t xml:space="preserve">м </w:t>
      </w:r>
      <w:r w:rsidRPr="00033F00">
        <w:rPr>
          <w:rFonts w:ascii="Times New Roman" w:hAnsi="Times New Roman"/>
          <w:spacing w:val="-2"/>
        </w:rPr>
        <w:t>т</w:t>
      </w:r>
      <w:r w:rsidRPr="00033F00">
        <w:rPr>
          <w:rFonts w:ascii="Times New Roman" w:hAnsi="Times New Roman"/>
        </w:rPr>
        <w:t>р</w:t>
      </w:r>
      <w:r w:rsidRPr="00033F00">
        <w:rPr>
          <w:rFonts w:ascii="Times New Roman" w:hAnsi="Times New Roman"/>
          <w:spacing w:val="-1"/>
        </w:rPr>
        <w:t>е</w:t>
      </w:r>
      <w:r w:rsidRPr="00033F00">
        <w:rPr>
          <w:rFonts w:ascii="Times New Roman" w:hAnsi="Times New Roman"/>
        </w:rPr>
        <w:t>б</w:t>
      </w:r>
      <w:r w:rsidRPr="00033F00">
        <w:rPr>
          <w:rFonts w:ascii="Times New Roman" w:hAnsi="Times New Roman"/>
          <w:spacing w:val="2"/>
        </w:rPr>
        <w:t>о</w:t>
      </w:r>
      <w:r w:rsidRPr="00033F00">
        <w:rPr>
          <w:rFonts w:ascii="Times New Roman" w:hAnsi="Times New Roman"/>
        </w:rPr>
        <w:t>в</w:t>
      </w:r>
      <w:r w:rsidRPr="00033F00">
        <w:rPr>
          <w:rFonts w:ascii="Times New Roman" w:hAnsi="Times New Roman"/>
          <w:spacing w:val="-2"/>
        </w:rPr>
        <w:t>а</w:t>
      </w:r>
      <w:r w:rsidRPr="00033F00">
        <w:rPr>
          <w:rFonts w:ascii="Times New Roman" w:hAnsi="Times New Roman"/>
          <w:spacing w:val="-1"/>
        </w:rPr>
        <w:t>н</w:t>
      </w:r>
      <w:r w:rsidRPr="00033F00">
        <w:rPr>
          <w:rFonts w:ascii="Times New Roman" w:hAnsi="Times New Roman"/>
        </w:rPr>
        <w:t xml:space="preserve">иям к </w:t>
      </w:r>
      <w:r w:rsidRPr="00033F00">
        <w:rPr>
          <w:rFonts w:ascii="Times New Roman" w:hAnsi="Times New Roman"/>
          <w:spacing w:val="-2"/>
        </w:rPr>
        <w:t>з</w:t>
      </w:r>
      <w:r w:rsidRPr="00033F00">
        <w:rPr>
          <w:rFonts w:ascii="Times New Roman" w:hAnsi="Times New Roman"/>
        </w:rPr>
        <w:t xml:space="preserve">наниям, </w:t>
      </w:r>
      <w:r w:rsidRPr="00033F00">
        <w:rPr>
          <w:rFonts w:ascii="Times New Roman" w:hAnsi="Times New Roman"/>
          <w:spacing w:val="-3"/>
        </w:rPr>
        <w:t>у</w:t>
      </w:r>
      <w:r w:rsidRPr="00033F00">
        <w:rPr>
          <w:rFonts w:ascii="Times New Roman" w:hAnsi="Times New Roman"/>
        </w:rPr>
        <w:t>ме</w:t>
      </w:r>
      <w:r w:rsidRPr="00033F00">
        <w:rPr>
          <w:rFonts w:ascii="Times New Roman" w:hAnsi="Times New Roman"/>
          <w:spacing w:val="-1"/>
        </w:rPr>
        <w:t>н</w:t>
      </w:r>
      <w:r w:rsidRPr="00033F00">
        <w:rPr>
          <w:rFonts w:ascii="Times New Roman" w:hAnsi="Times New Roman"/>
        </w:rPr>
        <w:t>иям и</w:t>
      </w:r>
      <w:r w:rsidRPr="00033F00">
        <w:rPr>
          <w:rFonts w:ascii="Times New Roman" w:hAnsi="Times New Roman"/>
          <w:spacing w:val="-1"/>
        </w:rPr>
        <w:t xml:space="preserve"> </w:t>
      </w:r>
      <w:r w:rsidRPr="00033F00">
        <w:rPr>
          <w:rFonts w:ascii="Times New Roman" w:hAnsi="Times New Roman"/>
        </w:rPr>
        <w:t>на</w:t>
      </w:r>
      <w:r w:rsidRPr="00033F00">
        <w:rPr>
          <w:rFonts w:ascii="Times New Roman" w:hAnsi="Times New Roman"/>
          <w:spacing w:val="-2"/>
        </w:rPr>
        <w:t>в</w:t>
      </w:r>
      <w:r w:rsidRPr="00033F00">
        <w:rPr>
          <w:rFonts w:ascii="Times New Roman" w:hAnsi="Times New Roman"/>
        </w:rPr>
        <w:t>ы</w:t>
      </w:r>
      <w:r w:rsidRPr="00033F00">
        <w:rPr>
          <w:rFonts w:ascii="Times New Roman" w:hAnsi="Times New Roman"/>
          <w:spacing w:val="1"/>
        </w:rPr>
        <w:t>к</w:t>
      </w:r>
      <w:r w:rsidRPr="00033F00">
        <w:rPr>
          <w:rFonts w:ascii="Times New Roman" w:hAnsi="Times New Roman"/>
        </w:rPr>
        <w:t xml:space="preserve">ам </w:t>
      </w:r>
      <w:r w:rsidRPr="00033F00">
        <w:rPr>
          <w:rFonts w:ascii="Times New Roman" w:hAnsi="Times New Roman"/>
          <w:spacing w:val="-3"/>
        </w:rPr>
        <w:t>спортсменов</w:t>
      </w:r>
      <w:r w:rsidRPr="00033F00">
        <w:rPr>
          <w:rFonts w:ascii="Times New Roman" w:hAnsi="Times New Roman"/>
        </w:rPr>
        <w:t>;</w:t>
      </w:r>
    </w:p>
    <w:p w:rsidR="00E740CB" w:rsidRPr="00033F00" w:rsidRDefault="00E740CB" w:rsidP="00E740CB">
      <w:pPr>
        <w:autoSpaceDE w:val="0"/>
        <w:autoSpaceDN w:val="0"/>
        <w:adjustRightInd w:val="0"/>
        <w:spacing w:line="239" w:lineRule="auto"/>
        <w:ind w:right="-20" w:firstLine="708"/>
        <w:jc w:val="both"/>
        <w:rPr>
          <w:rFonts w:ascii="Times New Roman" w:hAnsi="Times New Roman"/>
        </w:rPr>
      </w:pPr>
      <w:r w:rsidRPr="00033F00">
        <w:rPr>
          <w:rFonts w:ascii="Times New Roman" w:hAnsi="Times New Roman"/>
        </w:rPr>
        <w:t>-</w:t>
      </w:r>
      <w:r w:rsidRPr="00033F00">
        <w:rPr>
          <w:rFonts w:ascii="Times New Roman" w:hAnsi="Times New Roman"/>
          <w:spacing w:val="30"/>
        </w:rPr>
        <w:t xml:space="preserve"> </w:t>
      </w:r>
      <w:r w:rsidRPr="00033F00">
        <w:rPr>
          <w:rFonts w:ascii="Times New Roman" w:hAnsi="Times New Roman"/>
          <w:spacing w:val="1"/>
        </w:rPr>
        <w:t>и</w:t>
      </w:r>
      <w:r w:rsidRPr="00033F00">
        <w:rPr>
          <w:rFonts w:ascii="Times New Roman" w:hAnsi="Times New Roman"/>
        </w:rPr>
        <w:t>зменять</w:t>
      </w:r>
      <w:r w:rsidRPr="00033F00">
        <w:rPr>
          <w:rFonts w:ascii="Times New Roman" w:hAnsi="Times New Roman"/>
          <w:spacing w:val="29"/>
        </w:rPr>
        <w:t xml:space="preserve"> </w:t>
      </w:r>
      <w:r w:rsidRPr="00033F00">
        <w:rPr>
          <w:rFonts w:ascii="Times New Roman" w:hAnsi="Times New Roman"/>
          <w:spacing w:val="1"/>
        </w:rPr>
        <w:t>ко</w:t>
      </w:r>
      <w:r w:rsidRPr="00033F00">
        <w:rPr>
          <w:rFonts w:ascii="Times New Roman" w:hAnsi="Times New Roman"/>
          <w:spacing w:val="-2"/>
        </w:rPr>
        <w:t>л</w:t>
      </w:r>
      <w:r w:rsidRPr="00033F00">
        <w:rPr>
          <w:rFonts w:ascii="Times New Roman" w:hAnsi="Times New Roman"/>
        </w:rPr>
        <w:t>иче</w:t>
      </w:r>
      <w:r w:rsidRPr="00033F00">
        <w:rPr>
          <w:rFonts w:ascii="Times New Roman" w:hAnsi="Times New Roman"/>
          <w:spacing w:val="-1"/>
        </w:rPr>
        <w:t>с</w:t>
      </w:r>
      <w:r w:rsidRPr="00033F00">
        <w:rPr>
          <w:rFonts w:ascii="Times New Roman" w:hAnsi="Times New Roman"/>
        </w:rPr>
        <w:t>т</w:t>
      </w:r>
      <w:r w:rsidRPr="00033F00">
        <w:rPr>
          <w:rFonts w:ascii="Times New Roman" w:hAnsi="Times New Roman"/>
          <w:spacing w:val="-1"/>
        </w:rPr>
        <w:t>в</w:t>
      </w:r>
      <w:r w:rsidRPr="00033F00">
        <w:rPr>
          <w:rFonts w:ascii="Times New Roman" w:hAnsi="Times New Roman"/>
        </w:rPr>
        <w:t>о</w:t>
      </w:r>
      <w:r w:rsidRPr="00033F00">
        <w:rPr>
          <w:rFonts w:ascii="Times New Roman" w:hAnsi="Times New Roman"/>
          <w:spacing w:val="31"/>
        </w:rPr>
        <w:t xml:space="preserve"> </w:t>
      </w:r>
      <w:r w:rsidRPr="00033F00">
        <w:rPr>
          <w:rFonts w:ascii="Times New Roman" w:hAnsi="Times New Roman"/>
          <w:spacing w:val="1"/>
        </w:rPr>
        <w:t>ч</w:t>
      </w:r>
      <w:r w:rsidRPr="00033F00">
        <w:rPr>
          <w:rFonts w:ascii="Times New Roman" w:hAnsi="Times New Roman"/>
        </w:rPr>
        <w:t>а</w:t>
      </w:r>
      <w:r w:rsidRPr="00033F00">
        <w:rPr>
          <w:rFonts w:ascii="Times New Roman" w:hAnsi="Times New Roman"/>
          <w:spacing w:val="-1"/>
        </w:rPr>
        <w:t>с</w:t>
      </w:r>
      <w:r w:rsidRPr="00033F00">
        <w:rPr>
          <w:rFonts w:ascii="Times New Roman" w:hAnsi="Times New Roman"/>
        </w:rPr>
        <w:t>ов,</w:t>
      </w:r>
      <w:r w:rsidRPr="00033F00">
        <w:rPr>
          <w:rFonts w:ascii="Times New Roman" w:hAnsi="Times New Roman"/>
          <w:spacing w:val="30"/>
        </w:rPr>
        <w:t xml:space="preserve"> </w:t>
      </w:r>
      <w:r w:rsidRPr="00033F00">
        <w:rPr>
          <w:rFonts w:ascii="Times New Roman" w:hAnsi="Times New Roman"/>
          <w:spacing w:val="1"/>
        </w:rPr>
        <w:t>о</w:t>
      </w:r>
      <w:r w:rsidRPr="00033F00">
        <w:rPr>
          <w:rFonts w:ascii="Times New Roman" w:hAnsi="Times New Roman"/>
        </w:rPr>
        <w:t>тв</w:t>
      </w:r>
      <w:r w:rsidRPr="00033F00">
        <w:rPr>
          <w:rFonts w:ascii="Times New Roman" w:hAnsi="Times New Roman"/>
          <w:spacing w:val="-2"/>
        </w:rPr>
        <w:t>е</w:t>
      </w:r>
      <w:r w:rsidRPr="00033F00">
        <w:rPr>
          <w:rFonts w:ascii="Times New Roman" w:hAnsi="Times New Roman"/>
          <w:spacing w:val="1"/>
        </w:rPr>
        <w:t>д</w:t>
      </w:r>
      <w:r w:rsidRPr="00033F00">
        <w:rPr>
          <w:rFonts w:ascii="Times New Roman" w:hAnsi="Times New Roman"/>
          <w:spacing w:val="-2"/>
        </w:rPr>
        <w:t>е</w:t>
      </w:r>
      <w:r w:rsidRPr="00033F00">
        <w:rPr>
          <w:rFonts w:ascii="Times New Roman" w:hAnsi="Times New Roman"/>
        </w:rPr>
        <w:t>нное</w:t>
      </w:r>
      <w:r w:rsidRPr="00033F00">
        <w:rPr>
          <w:rFonts w:ascii="Times New Roman" w:hAnsi="Times New Roman"/>
          <w:spacing w:val="31"/>
        </w:rPr>
        <w:t xml:space="preserve"> </w:t>
      </w:r>
      <w:r w:rsidRPr="00033F00">
        <w:rPr>
          <w:rFonts w:ascii="Times New Roman" w:hAnsi="Times New Roman"/>
          <w:spacing w:val="1"/>
        </w:rPr>
        <w:t>н</w:t>
      </w:r>
      <w:r w:rsidRPr="00033F00">
        <w:rPr>
          <w:rFonts w:ascii="Times New Roman" w:hAnsi="Times New Roman"/>
        </w:rPr>
        <w:t>а</w:t>
      </w:r>
      <w:r w:rsidRPr="00033F00">
        <w:rPr>
          <w:rFonts w:ascii="Times New Roman" w:hAnsi="Times New Roman"/>
          <w:spacing w:val="29"/>
        </w:rPr>
        <w:t xml:space="preserve"> </w:t>
      </w:r>
      <w:r w:rsidRPr="00033F00">
        <w:rPr>
          <w:rFonts w:ascii="Times New Roman" w:hAnsi="Times New Roman"/>
          <w:spacing w:val="1"/>
        </w:rPr>
        <w:t>и</w:t>
      </w:r>
      <w:r w:rsidRPr="00033F00">
        <w:rPr>
          <w:rFonts w:ascii="Times New Roman" w:hAnsi="Times New Roman"/>
        </w:rPr>
        <w:t>з</w:t>
      </w:r>
      <w:r w:rsidRPr="00033F00">
        <w:rPr>
          <w:rFonts w:ascii="Times New Roman" w:hAnsi="Times New Roman"/>
          <w:spacing w:val="-3"/>
        </w:rPr>
        <w:t>у</w:t>
      </w:r>
      <w:r w:rsidRPr="00033F00">
        <w:rPr>
          <w:rFonts w:ascii="Times New Roman" w:hAnsi="Times New Roman"/>
        </w:rPr>
        <w:t>че</w:t>
      </w:r>
      <w:r w:rsidRPr="00033F00">
        <w:rPr>
          <w:rFonts w:ascii="Times New Roman" w:hAnsi="Times New Roman"/>
          <w:spacing w:val="1"/>
        </w:rPr>
        <w:t>ни</w:t>
      </w:r>
      <w:r w:rsidRPr="00033F00">
        <w:rPr>
          <w:rFonts w:ascii="Times New Roman" w:hAnsi="Times New Roman"/>
        </w:rPr>
        <w:t>е</w:t>
      </w:r>
      <w:r w:rsidRPr="00033F00">
        <w:rPr>
          <w:rFonts w:ascii="Times New Roman" w:hAnsi="Times New Roman"/>
          <w:spacing w:val="31"/>
        </w:rPr>
        <w:t xml:space="preserve"> </w:t>
      </w:r>
      <w:r w:rsidRPr="00033F00">
        <w:rPr>
          <w:rFonts w:ascii="Times New Roman" w:hAnsi="Times New Roman"/>
          <w:spacing w:val="-2"/>
        </w:rPr>
        <w:t>(</w:t>
      </w:r>
      <w:r w:rsidRPr="00033F00">
        <w:rPr>
          <w:rFonts w:ascii="Times New Roman" w:hAnsi="Times New Roman"/>
          <w:spacing w:val="1"/>
        </w:rPr>
        <w:t>о</w:t>
      </w:r>
      <w:r w:rsidRPr="00033F00">
        <w:rPr>
          <w:rFonts w:ascii="Times New Roman" w:hAnsi="Times New Roman"/>
        </w:rPr>
        <w:t>с</w:t>
      </w:r>
      <w:r w:rsidRPr="00033F00">
        <w:rPr>
          <w:rFonts w:ascii="Times New Roman" w:hAnsi="Times New Roman"/>
          <w:spacing w:val="-2"/>
        </w:rPr>
        <w:t>в</w:t>
      </w:r>
      <w:r w:rsidRPr="00033F00">
        <w:rPr>
          <w:rFonts w:ascii="Times New Roman" w:hAnsi="Times New Roman"/>
        </w:rPr>
        <w:t>о</w:t>
      </w:r>
      <w:r w:rsidRPr="00033F00">
        <w:rPr>
          <w:rFonts w:ascii="Times New Roman" w:hAnsi="Times New Roman"/>
          <w:spacing w:val="1"/>
        </w:rPr>
        <w:t>е</w:t>
      </w:r>
      <w:r w:rsidRPr="00033F00">
        <w:rPr>
          <w:rFonts w:ascii="Times New Roman" w:hAnsi="Times New Roman"/>
          <w:spacing w:val="-1"/>
        </w:rPr>
        <w:t>н</w:t>
      </w:r>
      <w:r w:rsidRPr="00033F00">
        <w:rPr>
          <w:rFonts w:ascii="Times New Roman" w:hAnsi="Times New Roman"/>
        </w:rPr>
        <w:t>ие)</w:t>
      </w:r>
      <w:r w:rsidRPr="00033F00">
        <w:rPr>
          <w:rFonts w:ascii="Times New Roman" w:hAnsi="Times New Roman"/>
          <w:spacing w:val="31"/>
        </w:rPr>
        <w:t xml:space="preserve"> </w:t>
      </w:r>
      <w:r w:rsidRPr="00033F00">
        <w:rPr>
          <w:rFonts w:ascii="Times New Roman" w:hAnsi="Times New Roman"/>
        </w:rPr>
        <w:t>т</w:t>
      </w:r>
      <w:r w:rsidRPr="00033F00">
        <w:rPr>
          <w:rFonts w:ascii="Times New Roman" w:hAnsi="Times New Roman"/>
          <w:spacing w:val="-1"/>
        </w:rPr>
        <w:t>е</w:t>
      </w:r>
      <w:r w:rsidRPr="00033F00">
        <w:rPr>
          <w:rFonts w:ascii="Times New Roman" w:hAnsi="Times New Roman"/>
        </w:rPr>
        <w:t>х</w:t>
      </w:r>
      <w:r w:rsidRPr="00033F00">
        <w:rPr>
          <w:rFonts w:ascii="Times New Roman" w:hAnsi="Times New Roman"/>
          <w:spacing w:val="31"/>
        </w:rPr>
        <w:t xml:space="preserve"> </w:t>
      </w:r>
      <w:r w:rsidRPr="00033F00">
        <w:rPr>
          <w:rFonts w:ascii="Times New Roman" w:hAnsi="Times New Roman"/>
          <w:spacing w:val="1"/>
        </w:rPr>
        <w:t>и</w:t>
      </w:r>
      <w:r w:rsidRPr="00033F00">
        <w:rPr>
          <w:rFonts w:ascii="Times New Roman" w:hAnsi="Times New Roman"/>
          <w:spacing w:val="-2"/>
        </w:rPr>
        <w:t>л</w:t>
      </w:r>
      <w:r w:rsidRPr="00033F00">
        <w:rPr>
          <w:rFonts w:ascii="Times New Roman" w:hAnsi="Times New Roman"/>
        </w:rPr>
        <w:t xml:space="preserve">и </w:t>
      </w:r>
      <w:r w:rsidRPr="00033F00">
        <w:rPr>
          <w:rFonts w:ascii="Times New Roman" w:hAnsi="Times New Roman"/>
          <w:spacing w:val="1"/>
        </w:rPr>
        <w:t>и</w:t>
      </w:r>
      <w:r w:rsidRPr="00033F00">
        <w:rPr>
          <w:rFonts w:ascii="Times New Roman" w:hAnsi="Times New Roman"/>
          <w:spacing w:val="-1"/>
        </w:rPr>
        <w:t>н</w:t>
      </w:r>
      <w:r w:rsidRPr="00033F00">
        <w:rPr>
          <w:rFonts w:ascii="Times New Roman" w:hAnsi="Times New Roman"/>
        </w:rPr>
        <w:t>ых ра</w:t>
      </w:r>
      <w:r w:rsidRPr="00033F00">
        <w:rPr>
          <w:rFonts w:ascii="Times New Roman" w:hAnsi="Times New Roman"/>
          <w:spacing w:val="-2"/>
        </w:rPr>
        <w:t>з</w:t>
      </w:r>
      <w:r w:rsidRPr="00033F00">
        <w:rPr>
          <w:rFonts w:ascii="Times New Roman" w:hAnsi="Times New Roman"/>
          <w:spacing w:val="1"/>
        </w:rPr>
        <w:t>д</w:t>
      </w:r>
      <w:r w:rsidRPr="00033F00">
        <w:rPr>
          <w:rFonts w:ascii="Times New Roman" w:hAnsi="Times New Roman"/>
        </w:rPr>
        <w:t>елов</w:t>
      </w:r>
      <w:r w:rsidRPr="00033F00">
        <w:rPr>
          <w:rFonts w:ascii="Times New Roman" w:hAnsi="Times New Roman"/>
          <w:spacing w:val="-2"/>
        </w:rPr>
        <w:t xml:space="preserve"> </w:t>
      </w:r>
      <w:r w:rsidRPr="00033F00">
        <w:rPr>
          <w:rFonts w:ascii="Times New Roman" w:hAnsi="Times New Roman"/>
        </w:rPr>
        <w:t>и т</w:t>
      </w:r>
      <w:r w:rsidRPr="00033F00">
        <w:rPr>
          <w:rFonts w:ascii="Times New Roman" w:hAnsi="Times New Roman"/>
          <w:spacing w:val="-2"/>
        </w:rPr>
        <w:t>е</w:t>
      </w:r>
      <w:r w:rsidRPr="00033F00">
        <w:rPr>
          <w:rFonts w:ascii="Times New Roman" w:hAnsi="Times New Roman"/>
        </w:rPr>
        <w:t>м.</w:t>
      </w:r>
    </w:p>
    <w:p w:rsidR="00E740CB" w:rsidRPr="00033F00" w:rsidRDefault="00E740CB" w:rsidP="00E740CB">
      <w:pPr>
        <w:autoSpaceDE w:val="0"/>
        <w:autoSpaceDN w:val="0"/>
        <w:adjustRightInd w:val="0"/>
        <w:ind w:right="-20" w:firstLine="707"/>
        <w:jc w:val="both"/>
        <w:rPr>
          <w:rFonts w:ascii="Times New Roman" w:hAnsi="Times New Roman"/>
        </w:rPr>
      </w:pPr>
      <w:r w:rsidRPr="00033F00">
        <w:rPr>
          <w:rFonts w:ascii="Times New Roman" w:hAnsi="Times New Roman"/>
          <w:spacing w:val="-1"/>
        </w:rPr>
        <w:t>Т</w:t>
      </w:r>
      <w:r w:rsidRPr="00033F00">
        <w:rPr>
          <w:rFonts w:ascii="Times New Roman" w:hAnsi="Times New Roman"/>
          <w:spacing w:val="1"/>
        </w:rPr>
        <w:t>р</w:t>
      </w:r>
      <w:r w:rsidRPr="00033F00">
        <w:rPr>
          <w:rFonts w:ascii="Times New Roman" w:hAnsi="Times New Roman"/>
        </w:rPr>
        <w:t>е</w:t>
      </w:r>
      <w:r w:rsidRPr="00033F00">
        <w:rPr>
          <w:rFonts w:ascii="Times New Roman" w:hAnsi="Times New Roman"/>
          <w:spacing w:val="1"/>
        </w:rPr>
        <w:t>н</w:t>
      </w:r>
      <w:r w:rsidRPr="00033F00">
        <w:rPr>
          <w:rFonts w:ascii="Times New Roman" w:hAnsi="Times New Roman"/>
          <w:spacing w:val="-1"/>
        </w:rPr>
        <w:t>е</w:t>
      </w:r>
      <w:r w:rsidRPr="00033F00">
        <w:rPr>
          <w:rFonts w:ascii="Times New Roman" w:hAnsi="Times New Roman"/>
        </w:rPr>
        <w:t>р</w:t>
      </w:r>
      <w:r w:rsidRPr="00033F00">
        <w:rPr>
          <w:rFonts w:ascii="Times New Roman" w:hAnsi="Times New Roman"/>
          <w:spacing w:val="140"/>
        </w:rPr>
        <w:t xml:space="preserve"> </w:t>
      </w:r>
      <w:r w:rsidRPr="00033F00">
        <w:rPr>
          <w:rFonts w:ascii="Times New Roman" w:hAnsi="Times New Roman"/>
        </w:rPr>
        <w:t>м</w:t>
      </w:r>
      <w:r w:rsidRPr="00033F00">
        <w:rPr>
          <w:rFonts w:ascii="Times New Roman" w:hAnsi="Times New Roman"/>
          <w:spacing w:val="1"/>
        </w:rPr>
        <w:t>о</w:t>
      </w:r>
      <w:r w:rsidRPr="00033F00">
        <w:rPr>
          <w:rFonts w:ascii="Times New Roman" w:hAnsi="Times New Roman"/>
          <w:spacing w:val="-1"/>
        </w:rPr>
        <w:t>ж</w:t>
      </w:r>
      <w:r w:rsidRPr="00033F00">
        <w:rPr>
          <w:rFonts w:ascii="Times New Roman" w:hAnsi="Times New Roman"/>
        </w:rPr>
        <w:t>ет</w:t>
      </w:r>
      <w:r w:rsidRPr="00033F00">
        <w:rPr>
          <w:rFonts w:ascii="Times New Roman" w:hAnsi="Times New Roman"/>
          <w:spacing w:val="32"/>
        </w:rPr>
        <w:t xml:space="preserve"> </w:t>
      </w:r>
      <w:r w:rsidRPr="00033F00">
        <w:rPr>
          <w:rFonts w:ascii="Times New Roman" w:hAnsi="Times New Roman"/>
          <w:spacing w:val="1"/>
        </w:rPr>
        <w:t>ис</w:t>
      </w:r>
      <w:r w:rsidRPr="00033F00">
        <w:rPr>
          <w:rFonts w:ascii="Times New Roman" w:hAnsi="Times New Roman"/>
          <w:spacing w:val="-1"/>
        </w:rPr>
        <w:t>п</w:t>
      </w:r>
      <w:r w:rsidRPr="00033F00">
        <w:rPr>
          <w:rFonts w:ascii="Times New Roman" w:hAnsi="Times New Roman"/>
          <w:spacing w:val="1"/>
        </w:rPr>
        <w:t>о</w:t>
      </w:r>
      <w:r w:rsidRPr="00033F00">
        <w:rPr>
          <w:rFonts w:ascii="Times New Roman" w:hAnsi="Times New Roman"/>
        </w:rPr>
        <w:t>л</w:t>
      </w:r>
      <w:r w:rsidRPr="00033F00">
        <w:rPr>
          <w:rFonts w:ascii="Times New Roman" w:hAnsi="Times New Roman"/>
          <w:spacing w:val="-1"/>
        </w:rPr>
        <w:t>ьзо</w:t>
      </w:r>
      <w:r w:rsidRPr="00033F00">
        <w:rPr>
          <w:rFonts w:ascii="Times New Roman" w:hAnsi="Times New Roman"/>
        </w:rPr>
        <w:t>вать</w:t>
      </w:r>
      <w:r w:rsidRPr="00033F00">
        <w:rPr>
          <w:rFonts w:ascii="Times New Roman" w:hAnsi="Times New Roman"/>
          <w:spacing w:val="34"/>
        </w:rPr>
        <w:t xml:space="preserve"> </w:t>
      </w:r>
      <w:r w:rsidRPr="00033F00">
        <w:rPr>
          <w:rFonts w:ascii="Times New Roman" w:hAnsi="Times New Roman"/>
        </w:rPr>
        <w:t>мет</w:t>
      </w:r>
      <w:r w:rsidRPr="00033F00">
        <w:rPr>
          <w:rFonts w:ascii="Times New Roman" w:hAnsi="Times New Roman"/>
          <w:spacing w:val="-1"/>
        </w:rPr>
        <w:t>од</w:t>
      </w:r>
      <w:r w:rsidRPr="00033F00">
        <w:rPr>
          <w:rFonts w:ascii="Times New Roman" w:hAnsi="Times New Roman"/>
        </w:rPr>
        <w:t>и</w:t>
      </w:r>
      <w:r w:rsidRPr="00033F00">
        <w:rPr>
          <w:rFonts w:ascii="Times New Roman" w:hAnsi="Times New Roman"/>
          <w:spacing w:val="1"/>
        </w:rPr>
        <w:t>ч</w:t>
      </w:r>
      <w:r w:rsidRPr="00033F00">
        <w:rPr>
          <w:rFonts w:ascii="Times New Roman" w:hAnsi="Times New Roman"/>
        </w:rPr>
        <w:t>е</w:t>
      </w:r>
      <w:r w:rsidRPr="00033F00">
        <w:rPr>
          <w:rFonts w:ascii="Times New Roman" w:hAnsi="Times New Roman"/>
          <w:spacing w:val="-1"/>
        </w:rPr>
        <w:t>с</w:t>
      </w:r>
      <w:r w:rsidRPr="00033F00">
        <w:rPr>
          <w:rFonts w:ascii="Times New Roman" w:hAnsi="Times New Roman"/>
        </w:rPr>
        <w:t>кие</w:t>
      </w:r>
      <w:r w:rsidRPr="00033F00">
        <w:rPr>
          <w:rFonts w:ascii="Times New Roman" w:hAnsi="Times New Roman"/>
          <w:spacing w:val="31"/>
        </w:rPr>
        <w:t xml:space="preserve"> </w:t>
      </w:r>
      <w:r w:rsidRPr="00033F00">
        <w:rPr>
          <w:rFonts w:ascii="Times New Roman" w:hAnsi="Times New Roman"/>
          <w:spacing w:val="1"/>
        </w:rPr>
        <w:t>р</w:t>
      </w:r>
      <w:r w:rsidRPr="00033F00">
        <w:rPr>
          <w:rFonts w:ascii="Times New Roman" w:hAnsi="Times New Roman"/>
        </w:rPr>
        <w:t>еком</w:t>
      </w:r>
      <w:r w:rsidRPr="00033F00">
        <w:rPr>
          <w:rFonts w:ascii="Times New Roman" w:hAnsi="Times New Roman"/>
          <w:spacing w:val="-1"/>
        </w:rPr>
        <w:t>е</w:t>
      </w:r>
      <w:r w:rsidRPr="00033F00">
        <w:rPr>
          <w:rFonts w:ascii="Times New Roman" w:hAnsi="Times New Roman"/>
        </w:rPr>
        <w:t>н</w:t>
      </w:r>
      <w:r w:rsidRPr="00033F00">
        <w:rPr>
          <w:rFonts w:ascii="Times New Roman" w:hAnsi="Times New Roman"/>
          <w:spacing w:val="-1"/>
        </w:rPr>
        <w:t>д</w:t>
      </w:r>
      <w:r w:rsidRPr="00033F00">
        <w:rPr>
          <w:rFonts w:ascii="Times New Roman" w:hAnsi="Times New Roman"/>
        </w:rPr>
        <w:t>а</w:t>
      </w:r>
      <w:r w:rsidRPr="00033F00">
        <w:rPr>
          <w:rFonts w:ascii="Times New Roman" w:hAnsi="Times New Roman"/>
          <w:spacing w:val="-1"/>
        </w:rPr>
        <w:t>ц</w:t>
      </w:r>
      <w:r w:rsidRPr="00033F00">
        <w:rPr>
          <w:rFonts w:ascii="Times New Roman" w:hAnsi="Times New Roman"/>
        </w:rPr>
        <w:t>и</w:t>
      </w:r>
      <w:r w:rsidRPr="00033F00">
        <w:rPr>
          <w:rFonts w:ascii="Times New Roman" w:hAnsi="Times New Roman"/>
          <w:spacing w:val="1"/>
        </w:rPr>
        <w:t>и</w:t>
      </w:r>
      <w:r w:rsidRPr="00033F00">
        <w:rPr>
          <w:rFonts w:ascii="Times New Roman" w:hAnsi="Times New Roman"/>
        </w:rPr>
        <w:t>, как</w:t>
      </w:r>
      <w:r w:rsidRPr="00033F00">
        <w:rPr>
          <w:rFonts w:ascii="Times New Roman" w:hAnsi="Times New Roman"/>
          <w:spacing w:val="34"/>
        </w:rPr>
        <w:t xml:space="preserve"> </w:t>
      </w:r>
      <w:r w:rsidRPr="00033F00">
        <w:rPr>
          <w:rFonts w:ascii="Times New Roman" w:hAnsi="Times New Roman"/>
          <w:spacing w:val="1"/>
        </w:rPr>
        <w:t>и</w:t>
      </w:r>
      <w:r w:rsidRPr="00033F00">
        <w:rPr>
          <w:rFonts w:ascii="Times New Roman" w:hAnsi="Times New Roman"/>
        </w:rPr>
        <w:t>з</w:t>
      </w:r>
      <w:r w:rsidRPr="00033F00">
        <w:rPr>
          <w:rFonts w:ascii="Times New Roman" w:hAnsi="Times New Roman"/>
          <w:spacing w:val="33"/>
        </w:rPr>
        <w:t xml:space="preserve"> </w:t>
      </w:r>
      <w:r w:rsidRPr="00033F00">
        <w:rPr>
          <w:rFonts w:ascii="Times New Roman" w:hAnsi="Times New Roman"/>
          <w:spacing w:val="-1"/>
        </w:rPr>
        <w:t>ч</w:t>
      </w:r>
      <w:r w:rsidRPr="00033F00">
        <w:rPr>
          <w:rFonts w:ascii="Times New Roman" w:hAnsi="Times New Roman"/>
        </w:rPr>
        <w:t>исла</w:t>
      </w:r>
      <w:r w:rsidRPr="00033F00">
        <w:rPr>
          <w:rFonts w:ascii="Times New Roman" w:hAnsi="Times New Roman"/>
          <w:spacing w:val="30"/>
        </w:rPr>
        <w:t xml:space="preserve"> </w:t>
      </w:r>
      <w:r w:rsidRPr="00033F00">
        <w:rPr>
          <w:rFonts w:ascii="Times New Roman" w:hAnsi="Times New Roman"/>
          <w:spacing w:val="1"/>
        </w:rPr>
        <w:t>де</w:t>
      </w:r>
      <w:r w:rsidRPr="00033F00">
        <w:rPr>
          <w:rFonts w:ascii="Times New Roman" w:hAnsi="Times New Roman"/>
          <w:spacing w:val="-1"/>
        </w:rPr>
        <w:t>й</w:t>
      </w:r>
      <w:r w:rsidRPr="00033F00">
        <w:rPr>
          <w:rFonts w:ascii="Times New Roman" w:hAnsi="Times New Roman"/>
        </w:rPr>
        <w:t>ст</w:t>
      </w:r>
      <w:r w:rsidRPr="00033F00">
        <w:rPr>
          <w:rFonts w:ascii="Times New Roman" w:hAnsi="Times New Roman"/>
          <w:spacing w:val="-3"/>
        </w:rPr>
        <w:t>в</w:t>
      </w:r>
      <w:r w:rsidRPr="00033F00">
        <w:rPr>
          <w:rFonts w:ascii="Times New Roman" w:hAnsi="Times New Roman"/>
          <w:spacing w:val="-1"/>
        </w:rPr>
        <w:t>ую</w:t>
      </w:r>
      <w:r w:rsidRPr="00033F00">
        <w:rPr>
          <w:rFonts w:ascii="Times New Roman" w:hAnsi="Times New Roman"/>
        </w:rPr>
        <w:t>щи</w:t>
      </w:r>
      <w:r w:rsidRPr="00033F00">
        <w:rPr>
          <w:rFonts w:ascii="Times New Roman" w:hAnsi="Times New Roman"/>
          <w:spacing w:val="1"/>
        </w:rPr>
        <w:t>х</w:t>
      </w:r>
      <w:r w:rsidRPr="00033F00">
        <w:rPr>
          <w:rFonts w:ascii="Times New Roman" w:hAnsi="Times New Roman"/>
        </w:rPr>
        <w:t>,</w:t>
      </w:r>
      <w:r w:rsidRPr="00033F00">
        <w:rPr>
          <w:rFonts w:ascii="Times New Roman" w:hAnsi="Times New Roman"/>
          <w:spacing w:val="33"/>
        </w:rPr>
        <w:t xml:space="preserve"> </w:t>
      </w:r>
      <w:r w:rsidRPr="00033F00">
        <w:rPr>
          <w:rFonts w:ascii="Times New Roman" w:hAnsi="Times New Roman"/>
        </w:rPr>
        <w:t>так</w:t>
      </w:r>
      <w:r w:rsidRPr="00033F00">
        <w:rPr>
          <w:rFonts w:ascii="Times New Roman" w:hAnsi="Times New Roman"/>
          <w:spacing w:val="31"/>
        </w:rPr>
        <w:t xml:space="preserve"> </w:t>
      </w:r>
      <w:r w:rsidRPr="00033F00">
        <w:rPr>
          <w:rFonts w:ascii="Times New Roman" w:hAnsi="Times New Roman"/>
        </w:rPr>
        <w:t>и</w:t>
      </w:r>
      <w:r w:rsidRPr="00033F00">
        <w:rPr>
          <w:rFonts w:ascii="Times New Roman" w:hAnsi="Times New Roman"/>
          <w:spacing w:val="35"/>
        </w:rPr>
        <w:t xml:space="preserve"> </w:t>
      </w:r>
      <w:r w:rsidRPr="00033F00">
        <w:rPr>
          <w:rFonts w:ascii="Times New Roman" w:hAnsi="Times New Roman"/>
        </w:rPr>
        <w:t>авт</w:t>
      </w:r>
      <w:r w:rsidRPr="00033F00">
        <w:rPr>
          <w:rFonts w:ascii="Times New Roman" w:hAnsi="Times New Roman"/>
          <w:spacing w:val="-1"/>
        </w:rPr>
        <w:t>ор</w:t>
      </w:r>
      <w:r w:rsidRPr="00033F00">
        <w:rPr>
          <w:rFonts w:ascii="Times New Roman" w:hAnsi="Times New Roman"/>
        </w:rPr>
        <w:t>ск</w:t>
      </w:r>
      <w:r w:rsidRPr="00033F00">
        <w:rPr>
          <w:rFonts w:ascii="Times New Roman" w:hAnsi="Times New Roman"/>
          <w:spacing w:val="1"/>
        </w:rPr>
        <w:t>и</w:t>
      </w:r>
      <w:r w:rsidRPr="00033F00">
        <w:rPr>
          <w:rFonts w:ascii="Times New Roman" w:hAnsi="Times New Roman"/>
        </w:rPr>
        <w:t>е,</w:t>
      </w:r>
      <w:r w:rsidRPr="00033F00">
        <w:rPr>
          <w:rFonts w:ascii="Times New Roman" w:hAnsi="Times New Roman"/>
          <w:spacing w:val="30"/>
        </w:rPr>
        <w:t xml:space="preserve"> </w:t>
      </w:r>
      <w:r w:rsidRPr="00033F00">
        <w:rPr>
          <w:rFonts w:ascii="Times New Roman" w:hAnsi="Times New Roman"/>
          <w:spacing w:val="1"/>
        </w:rPr>
        <w:t>и</w:t>
      </w:r>
      <w:r w:rsidRPr="00033F00">
        <w:rPr>
          <w:rFonts w:ascii="Times New Roman" w:hAnsi="Times New Roman"/>
        </w:rPr>
        <w:t>ли</w:t>
      </w:r>
      <w:r w:rsidRPr="00033F00">
        <w:rPr>
          <w:rFonts w:ascii="Times New Roman" w:hAnsi="Times New Roman"/>
          <w:spacing w:val="33"/>
        </w:rPr>
        <w:t xml:space="preserve"> </w:t>
      </w:r>
      <w:r w:rsidRPr="00033F00">
        <w:rPr>
          <w:rFonts w:ascii="Times New Roman" w:hAnsi="Times New Roman"/>
          <w:spacing w:val="-1"/>
        </w:rPr>
        <w:t>с</w:t>
      </w:r>
      <w:r w:rsidRPr="00033F00">
        <w:rPr>
          <w:rFonts w:ascii="Times New Roman" w:hAnsi="Times New Roman"/>
        </w:rPr>
        <w:t>пециал</w:t>
      </w:r>
      <w:r w:rsidRPr="00033F00">
        <w:rPr>
          <w:rFonts w:ascii="Times New Roman" w:hAnsi="Times New Roman"/>
          <w:spacing w:val="-3"/>
        </w:rPr>
        <w:t>ь</w:t>
      </w:r>
      <w:r w:rsidRPr="00033F00">
        <w:rPr>
          <w:rFonts w:ascii="Times New Roman" w:hAnsi="Times New Roman"/>
        </w:rPr>
        <w:t>но</w:t>
      </w:r>
      <w:r w:rsidRPr="00033F00">
        <w:rPr>
          <w:rFonts w:ascii="Times New Roman" w:hAnsi="Times New Roman"/>
          <w:spacing w:val="32"/>
        </w:rPr>
        <w:t xml:space="preserve"> </w:t>
      </w:r>
      <w:r w:rsidRPr="00033F00">
        <w:rPr>
          <w:rFonts w:ascii="Times New Roman" w:hAnsi="Times New Roman"/>
          <w:spacing w:val="1"/>
        </w:rPr>
        <w:t>п</w:t>
      </w:r>
      <w:r w:rsidRPr="00033F00">
        <w:rPr>
          <w:rFonts w:ascii="Times New Roman" w:hAnsi="Times New Roman"/>
        </w:rPr>
        <w:t>ре</w:t>
      </w:r>
      <w:r w:rsidRPr="00033F00">
        <w:rPr>
          <w:rFonts w:ascii="Times New Roman" w:hAnsi="Times New Roman"/>
          <w:spacing w:val="-1"/>
        </w:rPr>
        <w:t>д</w:t>
      </w:r>
      <w:r w:rsidRPr="00033F00">
        <w:rPr>
          <w:rFonts w:ascii="Times New Roman" w:hAnsi="Times New Roman"/>
        </w:rPr>
        <w:t>назнач</w:t>
      </w:r>
      <w:r w:rsidRPr="00033F00">
        <w:rPr>
          <w:rFonts w:ascii="Times New Roman" w:hAnsi="Times New Roman"/>
          <w:spacing w:val="-2"/>
        </w:rPr>
        <w:t>е</w:t>
      </w:r>
      <w:r w:rsidRPr="00033F00">
        <w:rPr>
          <w:rFonts w:ascii="Times New Roman" w:hAnsi="Times New Roman"/>
        </w:rPr>
        <w:t>нн</w:t>
      </w:r>
      <w:r w:rsidRPr="00033F00">
        <w:rPr>
          <w:rFonts w:ascii="Times New Roman" w:hAnsi="Times New Roman"/>
          <w:spacing w:val="-2"/>
        </w:rPr>
        <w:t>ы</w:t>
      </w:r>
      <w:r w:rsidRPr="00033F00">
        <w:rPr>
          <w:rFonts w:ascii="Times New Roman" w:hAnsi="Times New Roman"/>
        </w:rPr>
        <w:t xml:space="preserve">е </w:t>
      </w:r>
      <w:r w:rsidRPr="00033F00">
        <w:rPr>
          <w:rFonts w:ascii="Times New Roman" w:hAnsi="Times New Roman"/>
          <w:spacing w:val="1"/>
        </w:rPr>
        <w:t>д</w:t>
      </w:r>
      <w:r w:rsidRPr="00033F00">
        <w:rPr>
          <w:rFonts w:ascii="Times New Roman" w:hAnsi="Times New Roman"/>
        </w:rPr>
        <w:t>ля</w:t>
      </w:r>
      <w:r w:rsidRPr="00033F00">
        <w:rPr>
          <w:rFonts w:ascii="Times New Roman" w:hAnsi="Times New Roman"/>
          <w:spacing w:val="131"/>
        </w:rPr>
        <w:t xml:space="preserve"> </w:t>
      </w:r>
      <w:r w:rsidRPr="00033F00">
        <w:rPr>
          <w:rFonts w:ascii="Times New Roman" w:hAnsi="Times New Roman"/>
          <w:spacing w:val="1"/>
        </w:rPr>
        <w:t>о</w:t>
      </w:r>
      <w:r w:rsidRPr="00033F00">
        <w:rPr>
          <w:rFonts w:ascii="Times New Roman" w:hAnsi="Times New Roman"/>
        </w:rPr>
        <w:t>с</w:t>
      </w:r>
      <w:r w:rsidRPr="00033F00">
        <w:rPr>
          <w:rFonts w:ascii="Times New Roman" w:hAnsi="Times New Roman"/>
          <w:spacing w:val="-1"/>
        </w:rPr>
        <w:t>в</w:t>
      </w:r>
      <w:r w:rsidRPr="00033F00">
        <w:rPr>
          <w:rFonts w:ascii="Times New Roman" w:hAnsi="Times New Roman"/>
        </w:rPr>
        <w:t>о</w:t>
      </w:r>
      <w:r w:rsidRPr="00033F00">
        <w:rPr>
          <w:rFonts w:ascii="Times New Roman" w:hAnsi="Times New Roman"/>
          <w:spacing w:val="-1"/>
        </w:rPr>
        <w:t>е</w:t>
      </w:r>
      <w:r w:rsidRPr="00033F00">
        <w:rPr>
          <w:rFonts w:ascii="Times New Roman" w:hAnsi="Times New Roman"/>
        </w:rPr>
        <w:t>н</w:t>
      </w:r>
      <w:r w:rsidRPr="00033F00">
        <w:rPr>
          <w:rFonts w:ascii="Times New Roman" w:hAnsi="Times New Roman"/>
          <w:spacing w:val="-1"/>
        </w:rPr>
        <w:t>и</w:t>
      </w:r>
      <w:r w:rsidRPr="00033F00">
        <w:rPr>
          <w:rFonts w:ascii="Times New Roman" w:hAnsi="Times New Roman"/>
        </w:rPr>
        <w:t>я</w:t>
      </w:r>
      <w:r w:rsidRPr="00033F00">
        <w:rPr>
          <w:rFonts w:ascii="Times New Roman" w:hAnsi="Times New Roman"/>
          <w:spacing w:val="131"/>
        </w:rPr>
        <w:t xml:space="preserve"> </w:t>
      </w:r>
      <w:r w:rsidRPr="00033F00">
        <w:rPr>
          <w:rFonts w:ascii="Times New Roman" w:hAnsi="Times New Roman"/>
          <w:spacing w:val="1"/>
        </w:rPr>
        <w:t>и</w:t>
      </w:r>
      <w:r w:rsidRPr="00033F00">
        <w:rPr>
          <w:rFonts w:ascii="Times New Roman" w:hAnsi="Times New Roman"/>
        </w:rPr>
        <w:t>н</w:t>
      </w:r>
      <w:r w:rsidRPr="00033F00">
        <w:rPr>
          <w:rFonts w:ascii="Times New Roman" w:hAnsi="Times New Roman"/>
          <w:spacing w:val="-1"/>
        </w:rPr>
        <w:t>н</w:t>
      </w:r>
      <w:r w:rsidRPr="00033F00">
        <w:rPr>
          <w:rFonts w:ascii="Times New Roman" w:hAnsi="Times New Roman"/>
        </w:rPr>
        <w:t>ова</w:t>
      </w:r>
      <w:r w:rsidRPr="00033F00">
        <w:rPr>
          <w:rFonts w:ascii="Times New Roman" w:hAnsi="Times New Roman"/>
          <w:spacing w:val="-1"/>
        </w:rPr>
        <w:t>ци</w:t>
      </w:r>
      <w:r w:rsidRPr="00033F00">
        <w:rPr>
          <w:rFonts w:ascii="Times New Roman" w:hAnsi="Times New Roman"/>
        </w:rPr>
        <w:t>онн</w:t>
      </w:r>
      <w:r w:rsidRPr="00033F00">
        <w:rPr>
          <w:rFonts w:ascii="Times New Roman" w:hAnsi="Times New Roman"/>
          <w:spacing w:val="-1"/>
        </w:rPr>
        <w:t>ы</w:t>
      </w:r>
      <w:r w:rsidRPr="00033F00">
        <w:rPr>
          <w:rFonts w:ascii="Times New Roman" w:hAnsi="Times New Roman"/>
        </w:rPr>
        <w:t>х</w:t>
      </w:r>
      <w:r w:rsidRPr="00033F00">
        <w:rPr>
          <w:rFonts w:ascii="Times New Roman" w:hAnsi="Times New Roman"/>
          <w:spacing w:val="132"/>
        </w:rPr>
        <w:t xml:space="preserve"> </w:t>
      </w:r>
      <w:r w:rsidRPr="00033F00">
        <w:rPr>
          <w:rFonts w:ascii="Times New Roman" w:hAnsi="Times New Roman"/>
        </w:rPr>
        <w:t>п</w:t>
      </w:r>
      <w:r w:rsidRPr="00033F00">
        <w:rPr>
          <w:rFonts w:ascii="Times New Roman" w:hAnsi="Times New Roman"/>
          <w:spacing w:val="-1"/>
        </w:rPr>
        <w:t>р</w:t>
      </w:r>
      <w:r w:rsidRPr="00033F00">
        <w:rPr>
          <w:rFonts w:ascii="Times New Roman" w:hAnsi="Times New Roman"/>
        </w:rPr>
        <w:t>ограмм.</w:t>
      </w:r>
      <w:r w:rsidRPr="00033F00">
        <w:rPr>
          <w:rFonts w:ascii="Times New Roman" w:hAnsi="Times New Roman"/>
          <w:spacing w:val="130"/>
        </w:rPr>
        <w:t xml:space="preserve"> </w:t>
      </w:r>
      <w:r w:rsidRPr="00033F00">
        <w:rPr>
          <w:rFonts w:ascii="Times New Roman" w:hAnsi="Times New Roman"/>
        </w:rPr>
        <w:t>Ему</w:t>
      </w:r>
      <w:r w:rsidRPr="00033F00">
        <w:rPr>
          <w:rFonts w:ascii="Times New Roman" w:hAnsi="Times New Roman"/>
          <w:spacing w:val="130"/>
        </w:rPr>
        <w:t xml:space="preserve"> </w:t>
      </w:r>
      <w:r w:rsidRPr="00033F00">
        <w:rPr>
          <w:rFonts w:ascii="Times New Roman" w:hAnsi="Times New Roman"/>
        </w:rPr>
        <w:t>так</w:t>
      </w:r>
      <w:r w:rsidRPr="00033F00">
        <w:rPr>
          <w:rFonts w:ascii="Times New Roman" w:hAnsi="Times New Roman"/>
          <w:spacing w:val="1"/>
        </w:rPr>
        <w:t>ж</w:t>
      </w:r>
      <w:r w:rsidRPr="00033F00">
        <w:rPr>
          <w:rFonts w:ascii="Times New Roman" w:hAnsi="Times New Roman"/>
        </w:rPr>
        <w:t>е</w:t>
      </w:r>
      <w:r w:rsidRPr="00033F00">
        <w:rPr>
          <w:rFonts w:ascii="Times New Roman" w:hAnsi="Times New Roman"/>
          <w:spacing w:val="132"/>
        </w:rPr>
        <w:t xml:space="preserve"> </w:t>
      </w:r>
      <w:r w:rsidRPr="00033F00">
        <w:rPr>
          <w:rFonts w:ascii="Times New Roman" w:hAnsi="Times New Roman"/>
        </w:rPr>
        <w:t>п</w:t>
      </w:r>
      <w:r w:rsidRPr="00033F00">
        <w:rPr>
          <w:rFonts w:ascii="Times New Roman" w:hAnsi="Times New Roman"/>
          <w:spacing w:val="2"/>
        </w:rPr>
        <w:t>р</w:t>
      </w:r>
      <w:r w:rsidRPr="00033F00">
        <w:rPr>
          <w:rFonts w:ascii="Times New Roman" w:hAnsi="Times New Roman"/>
          <w:spacing w:val="-1"/>
        </w:rPr>
        <w:t>ед</w:t>
      </w:r>
      <w:r w:rsidRPr="00033F00">
        <w:rPr>
          <w:rFonts w:ascii="Times New Roman" w:hAnsi="Times New Roman"/>
        </w:rPr>
        <w:t>остав</w:t>
      </w:r>
      <w:r w:rsidRPr="00033F00">
        <w:rPr>
          <w:rFonts w:ascii="Times New Roman" w:hAnsi="Times New Roman"/>
          <w:spacing w:val="-1"/>
        </w:rPr>
        <w:t>л</w:t>
      </w:r>
      <w:r w:rsidRPr="00033F00">
        <w:rPr>
          <w:rFonts w:ascii="Times New Roman" w:hAnsi="Times New Roman"/>
        </w:rPr>
        <w:t>яе</w:t>
      </w:r>
      <w:r w:rsidRPr="00033F00">
        <w:rPr>
          <w:rFonts w:ascii="Times New Roman" w:hAnsi="Times New Roman"/>
          <w:spacing w:val="-1"/>
        </w:rPr>
        <w:t>т</w:t>
      </w:r>
      <w:r w:rsidRPr="00033F00">
        <w:rPr>
          <w:rFonts w:ascii="Times New Roman" w:hAnsi="Times New Roman"/>
        </w:rPr>
        <w:t>ся</w:t>
      </w:r>
      <w:r w:rsidRPr="00033F00">
        <w:rPr>
          <w:rFonts w:ascii="Times New Roman" w:hAnsi="Times New Roman"/>
          <w:spacing w:val="131"/>
        </w:rPr>
        <w:t xml:space="preserve"> </w:t>
      </w:r>
      <w:r w:rsidRPr="00033F00">
        <w:rPr>
          <w:rFonts w:ascii="Times New Roman" w:hAnsi="Times New Roman"/>
        </w:rPr>
        <w:t>в</w:t>
      </w:r>
      <w:r w:rsidRPr="00033F00">
        <w:rPr>
          <w:rFonts w:ascii="Times New Roman" w:hAnsi="Times New Roman"/>
          <w:spacing w:val="-1"/>
        </w:rPr>
        <w:t>о</w:t>
      </w:r>
      <w:r w:rsidRPr="00033F00">
        <w:rPr>
          <w:rFonts w:ascii="Times New Roman" w:hAnsi="Times New Roman"/>
        </w:rPr>
        <w:t>зм</w:t>
      </w:r>
      <w:r w:rsidRPr="00033F00">
        <w:rPr>
          <w:rFonts w:ascii="Times New Roman" w:hAnsi="Times New Roman"/>
          <w:spacing w:val="1"/>
        </w:rPr>
        <w:t>о</w:t>
      </w:r>
      <w:r w:rsidRPr="00033F00">
        <w:rPr>
          <w:rFonts w:ascii="Times New Roman" w:hAnsi="Times New Roman"/>
          <w:spacing w:val="-1"/>
        </w:rPr>
        <w:t>ж</w:t>
      </w:r>
      <w:r w:rsidRPr="00033F00">
        <w:rPr>
          <w:rFonts w:ascii="Times New Roman" w:hAnsi="Times New Roman"/>
        </w:rPr>
        <w:t>ность</w:t>
      </w:r>
      <w:r w:rsidRPr="00033F00">
        <w:rPr>
          <w:rFonts w:ascii="Times New Roman" w:hAnsi="Times New Roman"/>
          <w:spacing w:val="74"/>
        </w:rPr>
        <w:t xml:space="preserve"> </w:t>
      </w:r>
      <w:r w:rsidRPr="00033F00">
        <w:rPr>
          <w:rFonts w:ascii="Times New Roman" w:hAnsi="Times New Roman"/>
          <w:spacing w:val="1"/>
        </w:rPr>
        <w:t>с</w:t>
      </w:r>
      <w:r w:rsidRPr="00033F00">
        <w:rPr>
          <w:rFonts w:ascii="Times New Roman" w:hAnsi="Times New Roman"/>
          <w:spacing w:val="-2"/>
        </w:rPr>
        <w:t>в</w:t>
      </w:r>
      <w:r w:rsidRPr="00033F00">
        <w:rPr>
          <w:rFonts w:ascii="Times New Roman" w:hAnsi="Times New Roman"/>
        </w:rPr>
        <w:t>обод</w:t>
      </w:r>
      <w:r w:rsidRPr="00033F00">
        <w:rPr>
          <w:rFonts w:ascii="Times New Roman" w:hAnsi="Times New Roman"/>
          <w:spacing w:val="-1"/>
        </w:rPr>
        <w:t>н</w:t>
      </w:r>
      <w:r w:rsidRPr="00033F00">
        <w:rPr>
          <w:rFonts w:ascii="Times New Roman" w:hAnsi="Times New Roman"/>
          <w:spacing w:val="-2"/>
        </w:rPr>
        <w:t>о</w:t>
      </w:r>
      <w:r w:rsidRPr="00033F00">
        <w:rPr>
          <w:rFonts w:ascii="Times New Roman" w:hAnsi="Times New Roman"/>
        </w:rPr>
        <w:t>го</w:t>
      </w:r>
      <w:r w:rsidRPr="00033F00">
        <w:rPr>
          <w:rFonts w:ascii="Times New Roman" w:hAnsi="Times New Roman"/>
          <w:spacing w:val="77"/>
        </w:rPr>
        <w:t xml:space="preserve"> </w:t>
      </w:r>
      <w:r w:rsidRPr="00033F00">
        <w:rPr>
          <w:rFonts w:ascii="Times New Roman" w:hAnsi="Times New Roman"/>
          <w:spacing w:val="-2"/>
        </w:rPr>
        <w:t>в</w:t>
      </w:r>
      <w:r w:rsidRPr="00033F00">
        <w:rPr>
          <w:rFonts w:ascii="Times New Roman" w:hAnsi="Times New Roman"/>
        </w:rPr>
        <w:t>ыб</w:t>
      </w:r>
      <w:r w:rsidRPr="00033F00">
        <w:rPr>
          <w:rFonts w:ascii="Times New Roman" w:hAnsi="Times New Roman"/>
          <w:spacing w:val="-1"/>
        </w:rPr>
        <w:t>о</w:t>
      </w:r>
      <w:r w:rsidRPr="00033F00">
        <w:rPr>
          <w:rFonts w:ascii="Times New Roman" w:hAnsi="Times New Roman"/>
        </w:rPr>
        <w:t>ра</w:t>
      </w:r>
      <w:r w:rsidRPr="00033F00">
        <w:rPr>
          <w:rFonts w:ascii="Times New Roman" w:hAnsi="Times New Roman"/>
          <w:spacing w:val="77"/>
        </w:rPr>
        <w:t xml:space="preserve"> </w:t>
      </w:r>
      <w:r w:rsidRPr="00033F00">
        <w:rPr>
          <w:rFonts w:ascii="Times New Roman" w:hAnsi="Times New Roman"/>
        </w:rPr>
        <w:t>ме</w:t>
      </w:r>
      <w:r w:rsidRPr="00033F00">
        <w:rPr>
          <w:rFonts w:ascii="Times New Roman" w:hAnsi="Times New Roman"/>
          <w:spacing w:val="-2"/>
        </w:rPr>
        <w:t>т</w:t>
      </w:r>
      <w:r w:rsidRPr="00033F00">
        <w:rPr>
          <w:rFonts w:ascii="Times New Roman" w:hAnsi="Times New Roman"/>
          <w:spacing w:val="-1"/>
        </w:rPr>
        <w:t>о</w:t>
      </w:r>
      <w:r w:rsidRPr="00033F00">
        <w:rPr>
          <w:rFonts w:ascii="Times New Roman" w:hAnsi="Times New Roman"/>
          <w:spacing w:val="1"/>
        </w:rPr>
        <w:t>д</w:t>
      </w:r>
      <w:r w:rsidRPr="00033F00">
        <w:rPr>
          <w:rFonts w:ascii="Times New Roman" w:hAnsi="Times New Roman"/>
          <w:spacing w:val="-1"/>
        </w:rPr>
        <w:t>и</w:t>
      </w:r>
      <w:r w:rsidRPr="00033F00">
        <w:rPr>
          <w:rFonts w:ascii="Times New Roman" w:hAnsi="Times New Roman"/>
          <w:spacing w:val="-2"/>
        </w:rPr>
        <w:t>ч</w:t>
      </w:r>
      <w:r w:rsidRPr="00033F00">
        <w:rPr>
          <w:rFonts w:ascii="Times New Roman" w:hAnsi="Times New Roman"/>
        </w:rPr>
        <w:t>еских</w:t>
      </w:r>
      <w:r w:rsidRPr="00033F00">
        <w:rPr>
          <w:rFonts w:ascii="Times New Roman" w:hAnsi="Times New Roman"/>
          <w:spacing w:val="74"/>
        </w:rPr>
        <w:t xml:space="preserve"> </w:t>
      </w:r>
      <w:r w:rsidRPr="00033F00">
        <w:rPr>
          <w:rFonts w:ascii="Times New Roman" w:hAnsi="Times New Roman"/>
          <w:spacing w:val="1"/>
        </w:rPr>
        <w:t>п</w:t>
      </w:r>
      <w:r w:rsidRPr="00033F00">
        <w:rPr>
          <w:rFonts w:ascii="Times New Roman" w:hAnsi="Times New Roman"/>
          <w:spacing w:val="-2"/>
        </w:rPr>
        <w:t>у</w:t>
      </w:r>
      <w:r w:rsidRPr="00033F00">
        <w:rPr>
          <w:rFonts w:ascii="Times New Roman" w:hAnsi="Times New Roman"/>
          <w:spacing w:val="-1"/>
        </w:rPr>
        <w:t>т</w:t>
      </w:r>
      <w:r w:rsidRPr="00033F00">
        <w:rPr>
          <w:rFonts w:ascii="Times New Roman" w:hAnsi="Times New Roman"/>
        </w:rPr>
        <w:t>ей</w:t>
      </w:r>
      <w:r w:rsidRPr="00033F00">
        <w:rPr>
          <w:rFonts w:ascii="Times New Roman" w:hAnsi="Times New Roman"/>
          <w:spacing w:val="77"/>
        </w:rPr>
        <w:t xml:space="preserve"> </w:t>
      </w:r>
      <w:r w:rsidRPr="00033F00">
        <w:rPr>
          <w:rFonts w:ascii="Times New Roman" w:hAnsi="Times New Roman"/>
        </w:rPr>
        <w:t>и</w:t>
      </w:r>
      <w:r w:rsidRPr="00033F00">
        <w:rPr>
          <w:rFonts w:ascii="Times New Roman" w:hAnsi="Times New Roman"/>
          <w:spacing w:val="75"/>
        </w:rPr>
        <w:t xml:space="preserve"> </w:t>
      </w:r>
      <w:r w:rsidRPr="00033F00">
        <w:rPr>
          <w:rFonts w:ascii="Times New Roman" w:hAnsi="Times New Roman"/>
        </w:rPr>
        <w:t>ор</w:t>
      </w:r>
      <w:r w:rsidRPr="00033F00">
        <w:rPr>
          <w:rFonts w:ascii="Times New Roman" w:hAnsi="Times New Roman"/>
          <w:spacing w:val="-1"/>
        </w:rPr>
        <w:t>г</w:t>
      </w:r>
      <w:r w:rsidRPr="00033F00">
        <w:rPr>
          <w:rFonts w:ascii="Times New Roman" w:hAnsi="Times New Roman"/>
        </w:rPr>
        <w:t>ан</w:t>
      </w:r>
      <w:r w:rsidRPr="00033F00">
        <w:rPr>
          <w:rFonts w:ascii="Times New Roman" w:hAnsi="Times New Roman"/>
          <w:spacing w:val="1"/>
        </w:rPr>
        <w:t>и</w:t>
      </w:r>
      <w:r w:rsidRPr="00033F00">
        <w:rPr>
          <w:rFonts w:ascii="Times New Roman" w:hAnsi="Times New Roman"/>
        </w:rPr>
        <w:t>з</w:t>
      </w:r>
      <w:r w:rsidRPr="00033F00">
        <w:rPr>
          <w:rFonts w:ascii="Times New Roman" w:hAnsi="Times New Roman"/>
          <w:spacing w:val="-2"/>
        </w:rPr>
        <w:t>а</w:t>
      </w:r>
      <w:r w:rsidRPr="00033F00">
        <w:rPr>
          <w:rFonts w:ascii="Times New Roman" w:hAnsi="Times New Roman"/>
          <w:spacing w:val="-1"/>
        </w:rPr>
        <w:t>ц</w:t>
      </w:r>
      <w:r w:rsidRPr="00033F00">
        <w:rPr>
          <w:rFonts w:ascii="Times New Roman" w:hAnsi="Times New Roman"/>
          <w:spacing w:val="-2"/>
        </w:rPr>
        <w:t>и</w:t>
      </w:r>
      <w:r w:rsidRPr="00033F00">
        <w:rPr>
          <w:rFonts w:ascii="Times New Roman" w:hAnsi="Times New Roman"/>
          <w:spacing w:val="1"/>
        </w:rPr>
        <w:t>он</w:t>
      </w:r>
      <w:r w:rsidRPr="00033F00">
        <w:rPr>
          <w:rFonts w:ascii="Times New Roman" w:hAnsi="Times New Roman"/>
          <w:spacing w:val="-1"/>
        </w:rPr>
        <w:t>ны</w:t>
      </w:r>
      <w:r w:rsidRPr="00033F00">
        <w:rPr>
          <w:rFonts w:ascii="Times New Roman" w:hAnsi="Times New Roman"/>
        </w:rPr>
        <w:t>х</w:t>
      </w:r>
      <w:r w:rsidRPr="00033F00">
        <w:rPr>
          <w:rFonts w:ascii="Times New Roman" w:hAnsi="Times New Roman"/>
          <w:spacing w:val="77"/>
        </w:rPr>
        <w:t xml:space="preserve"> </w:t>
      </w:r>
      <w:r w:rsidRPr="00033F00">
        <w:rPr>
          <w:rFonts w:ascii="Times New Roman" w:hAnsi="Times New Roman"/>
          <w:spacing w:val="-1"/>
        </w:rPr>
        <w:t>фор</w:t>
      </w:r>
      <w:r w:rsidRPr="00033F00">
        <w:rPr>
          <w:rFonts w:ascii="Times New Roman" w:hAnsi="Times New Roman"/>
        </w:rPr>
        <w:t>м п</w:t>
      </w:r>
      <w:r w:rsidRPr="00033F00">
        <w:rPr>
          <w:rFonts w:ascii="Times New Roman" w:hAnsi="Times New Roman"/>
          <w:spacing w:val="-1"/>
        </w:rPr>
        <w:t>о</w:t>
      </w:r>
      <w:r w:rsidRPr="00033F00">
        <w:rPr>
          <w:rFonts w:ascii="Times New Roman" w:hAnsi="Times New Roman"/>
        </w:rPr>
        <w:t>д</w:t>
      </w:r>
      <w:r w:rsidRPr="00033F00">
        <w:rPr>
          <w:rFonts w:ascii="Times New Roman" w:hAnsi="Times New Roman"/>
          <w:spacing w:val="-2"/>
        </w:rPr>
        <w:t>г</w:t>
      </w:r>
      <w:r w:rsidRPr="00033F00">
        <w:rPr>
          <w:rFonts w:ascii="Times New Roman" w:hAnsi="Times New Roman"/>
          <w:spacing w:val="1"/>
        </w:rPr>
        <w:t>о</w:t>
      </w:r>
      <w:r w:rsidRPr="00033F00">
        <w:rPr>
          <w:rFonts w:ascii="Times New Roman" w:hAnsi="Times New Roman"/>
        </w:rPr>
        <w:t>т</w:t>
      </w:r>
      <w:r w:rsidRPr="00033F00">
        <w:rPr>
          <w:rFonts w:ascii="Times New Roman" w:hAnsi="Times New Roman"/>
          <w:spacing w:val="1"/>
        </w:rPr>
        <w:t>о</w:t>
      </w:r>
      <w:r w:rsidRPr="00033F00">
        <w:rPr>
          <w:rFonts w:ascii="Times New Roman" w:hAnsi="Times New Roman"/>
          <w:spacing w:val="-2"/>
        </w:rPr>
        <w:t>в</w:t>
      </w:r>
      <w:r w:rsidRPr="00033F00">
        <w:rPr>
          <w:rFonts w:ascii="Times New Roman" w:hAnsi="Times New Roman"/>
        </w:rPr>
        <w:t xml:space="preserve">ки, </w:t>
      </w:r>
      <w:r w:rsidRPr="00033F00">
        <w:rPr>
          <w:rFonts w:ascii="Times New Roman" w:hAnsi="Times New Roman"/>
          <w:spacing w:val="-1"/>
        </w:rPr>
        <w:t>пр</w:t>
      </w:r>
      <w:r w:rsidRPr="00033F00">
        <w:rPr>
          <w:rFonts w:ascii="Times New Roman" w:hAnsi="Times New Roman"/>
        </w:rPr>
        <w:t>о</w:t>
      </w:r>
      <w:r w:rsidRPr="00033F00">
        <w:rPr>
          <w:rFonts w:ascii="Times New Roman" w:hAnsi="Times New Roman"/>
          <w:spacing w:val="1"/>
        </w:rPr>
        <w:t>я</w:t>
      </w:r>
      <w:r w:rsidRPr="00033F00">
        <w:rPr>
          <w:rFonts w:ascii="Times New Roman" w:hAnsi="Times New Roman"/>
        </w:rPr>
        <w:t>в</w:t>
      </w:r>
      <w:r w:rsidRPr="00033F00">
        <w:rPr>
          <w:rFonts w:ascii="Times New Roman" w:hAnsi="Times New Roman"/>
          <w:spacing w:val="-1"/>
        </w:rPr>
        <w:t>л</w:t>
      </w:r>
      <w:r w:rsidRPr="00033F00">
        <w:rPr>
          <w:rFonts w:ascii="Times New Roman" w:hAnsi="Times New Roman"/>
        </w:rPr>
        <w:t>яя т</w:t>
      </w:r>
      <w:r w:rsidRPr="00033F00">
        <w:rPr>
          <w:rFonts w:ascii="Times New Roman" w:hAnsi="Times New Roman"/>
          <w:spacing w:val="-2"/>
        </w:rPr>
        <w:t>в</w:t>
      </w:r>
      <w:r w:rsidRPr="00033F00">
        <w:rPr>
          <w:rFonts w:ascii="Times New Roman" w:hAnsi="Times New Roman"/>
        </w:rPr>
        <w:t>ор</w:t>
      </w:r>
      <w:r w:rsidRPr="00033F00">
        <w:rPr>
          <w:rFonts w:ascii="Times New Roman" w:hAnsi="Times New Roman"/>
          <w:spacing w:val="-2"/>
        </w:rPr>
        <w:t>ч</w:t>
      </w:r>
      <w:r w:rsidRPr="00033F00">
        <w:rPr>
          <w:rFonts w:ascii="Times New Roman" w:hAnsi="Times New Roman"/>
        </w:rPr>
        <w:t>еск</w:t>
      </w:r>
      <w:r w:rsidRPr="00033F00">
        <w:rPr>
          <w:rFonts w:ascii="Times New Roman" w:hAnsi="Times New Roman"/>
          <w:spacing w:val="-2"/>
        </w:rPr>
        <w:t>у</w:t>
      </w:r>
      <w:r w:rsidRPr="00033F00">
        <w:rPr>
          <w:rFonts w:ascii="Times New Roman" w:hAnsi="Times New Roman"/>
        </w:rPr>
        <w:t>ю</w:t>
      </w:r>
      <w:r w:rsidRPr="00033F00">
        <w:rPr>
          <w:rFonts w:ascii="Times New Roman" w:hAnsi="Times New Roman"/>
          <w:spacing w:val="-2"/>
        </w:rPr>
        <w:t xml:space="preserve"> </w:t>
      </w:r>
      <w:r w:rsidRPr="00033F00">
        <w:rPr>
          <w:rFonts w:ascii="Times New Roman" w:hAnsi="Times New Roman"/>
        </w:rPr>
        <w:t>и</w:t>
      </w:r>
      <w:r w:rsidRPr="00033F00">
        <w:rPr>
          <w:rFonts w:ascii="Times New Roman" w:hAnsi="Times New Roman"/>
          <w:spacing w:val="1"/>
        </w:rPr>
        <w:t>ни</w:t>
      </w:r>
      <w:r w:rsidRPr="00033F00">
        <w:rPr>
          <w:rFonts w:ascii="Times New Roman" w:hAnsi="Times New Roman"/>
        </w:rPr>
        <w:t>циа</w:t>
      </w:r>
      <w:r w:rsidRPr="00033F00">
        <w:rPr>
          <w:rFonts w:ascii="Times New Roman" w:hAnsi="Times New Roman"/>
          <w:spacing w:val="-1"/>
        </w:rPr>
        <w:t>т</w:t>
      </w:r>
      <w:r w:rsidRPr="00033F00">
        <w:rPr>
          <w:rFonts w:ascii="Times New Roman" w:hAnsi="Times New Roman"/>
        </w:rPr>
        <w:t>ив</w:t>
      </w:r>
      <w:r w:rsidRPr="00033F00">
        <w:rPr>
          <w:rFonts w:ascii="Times New Roman" w:hAnsi="Times New Roman"/>
          <w:spacing w:val="-3"/>
        </w:rPr>
        <w:t>у</w:t>
      </w:r>
      <w:r w:rsidRPr="00033F00">
        <w:rPr>
          <w:rFonts w:ascii="Times New Roman" w:hAnsi="Times New Roman"/>
        </w:rPr>
        <w:t>.</w:t>
      </w:r>
    </w:p>
    <w:p w:rsidR="00E740CB" w:rsidRPr="00033F00" w:rsidRDefault="00E740CB" w:rsidP="00E740CB">
      <w:pPr>
        <w:autoSpaceDE w:val="0"/>
        <w:autoSpaceDN w:val="0"/>
        <w:adjustRightInd w:val="0"/>
        <w:spacing w:line="240" w:lineRule="exact"/>
        <w:rPr>
          <w:rFonts w:ascii="Times New Roman" w:hAnsi="Times New Roman"/>
        </w:rPr>
      </w:pPr>
    </w:p>
    <w:p w:rsidR="00E740CB" w:rsidRPr="00033F00" w:rsidRDefault="00E740CB" w:rsidP="00E740CB">
      <w:pPr>
        <w:jc w:val="center"/>
        <w:rPr>
          <w:rFonts w:ascii="Times New Roman" w:hAnsi="Times New Roman" w:cs="Times New Roman"/>
          <w:b/>
          <w:color w:val="FF0000"/>
        </w:rPr>
      </w:pPr>
    </w:p>
    <w:p w:rsidR="00222F99" w:rsidRPr="00033F00" w:rsidRDefault="00441D85" w:rsidP="00441D85">
      <w:pPr>
        <w:pStyle w:val="26"/>
        <w:keepNext/>
        <w:keepLines/>
        <w:shd w:val="clear" w:color="auto" w:fill="auto"/>
        <w:tabs>
          <w:tab w:val="left" w:pos="562"/>
        </w:tabs>
        <w:rPr>
          <w:sz w:val="24"/>
          <w:szCs w:val="24"/>
        </w:rPr>
      </w:pPr>
      <w:bookmarkStart w:id="6" w:name="bookmark4"/>
      <w:bookmarkStart w:id="7" w:name="bookmark5"/>
      <w:r>
        <w:rPr>
          <w:sz w:val="24"/>
          <w:szCs w:val="24"/>
        </w:rPr>
        <w:t xml:space="preserve">2.1. </w:t>
      </w:r>
      <w:r w:rsidR="000D500D" w:rsidRPr="00033F00">
        <w:rPr>
          <w:sz w:val="24"/>
          <w:szCs w:val="24"/>
        </w:rPr>
        <w:t>Практическая часть учебной программы</w:t>
      </w:r>
      <w:bookmarkEnd w:id="6"/>
      <w:bookmarkEnd w:id="7"/>
    </w:p>
    <w:p w:rsidR="00E740CB" w:rsidRPr="00033F00" w:rsidRDefault="00E740CB" w:rsidP="00E740CB">
      <w:pPr>
        <w:jc w:val="center"/>
        <w:rPr>
          <w:rFonts w:ascii="Times New Roman" w:hAnsi="Times New Roman"/>
          <w:b/>
        </w:rPr>
      </w:pPr>
      <w:r w:rsidRPr="00033F00">
        <w:rPr>
          <w:rFonts w:ascii="Times New Roman" w:hAnsi="Times New Roman"/>
          <w:b/>
        </w:rPr>
        <w:t>ТЕОРЕТИЧЕСКАЯ ПОДГОТОВКА</w:t>
      </w:r>
    </w:p>
    <w:p w:rsidR="00E740CB" w:rsidRPr="00033F00" w:rsidRDefault="00E740CB" w:rsidP="00E740CB">
      <w:pPr>
        <w:jc w:val="center"/>
        <w:rPr>
          <w:rFonts w:ascii="Times New Roman" w:hAnsi="Times New Roman"/>
          <w:b/>
          <w:i/>
        </w:rPr>
      </w:pPr>
      <w:r w:rsidRPr="00033F00">
        <w:rPr>
          <w:rFonts w:ascii="Times New Roman" w:hAnsi="Times New Roman"/>
          <w:b/>
          <w:i/>
        </w:rPr>
        <w:t>Влияние физических упражнений на организм спортсмена</w:t>
      </w:r>
    </w:p>
    <w:p w:rsidR="00E740CB" w:rsidRPr="00033F00" w:rsidRDefault="00E740CB" w:rsidP="00E740CB">
      <w:pPr>
        <w:jc w:val="both"/>
        <w:rPr>
          <w:rFonts w:ascii="Times New Roman" w:hAnsi="Times New Roman"/>
        </w:rPr>
      </w:pPr>
      <w:r w:rsidRPr="00033F00">
        <w:rPr>
          <w:rFonts w:ascii="Times New Roman" w:hAnsi="Times New Roman"/>
        </w:rPr>
        <w:tab/>
        <w:t>Характеристика положительных влияний на органы и функциональные системы при рациональном соотношении нагрузок и отдыха. Понятие об утомлении и переутомлении. Восстановительные мероприятия в спорте. Критерии готовности к повторной работе. Спортивный массаж. Самомассаж. Баня.</w:t>
      </w:r>
    </w:p>
    <w:p w:rsidR="00E740CB" w:rsidRPr="00033F00" w:rsidRDefault="00E740CB" w:rsidP="00E740CB">
      <w:pPr>
        <w:jc w:val="center"/>
        <w:rPr>
          <w:rFonts w:ascii="Times New Roman" w:hAnsi="Times New Roman"/>
          <w:b/>
          <w:i/>
        </w:rPr>
      </w:pPr>
      <w:r w:rsidRPr="00033F00">
        <w:rPr>
          <w:rFonts w:ascii="Times New Roman" w:hAnsi="Times New Roman"/>
          <w:b/>
          <w:i/>
        </w:rPr>
        <w:t>Травматизм в спорте и его профилактика</w:t>
      </w:r>
    </w:p>
    <w:p w:rsidR="00E740CB" w:rsidRPr="00033F00" w:rsidRDefault="00E740CB" w:rsidP="00E740CB">
      <w:pPr>
        <w:jc w:val="both"/>
        <w:rPr>
          <w:rFonts w:ascii="Times New Roman" w:hAnsi="Times New Roman"/>
        </w:rPr>
      </w:pPr>
      <w:r w:rsidRPr="00033F00">
        <w:rPr>
          <w:rFonts w:ascii="Times New Roman" w:hAnsi="Times New Roman"/>
        </w:rPr>
        <w:tab/>
        <w:t>Высокий темп и большой объём жестких контактных единобо</w:t>
      </w:r>
      <w:proofErr w:type="gramStart"/>
      <w:r w:rsidRPr="00033F00">
        <w:rPr>
          <w:rFonts w:ascii="Times New Roman" w:hAnsi="Times New Roman"/>
        </w:rPr>
        <w:t>рств сп</w:t>
      </w:r>
      <w:proofErr w:type="gramEnd"/>
      <w:r w:rsidRPr="00033F00">
        <w:rPr>
          <w:rFonts w:ascii="Times New Roman" w:hAnsi="Times New Roman"/>
        </w:rPr>
        <w:t>особствуют появлению травматизма в хоккее, для которого характерны ушибы различных частей тела от ударов клюшкой, шайбой и туловищем соперника, растяжения мышц и суставных связок, также нарушение функций некоторых систем.</w:t>
      </w:r>
    </w:p>
    <w:p w:rsidR="00E740CB" w:rsidRPr="00033F00" w:rsidRDefault="00E740CB" w:rsidP="00E740CB">
      <w:pPr>
        <w:jc w:val="both"/>
        <w:rPr>
          <w:rFonts w:ascii="Times New Roman" w:hAnsi="Times New Roman"/>
        </w:rPr>
      </w:pPr>
      <w:r w:rsidRPr="00033F00">
        <w:rPr>
          <w:rFonts w:ascii="Times New Roman" w:hAnsi="Times New Roman"/>
        </w:rPr>
        <w:tab/>
        <w:t>В качестве профилактики рекомендуется:</w:t>
      </w:r>
    </w:p>
    <w:p w:rsidR="00E740CB" w:rsidRPr="00033F00" w:rsidRDefault="00E740CB" w:rsidP="00E740CB">
      <w:pPr>
        <w:jc w:val="both"/>
        <w:rPr>
          <w:rFonts w:ascii="Times New Roman" w:hAnsi="Times New Roman"/>
        </w:rPr>
      </w:pPr>
      <w:r w:rsidRPr="00033F00">
        <w:rPr>
          <w:rFonts w:ascii="Times New Roman" w:hAnsi="Times New Roman"/>
        </w:rPr>
        <w:t>- при проведении тренировочного процесса соблюдать основные методические положения спортивной тренировки;</w:t>
      </w:r>
    </w:p>
    <w:p w:rsidR="00E740CB" w:rsidRPr="00033F00" w:rsidRDefault="00E740CB" w:rsidP="00E740CB">
      <w:pPr>
        <w:jc w:val="both"/>
        <w:rPr>
          <w:rFonts w:ascii="Times New Roman" w:hAnsi="Times New Roman"/>
        </w:rPr>
      </w:pPr>
      <w:r w:rsidRPr="00033F00">
        <w:rPr>
          <w:rFonts w:ascii="Times New Roman" w:hAnsi="Times New Roman"/>
        </w:rPr>
        <w:t>- нормирование и контроль соревновательных и тренировочных нагрузок;</w:t>
      </w:r>
    </w:p>
    <w:p w:rsidR="00E740CB" w:rsidRPr="00033F00" w:rsidRDefault="00E740CB" w:rsidP="00E740CB">
      <w:pPr>
        <w:jc w:val="both"/>
        <w:rPr>
          <w:rFonts w:ascii="Times New Roman" w:hAnsi="Times New Roman"/>
        </w:rPr>
      </w:pPr>
      <w:r w:rsidRPr="00033F00">
        <w:rPr>
          <w:rFonts w:ascii="Times New Roman" w:hAnsi="Times New Roman"/>
        </w:rPr>
        <w:t>- основательная подготовка органов, функциональных систем двигательного аппарата в подготовительной части занятий;</w:t>
      </w:r>
    </w:p>
    <w:p w:rsidR="00E740CB" w:rsidRPr="00033F00" w:rsidRDefault="00E740CB" w:rsidP="00E740CB">
      <w:pPr>
        <w:jc w:val="both"/>
        <w:rPr>
          <w:rFonts w:ascii="Times New Roman" w:hAnsi="Times New Roman"/>
        </w:rPr>
      </w:pPr>
      <w:r w:rsidRPr="00033F00">
        <w:rPr>
          <w:rFonts w:ascii="Times New Roman" w:hAnsi="Times New Roman"/>
        </w:rPr>
        <w:t>- обеспечение нормальных условий для проведения тренировочного процесса и восстановительных мероприятий (качество мест занятий, оборудования и инвентаря).</w:t>
      </w:r>
    </w:p>
    <w:p w:rsidR="00E740CB" w:rsidRPr="00033F00" w:rsidRDefault="00E740CB" w:rsidP="00E740CB">
      <w:pPr>
        <w:jc w:val="center"/>
        <w:rPr>
          <w:rFonts w:ascii="Times New Roman" w:hAnsi="Times New Roman"/>
          <w:b/>
          <w:i/>
        </w:rPr>
      </w:pPr>
      <w:r w:rsidRPr="00033F00">
        <w:rPr>
          <w:rFonts w:ascii="Times New Roman" w:hAnsi="Times New Roman"/>
          <w:b/>
          <w:i/>
        </w:rPr>
        <w:t>Характеристика системы подготовки хоккеистов</w:t>
      </w:r>
    </w:p>
    <w:p w:rsidR="00E740CB" w:rsidRPr="00033F00" w:rsidRDefault="00E740CB" w:rsidP="00E740CB">
      <w:pPr>
        <w:jc w:val="both"/>
        <w:rPr>
          <w:rFonts w:ascii="Times New Roman" w:hAnsi="Times New Roman"/>
        </w:rPr>
      </w:pPr>
      <w:r w:rsidRPr="00033F00">
        <w:rPr>
          <w:rFonts w:ascii="Times New Roman" w:hAnsi="Times New Roman"/>
        </w:rPr>
        <w:tab/>
        <w:t>Основные составляющие системы: тренировка, соревнование и направленное восстановление. Система обеспечения функционирования этих составляющих: кадровое, материально-техническое. Концепция периодизации спортивной тренировки. Построение процесса подготовки хоккеистов в годичном цикле. Характеристика периодов, этапов, мезо- и микроциклов. Динамика нагрузок разного характера и направленности, средств и методов.</w:t>
      </w:r>
    </w:p>
    <w:p w:rsidR="00E740CB" w:rsidRPr="00033F00" w:rsidRDefault="00E740CB" w:rsidP="00E740CB">
      <w:pPr>
        <w:jc w:val="both"/>
        <w:rPr>
          <w:rFonts w:ascii="Times New Roman" w:hAnsi="Times New Roman"/>
        </w:rPr>
      </w:pPr>
      <w:r w:rsidRPr="00033F00">
        <w:rPr>
          <w:rFonts w:ascii="Times New Roman" w:hAnsi="Times New Roman"/>
        </w:rPr>
        <w:tab/>
        <w:t xml:space="preserve">Соотношение тренировочных и соревновательных нагрузок. Виды соревновательных нагрузок. Особенности тренировочного процесса юных хоккеистов разного возраста. </w:t>
      </w:r>
    </w:p>
    <w:p w:rsidR="00E740CB" w:rsidRPr="00033F00" w:rsidRDefault="00E740CB" w:rsidP="00E740CB">
      <w:pPr>
        <w:jc w:val="center"/>
        <w:rPr>
          <w:rFonts w:ascii="Times New Roman" w:hAnsi="Times New Roman"/>
          <w:b/>
          <w:i/>
        </w:rPr>
      </w:pPr>
      <w:r w:rsidRPr="00033F00">
        <w:rPr>
          <w:rFonts w:ascii="Times New Roman" w:hAnsi="Times New Roman"/>
          <w:b/>
          <w:i/>
        </w:rPr>
        <w:t>Управление подготовкой хоккеистов</w:t>
      </w:r>
    </w:p>
    <w:p w:rsidR="00E740CB" w:rsidRPr="00033F00" w:rsidRDefault="00E740CB" w:rsidP="00E740CB">
      <w:pPr>
        <w:rPr>
          <w:rFonts w:ascii="Times New Roman" w:hAnsi="Times New Roman"/>
        </w:rPr>
      </w:pPr>
      <w:r w:rsidRPr="00033F00">
        <w:rPr>
          <w:rFonts w:ascii="Times New Roman" w:hAnsi="Times New Roman"/>
        </w:rPr>
        <w:tab/>
        <w:t>Основные функции управления процессом подготовки хоккеистов – планирование, контроль и реализация плана.</w:t>
      </w:r>
    </w:p>
    <w:p w:rsidR="00E740CB" w:rsidRPr="00033F00" w:rsidRDefault="00E740CB" w:rsidP="00E740CB">
      <w:pPr>
        <w:rPr>
          <w:rFonts w:ascii="Times New Roman" w:hAnsi="Times New Roman"/>
        </w:rPr>
      </w:pPr>
      <w:r w:rsidRPr="00033F00">
        <w:rPr>
          <w:rFonts w:ascii="Times New Roman" w:hAnsi="Times New Roman"/>
        </w:rPr>
        <w:tab/>
        <w:t>Виды планирования: перспективный, текущий и оперативный.</w:t>
      </w:r>
    </w:p>
    <w:p w:rsidR="00E740CB" w:rsidRPr="00033F00" w:rsidRDefault="00E740CB" w:rsidP="00E740CB">
      <w:pPr>
        <w:rPr>
          <w:rFonts w:ascii="Times New Roman" w:hAnsi="Times New Roman"/>
        </w:rPr>
      </w:pPr>
      <w:r w:rsidRPr="00033F00">
        <w:rPr>
          <w:rFonts w:ascii="Times New Roman" w:hAnsi="Times New Roman"/>
        </w:rPr>
        <w:lastRenderedPageBreak/>
        <w:tab/>
        <w:t>Технология составления планов.</w:t>
      </w:r>
    </w:p>
    <w:p w:rsidR="00E740CB" w:rsidRPr="00033F00" w:rsidRDefault="00E740CB" w:rsidP="00E740CB">
      <w:pPr>
        <w:rPr>
          <w:rFonts w:ascii="Times New Roman" w:hAnsi="Times New Roman"/>
        </w:rPr>
      </w:pPr>
      <w:r w:rsidRPr="00033F00">
        <w:rPr>
          <w:rFonts w:ascii="Times New Roman" w:hAnsi="Times New Roman"/>
        </w:rPr>
        <w:tab/>
        <w:t xml:space="preserve">Характеристика комплексного </w:t>
      </w:r>
      <w:proofErr w:type="gramStart"/>
      <w:r w:rsidRPr="00033F00">
        <w:rPr>
          <w:rFonts w:ascii="Times New Roman" w:hAnsi="Times New Roman"/>
        </w:rPr>
        <w:t>контроля за</w:t>
      </w:r>
      <w:proofErr w:type="gramEnd"/>
      <w:r w:rsidRPr="00033F00">
        <w:rPr>
          <w:rFonts w:ascii="Times New Roman" w:hAnsi="Times New Roman"/>
        </w:rPr>
        <w:t xml:space="preserve"> подготовкой хоккеистов.</w:t>
      </w:r>
    </w:p>
    <w:p w:rsidR="00E740CB" w:rsidRPr="00033F00" w:rsidRDefault="00E740CB" w:rsidP="00E740CB">
      <w:pPr>
        <w:rPr>
          <w:rFonts w:ascii="Times New Roman" w:hAnsi="Times New Roman"/>
        </w:rPr>
      </w:pPr>
      <w:r w:rsidRPr="00033F00">
        <w:rPr>
          <w:rFonts w:ascii="Times New Roman" w:hAnsi="Times New Roman"/>
        </w:rPr>
        <w:tab/>
        <w:t>Контроль уровня подготовленности хоккеистов.</w:t>
      </w:r>
    </w:p>
    <w:p w:rsidR="00E740CB" w:rsidRPr="00033F00" w:rsidRDefault="00E740CB" w:rsidP="00E740CB">
      <w:pPr>
        <w:rPr>
          <w:rFonts w:ascii="Times New Roman" w:hAnsi="Times New Roman"/>
        </w:rPr>
      </w:pPr>
      <w:r w:rsidRPr="00033F00">
        <w:rPr>
          <w:rFonts w:ascii="Times New Roman" w:hAnsi="Times New Roman"/>
        </w:rPr>
        <w:tab/>
        <w:t>Контроль тренировочных и соревновательных нагрузок.</w:t>
      </w:r>
    </w:p>
    <w:p w:rsidR="00E740CB" w:rsidRPr="00033F00" w:rsidRDefault="00E740CB" w:rsidP="00E740CB">
      <w:pPr>
        <w:rPr>
          <w:rFonts w:ascii="Times New Roman" w:hAnsi="Times New Roman"/>
        </w:rPr>
      </w:pPr>
      <w:r w:rsidRPr="00033F00">
        <w:rPr>
          <w:rFonts w:ascii="Times New Roman" w:hAnsi="Times New Roman"/>
        </w:rPr>
        <w:tab/>
        <w:t>Контроль эффективности тренировочной и соревновательной деятельности хоккеистов.</w:t>
      </w:r>
    </w:p>
    <w:p w:rsidR="00E740CB" w:rsidRPr="00033F00" w:rsidRDefault="00E740CB" w:rsidP="00E740CB">
      <w:pPr>
        <w:rPr>
          <w:rFonts w:ascii="Times New Roman" w:hAnsi="Times New Roman"/>
        </w:rPr>
      </w:pPr>
      <w:r w:rsidRPr="00033F00">
        <w:rPr>
          <w:rFonts w:ascii="Times New Roman" w:hAnsi="Times New Roman"/>
        </w:rPr>
        <w:tab/>
        <w:t>Самоконтроль в хоккее. Его формы и содержание.</w:t>
      </w:r>
    </w:p>
    <w:p w:rsidR="00E740CB" w:rsidRPr="00033F00" w:rsidRDefault="00E740CB" w:rsidP="00E740CB">
      <w:pPr>
        <w:jc w:val="center"/>
        <w:rPr>
          <w:rFonts w:ascii="Times New Roman" w:hAnsi="Times New Roman"/>
          <w:b/>
          <w:i/>
        </w:rPr>
      </w:pPr>
      <w:r w:rsidRPr="00033F00">
        <w:rPr>
          <w:rFonts w:ascii="Times New Roman" w:hAnsi="Times New Roman"/>
          <w:b/>
          <w:i/>
        </w:rPr>
        <w:t>Основы техники и технической подготовки</w:t>
      </w:r>
    </w:p>
    <w:p w:rsidR="00E740CB" w:rsidRPr="00033F00" w:rsidRDefault="00E740CB" w:rsidP="00E740CB">
      <w:pPr>
        <w:jc w:val="both"/>
        <w:rPr>
          <w:rFonts w:ascii="Times New Roman" w:hAnsi="Times New Roman"/>
        </w:rPr>
      </w:pPr>
      <w:r w:rsidRPr="00033F00">
        <w:rPr>
          <w:rFonts w:ascii="Times New Roman" w:hAnsi="Times New Roman"/>
        </w:rPr>
        <w:tab/>
        <w:t xml:space="preserve">Основные понятия о технике игры «хоккей» и ее значимость в подготовке хоккеистов. Классификация техники. Анализ техники передвижения хоккеиста на коньках, владения клюшкой и шайбой, приёмов борьбы. Особенности техники игры вратаря. Средства, методы и </w:t>
      </w:r>
      <w:proofErr w:type="gramStart"/>
      <w:r w:rsidRPr="00033F00">
        <w:rPr>
          <w:rFonts w:ascii="Times New Roman" w:hAnsi="Times New Roman"/>
        </w:rPr>
        <w:t>методические подходы</w:t>
      </w:r>
      <w:proofErr w:type="gramEnd"/>
      <w:r w:rsidRPr="00033F00">
        <w:rPr>
          <w:rFonts w:ascii="Times New Roman" w:hAnsi="Times New Roman"/>
        </w:rPr>
        <w:t xml:space="preserve"> к разучиванию приёмов техники. Характеристика технического мастерства: объём и разносторонность технических приёмов; степень обученности владения техническими приёмами. Показатели надёжности, стабильности и вариативности. Просмотр кинограмм, кинокольцовок видеозаписи.</w:t>
      </w:r>
    </w:p>
    <w:p w:rsidR="00E740CB" w:rsidRPr="00033F00" w:rsidRDefault="00E740CB" w:rsidP="00E740CB">
      <w:pPr>
        <w:jc w:val="center"/>
        <w:rPr>
          <w:rFonts w:ascii="Times New Roman" w:hAnsi="Times New Roman"/>
          <w:b/>
          <w:i/>
        </w:rPr>
      </w:pPr>
      <w:r w:rsidRPr="00033F00">
        <w:rPr>
          <w:rFonts w:ascii="Times New Roman" w:hAnsi="Times New Roman"/>
          <w:b/>
          <w:i/>
        </w:rPr>
        <w:t>Основы тактики и тактической подготовки</w:t>
      </w:r>
    </w:p>
    <w:p w:rsidR="00E740CB" w:rsidRPr="00033F00" w:rsidRDefault="00E740CB" w:rsidP="00E740CB">
      <w:pPr>
        <w:rPr>
          <w:rFonts w:ascii="Times New Roman" w:hAnsi="Times New Roman"/>
        </w:rPr>
      </w:pPr>
      <w:r w:rsidRPr="00033F00">
        <w:rPr>
          <w:rFonts w:ascii="Times New Roman" w:hAnsi="Times New Roman"/>
        </w:rPr>
        <w:t xml:space="preserve">Понятия, связанные со стратегией и тактикой игры «хоккей». Классификация тактики хоккея. Анализ индивидуальных, групповых и командных тактических действий в обороне и атаке. Средства, методы и </w:t>
      </w:r>
      <w:proofErr w:type="gramStart"/>
      <w:r w:rsidRPr="00033F00">
        <w:rPr>
          <w:rFonts w:ascii="Times New Roman" w:hAnsi="Times New Roman"/>
        </w:rPr>
        <w:t>методические подходы</w:t>
      </w:r>
      <w:proofErr w:type="gramEnd"/>
      <w:r w:rsidRPr="00033F00">
        <w:rPr>
          <w:rFonts w:ascii="Times New Roman" w:hAnsi="Times New Roman"/>
        </w:rPr>
        <w:t xml:space="preserve"> к разучиванию приёмов индивидуальной, групповой и командной тактики игры в атаке и обороне.</w:t>
      </w:r>
    </w:p>
    <w:p w:rsidR="00E740CB" w:rsidRPr="00033F00" w:rsidRDefault="00E740CB" w:rsidP="00E740CB">
      <w:pPr>
        <w:rPr>
          <w:rFonts w:ascii="Times New Roman" w:hAnsi="Times New Roman"/>
        </w:rPr>
      </w:pPr>
      <w:r w:rsidRPr="00033F00">
        <w:rPr>
          <w:rFonts w:ascii="Times New Roman" w:hAnsi="Times New Roman"/>
        </w:rPr>
        <w:tab/>
        <w:t>Тактика игры в неравночисленных составах.</w:t>
      </w:r>
    </w:p>
    <w:p w:rsidR="00E740CB" w:rsidRPr="00033F00" w:rsidRDefault="00E740CB" w:rsidP="00E740CB">
      <w:pPr>
        <w:rPr>
          <w:rFonts w:ascii="Times New Roman" w:hAnsi="Times New Roman"/>
        </w:rPr>
      </w:pPr>
      <w:r w:rsidRPr="00033F00">
        <w:rPr>
          <w:rFonts w:ascii="Times New Roman" w:hAnsi="Times New Roman"/>
        </w:rPr>
        <w:tab/>
        <w:t>Взаимосвязь тактики игры с другими компонентами игры.</w:t>
      </w:r>
    </w:p>
    <w:p w:rsidR="00E740CB" w:rsidRPr="00033F00" w:rsidRDefault="00E740CB" w:rsidP="00E740CB">
      <w:pPr>
        <w:rPr>
          <w:rFonts w:ascii="Times New Roman" w:hAnsi="Times New Roman"/>
        </w:rPr>
      </w:pPr>
      <w:r w:rsidRPr="00033F00">
        <w:rPr>
          <w:rFonts w:ascii="Times New Roman" w:hAnsi="Times New Roman"/>
        </w:rPr>
        <w:tab/>
        <w:t>Просмотр видеозаписи.</w:t>
      </w:r>
    </w:p>
    <w:p w:rsidR="00E740CB" w:rsidRPr="00033F00" w:rsidRDefault="00E740CB" w:rsidP="00E740CB">
      <w:pPr>
        <w:jc w:val="center"/>
        <w:rPr>
          <w:rFonts w:ascii="Times New Roman" w:hAnsi="Times New Roman"/>
          <w:b/>
          <w:i/>
        </w:rPr>
      </w:pPr>
      <w:r w:rsidRPr="00033F00">
        <w:rPr>
          <w:rFonts w:ascii="Times New Roman" w:hAnsi="Times New Roman"/>
          <w:b/>
          <w:i/>
        </w:rPr>
        <w:t>Характеристика физических качеств и методика их воспитания</w:t>
      </w:r>
    </w:p>
    <w:p w:rsidR="00E740CB" w:rsidRPr="00033F00" w:rsidRDefault="00E740CB" w:rsidP="00E740CB">
      <w:pPr>
        <w:rPr>
          <w:rFonts w:ascii="Times New Roman" w:hAnsi="Times New Roman"/>
        </w:rPr>
      </w:pPr>
      <w:r w:rsidRPr="00033F00">
        <w:rPr>
          <w:rFonts w:ascii="Times New Roman" w:hAnsi="Times New Roman"/>
        </w:rPr>
        <w:tab/>
        <w:t>Физическая подготовка как фундаментальная основа к формированию спортивного мастерства. Основу физической подготовки составляет методика воспитания физических качеств.</w:t>
      </w:r>
    </w:p>
    <w:p w:rsidR="00E740CB" w:rsidRPr="00033F00" w:rsidRDefault="00E740CB" w:rsidP="00E740CB">
      <w:pPr>
        <w:rPr>
          <w:rFonts w:ascii="Times New Roman" w:hAnsi="Times New Roman"/>
        </w:rPr>
      </w:pPr>
      <w:r w:rsidRPr="00033F00">
        <w:rPr>
          <w:rFonts w:ascii="Times New Roman" w:hAnsi="Times New Roman"/>
        </w:rPr>
        <w:tab/>
        <w:t>Характеристика и методика воспитания силовых качеств.</w:t>
      </w:r>
    </w:p>
    <w:p w:rsidR="00E740CB" w:rsidRPr="00033F00" w:rsidRDefault="00E740CB" w:rsidP="00E740CB">
      <w:pPr>
        <w:rPr>
          <w:rFonts w:ascii="Times New Roman" w:hAnsi="Times New Roman"/>
        </w:rPr>
      </w:pPr>
      <w:r w:rsidRPr="00033F00">
        <w:rPr>
          <w:rFonts w:ascii="Times New Roman" w:hAnsi="Times New Roman"/>
        </w:rPr>
        <w:tab/>
        <w:t>Характеристика и методика воспитания скоростных качеств.</w:t>
      </w:r>
    </w:p>
    <w:p w:rsidR="00E740CB" w:rsidRPr="00033F00" w:rsidRDefault="00E740CB" w:rsidP="00E740CB">
      <w:pPr>
        <w:rPr>
          <w:rFonts w:ascii="Times New Roman" w:hAnsi="Times New Roman"/>
        </w:rPr>
      </w:pPr>
      <w:r w:rsidRPr="00033F00">
        <w:rPr>
          <w:rFonts w:ascii="Times New Roman" w:hAnsi="Times New Roman"/>
        </w:rPr>
        <w:tab/>
        <w:t>Характеристика и методика воспитания координационных качеств.</w:t>
      </w:r>
    </w:p>
    <w:p w:rsidR="00E740CB" w:rsidRPr="00033F00" w:rsidRDefault="00E740CB" w:rsidP="00E740CB">
      <w:pPr>
        <w:rPr>
          <w:rFonts w:ascii="Times New Roman" w:hAnsi="Times New Roman"/>
        </w:rPr>
      </w:pPr>
      <w:r w:rsidRPr="00033F00">
        <w:rPr>
          <w:rFonts w:ascii="Times New Roman" w:hAnsi="Times New Roman"/>
        </w:rPr>
        <w:tab/>
        <w:t>Характеристика и методика воспитания специальной (скоростной) выносливости.</w:t>
      </w:r>
    </w:p>
    <w:p w:rsidR="00E740CB" w:rsidRPr="00033F00" w:rsidRDefault="00E740CB" w:rsidP="00E740CB">
      <w:pPr>
        <w:jc w:val="center"/>
        <w:rPr>
          <w:rFonts w:ascii="Times New Roman" w:hAnsi="Times New Roman"/>
          <w:b/>
          <w:i/>
        </w:rPr>
      </w:pPr>
      <w:r w:rsidRPr="00033F00">
        <w:rPr>
          <w:rFonts w:ascii="Times New Roman" w:hAnsi="Times New Roman"/>
          <w:b/>
          <w:i/>
        </w:rPr>
        <w:t>Соревнования по хоккею</w:t>
      </w:r>
    </w:p>
    <w:p w:rsidR="00E740CB" w:rsidRPr="00033F00" w:rsidRDefault="00E740CB" w:rsidP="00E740CB">
      <w:pPr>
        <w:jc w:val="both"/>
        <w:rPr>
          <w:rFonts w:ascii="Times New Roman" w:hAnsi="Times New Roman"/>
        </w:rPr>
      </w:pPr>
      <w:r w:rsidRPr="00033F00">
        <w:rPr>
          <w:rFonts w:ascii="Times New Roman" w:hAnsi="Times New Roman"/>
        </w:rPr>
        <w:tab/>
        <w:t>Планирование, организация и проведение соревнований. Положение о соревнованиях. Характеристика систем розыгрыша: круговая, система с выбыванием, комбинированная. Судейская бригада, ее состав и функциональные обязанности членов.</w:t>
      </w:r>
    </w:p>
    <w:p w:rsidR="00E740CB" w:rsidRPr="00033F00" w:rsidRDefault="00E740CB" w:rsidP="00E740CB">
      <w:pPr>
        <w:jc w:val="center"/>
        <w:rPr>
          <w:rFonts w:ascii="Times New Roman" w:hAnsi="Times New Roman"/>
          <w:b/>
          <w:i/>
        </w:rPr>
      </w:pPr>
      <w:r w:rsidRPr="00033F00">
        <w:rPr>
          <w:rFonts w:ascii="Times New Roman" w:hAnsi="Times New Roman"/>
          <w:b/>
          <w:i/>
        </w:rPr>
        <w:t>Психологическая подготовка хоккеистов</w:t>
      </w:r>
    </w:p>
    <w:p w:rsidR="00E740CB" w:rsidRPr="00033F00" w:rsidRDefault="00E740CB" w:rsidP="00E740CB">
      <w:pPr>
        <w:jc w:val="both"/>
        <w:rPr>
          <w:rFonts w:ascii="Times New Roman" w:hAnsi="Times New Roman"/>
        </w:rPr>
      </w:pPr>
      <w:r w:rsidRPr="00033F00">
        <w:rPr>
          <w:rFonts w:ascii="Times New Roman" w:hAnsi="Times New Roman"/>
        </w:rPr>
        <w:tab/>
        <w:t xml:space="preserve">Психологическая подготовка подразделяется на </w:t>
      </w:r>
      <w:proofErr w:type="gramStart"/>
      <w:r w:rsidRPr="00033F00">
        <w:rPr>
          <w:rFonts w:ascii="Times New Roman" w:hAnsi="Times New Roman"/>
        </w:rPr>
        <w:t>общую</w:t>
      </w:r>
      <w:proofErr w:type="gramEnd"/>
      <w:r w:rsidRPr="00033F00">
        <w:rPr>
          <w:rFonts w:ascii="Times New Roman" w:hAnsi="Times New Roman"/>
        </w:rPr>
        <w:t xml:space="preserve"> и специальную. Общая психологическая подготовка направлена на формирование личности спортсмена и межличностных отношений в коллективе, а также психических функций и качеств. Специальная психологическая подготовка направлена на подготовку хоккеистов непосредственно к конкретным соревнованиям. Формирование боевой готовности, уверенности в своих силах, стремления к победе устойчивости противостояния к действию различных сбивающих факторов. Психолого-педагогические подходы к нервно-психическому восстановлению спортсмена.</w:t>
      </w:r>
    </w:p>
    <w:p w:rsidR="00E740CB" w:rsidRPr="00033F00" w:rsidRDefault="00E740CB" w:rsidP="00E740CB">
      <w:pPr>
        <w:jc w:val="center"/>
        <w:rPr>
          <w:rFonts w:ascii="Times New Roman" w:hAnsi="Times New Roman"/>
          <w:b/>
          <w:i/>
        </w:rPr>
      </w:pPr>
      <w:r w:rsidRPr="00033F00">
        <w:rPr>
          <w:rFonts w:ascii="Times New Roman" w:hAnsi="Times New Roman"/>
          <w:b/>
          <w:i/>
        </w:rPr>
        <w:t>Разработка плана предстоящей игры</w:t>
      </w:r>
    </w:p>
    <w:p w:rsidR="00E740CB" w:rsidRPr="00033F00" w:rsidRDefault="00E740CB" w:rsidP="00E740CB">
      <w:pPr>
        <w:jc w:val="both"/>
        <w:rPr>
          <w:rFonts w:ascii="Times New Roman" w:hAnsi="Times New Roman"/>
        </w:rPr>
      </w:pPr>
      <w:r w:rsidRPr="00033F00">
        <w:rPr>
          <w:rFonts w:ascii="Times New Roman" w:hAnsi="Times New Roman"/>
        </w:rPr>
        <w:tab/>
        <w:t>Сбор информации о сегодняшнем состоянии противника. Сопоставление сил противника и сил своей команды. На основе анализа полученных данных составления плана предстоящего матча с определением конкретных тактических построений в атаке и обороне. Эти построения проигрываются на предигровой тренировке с внесением возможных коррекций.</w:t>
      </w:r>
    </w:p>
    <w:p w:rsidR="00E740CB" w:rsidRPr="00033F00" w:rsidRDefault="00E740CB" w:rsidP="00E740CB">
      <w:pPr>
        <w:jc w:val="center"/>
        <w:rPr>
          <w:rFonts w:ascii="Times New Roman" w:hAnsi="Times New Roman"/>
          <w:b/>
          <w:i/>
        </w:rPr>
      </w:pPr>
      <w:r w:rsidRPr="00033F00">
        <w:rPr>
          <w:rFonts w:ascii="Times New Roman" w:hAnsi="Times New Roman"/>
          <w:b/>
          <w:i/>
        </w:rPr>
        <w:t>Установка на игру и ее разбор</w:t>
      </w:r>
    </w:p>
    <w:p w:rsidR="00E740CB" w:rsidRPr="00033F00" w:rsidRDefault="00E740CB" w:rsidP="00E740CB">
      <w:pPr>
        <w:rPr>
          <w:rFonts w:ascii="Times New Roman" w:hAnsi="Times New Roman"/>
        </w:rPr>
      </w:pPr>
      <w:r w:rsidRPr="00033F00">
        <w:rPr>
          <w:rFonts w:ascii="Times New Roman" w:hAnsi="Times New Roman"/>
        </w:rPr>
        <w:t xml:space="preserve">Установка на игру – краткое сообщение игрокам команды плана игры в виде конкретных заданий звеньям и игрокам команды в целом по организации и ведению игры в обороне и нападении. Примерная схема проведения установки. В заключение, после объявления состава команды тренер настраивает команду на победу, вселяя </w:t>
      </w:r>
      <w:proofErr w:type="gramStart"/>
      <w:r w:rsidRPr="00033F00">
        <w:rPr>
          <w:rFonts w:ascii="Times New Roman" w:hAnsi="Times New Roman"/>
        </w:rPr>
        <w:t>уверенность в</w:t>
      </w:r>
      <w:proofErr w:type="gramEnd"/>
      <w:r w:rsidRPr="00033F00">
        <w:rPr>
          <w:rFonts w:ascii="Times New Roman" w:hAnsi="Times New Roman"/>
        </w:rPr>
        <w:t xml:space="preserve"> собственные силы. Установка проводится за 2 – 3 часа до матча, продолжительностью не более 30 минут.</w:t>
      </w:r>
    </w:p>
    <w:p w:rsidR="00E740CB" w:rsidRPr="00033F00" w:rsidRDefault="00E740CB" w:rsidP="00E740CB">
      <w:pPr>
        <w:rPr>
          <w:rFonts w:ascii="Times New Roman" w:hAnsi="Times New Roman"/>
        </w:rPr>
      </w:pPr>
      <w:r w:rsidRPr="00033F00">
        <w:rPr>
          <w:rFonts w:ascii="Times New Roman" w:hAnsi="Times New Roman"/>
        </w:rPr>
        <w:lastRenderedPageBreak/>
        <w:tab/>
        <w:t>Разбор прошедшей игры проводится на следующий день после матча на общем собрании команды.</w:t>
      </w:r>
    </w:p>
    <w:p w:rsidR="00E740CB" w:rsidRPr="00033F00" w:rsidRDefault="00E740CB" w:rsidP="00E740CB">
      <w:pPr>
        <w:rPr>
          <w:rFonts w:ascii="Times New Roman" w:hAnsi="Times New Roman"/>
        </w:rPr>
      </w:pPr>
      <w:r w:rsidRPr="00033F00">
        <w:rPr>
          <w:rFonts w:ascii="Times New Roman" w:hAnsi="Times New Roman"/>
        </w:rPr>
        <w:tab/>
        <w:t>Оценка тренером прошедшего матча: анализ игры звеньев и игроков, степень выполнения ими заданий.</w:t>
      </w:r>
    </w:p>
    <w:p w:rsidR="00E740CB" w:rsidRPr="00033F00" w:rsidRDefault="00E740CB" w:rsidP="00E740CB">
      <w:pPr>
        <w:rPr>
          <w:rFonts w:ascii="Times New Roman" w:hAnsi="Times New Roman"/>
        </w:rPr>
      </w:pPr>
      <w:r w:rsidRPr="00033F00">
        <w:rPr>
          <w:rFonts w:ascii="Times New Roman" w:hAnsi="Times New Roman"/>
        </w:rPr>
        <w:tab/>
        <w:t xml:space="preserve">Для убедительности выводов осуществляется просмотр видеозаписи, </w:t>
      </w:r>
      <w:proofErr w:type="gramStart"/>
      <w:r w:rsidRPr="00033F00">
        <w:rPr>
          <w:rFonts w:ascii="Times New Roman" w:hAnsi="Times New Roman"/>
        </w:rPr>
        <w:t>представляется возможность</w:t>
      </w:r>
      <w:proofErr w:type="gramEnd"/>
      <w:r w:rsidRPr="00033F00">
        <w:rPr>
          <w:rFonts w:ascii="Times New Roman" w:hAnsi="Times New Roman"/>
        </w:rPr>
        <w:t xml:space="preserve"> высказать своё мнение игрокам.</w:t>
      </w:r>
    </w:p>
    <w:p w:rsidR="00E740CB" w:rsidRPr="00033F00" w:rsidRDefault="00E740CB" w:rsidP="00E740CB">
      <w:pPr>
        <w:rPr>
          <w:rFonts w:ascii="Times New Roman" w:hAnsi="Times New Roman"/>
        </w:rPr>
      </w:pPr>
      <w:r w:rsidRPr="00033F00">
        <w:rPr>
          <w:rFonts w:ascii="Times New Roman" w:hAnsi="Times New Roman"/>
        </w:rPr>
        <w:tab/>
        <w:t>В заключение тренер подводит итог и намечает пути дальнейшей работы.</w:t>
      </w:r>
    </w:p>
    <w:p w:rsidR="00E740CB" w:rsidRPr="00033F00" w:rsidRDefault="00E740CB" w:rsidP="00E740CB">
      <w:pPr>
        <w:rPr>
          <w:rFonts w:ascii="Times New Roman" w:hAnsi="Times New Roman"/>
        </w:rPr>
      </w:pPr>
    </w:p>
    <w:p w:rsidR="00E740CB" w:rsidRPr="00033F00" w:rsidRDefault="00E740CB" w:rsidP="00E740CB">
      <w:pPr>
        <w:jc w:val="center"/>
        <w:rPr>
          <w:rFonts w:ascii="Times New Roman" w:hAnsi="Times New Roman"/>
          <w:b/>
        </w:rPr>
      </w:pPr>
      <w:r w:rsidRPr="00033F00">
        <w:rPr>
          <w:rFonts w:ascii="Times New Roman" w:hAnsi="Times New Roman"/>
          <w:b/>
        </w:rPr>
        <w:t>ФИЗИЧЕСКАЯ ПОДГОТОВКА</w:t>
      </w:r>
    </w:p>
    <w:p w:rsidR="00E740CB" w:rsidRPr="00033F00" w:rsidRDefault="00E740CB" w:rsidP="00E740CB">
      <w:pPr>
        <w:shd w:val="clear" w:color="auto" w:fill="FFFFFF"/>
        <w:ind w:firstLine="283"/>
        <w:jc w:val="both"/>
        <w:rPr>
          <w:rFonts w:ascii="Times New Roman" w:hAnsi="Times New Roman" w:cs="Times New Roman"/>
        </w:rPr>
      </w:pPr>
      <w:r w:rsidRPr="00033F00">
        <w:rPr>
          <w:rFonts w:ascii="Times New Roman" w:hAnsi="Times New Roman" w:cs="Times New Roman"/>
          <w:spacing w:val="-1"/>
        </w:rPr>
        <w:t>Физическая подготовка хоккеистов имеет существенное значение, что связано с особенностями содержания и структуры сорев</w:t>
      </w:r>
      <w:r w:rsidRPr="00033F00">
        <w:rPr>
          <w:rFonts w:ascii="Times New Roman" w:hAnsi="Times New Roman" w:cs="Times New Roman"/>
          <w:spacing w:val="2"/>
        </w:rPr>
        <w:t>новательной деятельности, происходящей на ограниченной площадке, в высоком темпе с обилием жестких контактных едино</w:t>
      </w:r>
      <w:r w:rsidRPr="00033F00">
        <w:rPr>
          <w:rFonts w:ascii="Times New Roman" w:hAnsi="Times New Roman" w:cs="Times New Roman"/>
          <w:spacing w:val="8"/>
        </w:rPr>
        <w:t xml:space="preserve">борств. Физическая подготовка подразделяется на </w:t>
      </w:r>
      <w:proofErr w:type="gramStart"/>
      <w:r w:rsidRPr="00033F00">
        <w:rPr>
          <w:rFonts w:ascii="Times New Roman" w:hAnsi="Times New Roman" w:cs="Times New Roman"/>
          <w:spacing w:val="8"/>
        </w:rPr>
        <w:t>общую</w:t>
      </w:r>
      <w:proofErr w:type="gramEnd"/>
      <w:r w:rsidRPr="00033F00">
        <w:rPr>
          <w:rFonts w:ascii="Times New Roman" w:hAnsi="Times New Roman" w:cs="Times New Roman"/>
          <w:spacing w:val="8"/>
        </w:rPr>
        <w:t xml:space="preserve"> и </w:t>
      </w:r>
      <w:r w:rsidRPr="00033F00">
        <w:rPr>
          <w:rFonts w:ascii="Times New Roman" w:hAnsi="Times New Roman" w:cs="Times New Roman"/>
          <w:spacing w:val="1"/>
        </w:rPr>
        <w:t>специальную.</w:t>
      </w:r>
    </w:p>
    <w:p w:rsidR="00E740CB" w:rsidRPr="00033F00" w:rsidRDefault="00E740CB" w:rsidP="00E740CB">
      <w:pPr>
        <w:shd w:val="clear" w:color="auto" w:fill="FFFFFF"/>
        <w:ind w:firstLine="288"/>
        <w:jc w:val="both"/>
        <w:rPr>
          <w:rFonts w:ascii="Times New Roman" w:hAnsi="Times New Roman" w:cs="Times New Roman"/>
        </w:rPr>
      </w:pPr>
      <w:r w:rsidRPr="00033F00">
        <w:rPr>
          <w:rFonts w:ascii="Times New Roman" w:hAnsi="Times New Roman" w:cs="Times New Roman"/>
          <w:b/>
          <w:bCs/>
          <w:spacing w:val="-1"/>
        </w:rPr>
        <w:t xml:space="preserve">Общая физическая подготовка </w:t>
      </w:r>
      <w:r w:rsidRPr="00033F00">
        <w:rPr>
          <w:rFonts w:ascii="Times New Roman" w:hAnsi="Times New Roman" w:cs="Times New Roman"/>
          <w:spacing w:val="-1"/>
        </w:rPr>
        <w:t xml:space="preserve">направлена на гармоническое </w:t>
      </w:r>
      <w:r w:rsidRPr="00033F00">
        <w:rPr>
          <w:rFonts w:ascii="Times New Roman" w:hAnsi="Times New Roman" w:cs="Times New Roman"/>
          <w:spacing w:val="1"/>
        </w:rPr>
        <w:t>развитие различных функциональных систем, мышечных групп, расширение двигательного опыта, создание базы для успешного развития специальной подготовки.</w:t>
      </w:r>
    </w:p>
    <w:p w:rsidR="00E740CB" w:rsidRPr="00033F00" w:rsidRDefault="00E740CB" w:rsidP="00E740CB">
      <w:pPr>
        <w:shd w:val="clear" w:color="auto" w:fill="FFFFFF"/>
        <w:ind w:firstLine="283"/>
        <w:jc w:val="both"/>
        <w:rPr>
          <w:rFonts w:ascii="Times New Roman" w:hAnsi="Times New Roman" w:cs="Times New Roman"/>
        </w:rPr>
      </w:pPr>
      <w:r w:rsidRPr="00033F00">
        <w:rPr>
          <w:rFonts w:ascii="Times New Roman" w:hAnsi="Times New Roman" w:cs="Times New Roman"/>
          <w:b/>
          <w:spacing w:val="3"/>
        </w:rPr>
        <w:t>Специальная физическая подготовка</w:t>
      </w:r>
      <w:r w:rsidRPr="00033F00">
        <w:rPr>
          <w:rFonts w:ascii="Times New Roman" w:hAnsi="Times New Roman" w:cs="Times New Roman"/>
          <w:spacing w:val="3"/>
        </w:rPr>
        <w:t xml:space="preserve"> направлена </w:t>
      </w:r>
      <w:proofErr w:type="gramStart"/>
      <w:r w:rsidRPr="00033F00">
        <w:rPr>
          <w:rFonts w:ascii="Times New Roman" w:hAnsi="Times New Roman" w:cs="Times New Roman"/>
          <w:spacing w:val="3"/>
        </w:rPr>
        <w:t>на те</w:t>
      </w:r>
      <w:proofErr w:type="gramEnd"/>
      <w:r w:rsidRPr="00033F00">
        <w:rPr>
          <w:rFonts w:ascii="Times New Roman" w:hAnsi="Times New Roman" w:cs="Times New Roman"/>
          <w:spacing w:val="3"/>
        </w:rPr>
        <w:t xml:space="preserve"> каче</w:t>
      </w:r>
      <w:r w:rsidRPr="00033F00">
        <w:rPr>
          <w:rFonts w:ascii="Times New Roman" w:hAnsi="Times New Roman" w:cs="Times New Roman"/>
        </w:rPr>
        <w:t>ства и функциональные системы, которые непосредственно отве</w:t>
      </w:r>
      <w:r w:rsidRPr="00033F00">
        <w:rPr>
          <w:rFonts w:ascii="Times New Roman" w:hAnsi="Times New Roman" w:cs="Times New Roman"/>
          <w:spacing w:val="-2"/>
        </w:rPr>
        <w:t xml:space="preserve">чают за успешное ведение соревновательной деятельности. В этом </w:t>
      </w:r>
      <w:r w:rsidRPr="00033F00">
        <w:rPr>
          <w:rFonts w:ascii="Times New Roman" w:hAnsi="Times New Roman" w:cs="Times New Roman"/>
          <w:spacing w:val="-3"/>
        </w:rPr>
        <w:t>аспекте средства (упражнения), направленные на повышение уров</w:t>
      </w:r>
      <w:r w:rsidRPr="00033F00">
        <w:rPr>
          <w:rFonts w:ascii="Times New Roman" w:hAnsi="Times New Roman" w:cs="Times New Roman"/>
          <w:spacing w:val="-2"/>
        </w:rPr>
        <w:t xml:space="preserve">ня общей физической подготовки, следует представлять как </w:t>
      </w:r>
      <w:r w:rsidRPr="00033F00">
        <w:rPr>
          <w:rFonts w:ascii="Times New Roman" w:hAnsi="Times New Roman" w:cs="Times New Roman"/>
          <w:b/>
          <w:spacing w:val="-2"/>
        </w:rPr>
        <w:t>обще</w:t>
      </w:r>
      <w:r w:rsidRPr="00033F00">
        <w:rPr>
          <w:rFonts w:ascii="Times New Roman" w:hAnsi="Times New Roman" w:cs="Times New Roman"/>
          <w:b/>
        </w:rPr>
        <w:t>подготовительные</w:t>
      </w:r>
      <w:r w:rsidRPr="00033F00">
        <w:rPr>
          <w:rFonts w:ascii="Times New Roman" w:hAnsi="Times New Roman" w:cs="Times New Roman"/>
        </w:rPr>
        <w:t>, а средства направленные на повышение уров</w:t>
      </w:r>
      <w:r w:rsidRPr="00033F00">
        <w:rPr>
          <w:rFonts w:ascii="Times New Roman" w:hAnsi="Times New Roman" w:cs="Times New Roman"/>
          <w:spacing w:val="-3"/>
        </w:rPr>
        <w:t xml:space="preserve">ня специальной физической подготовки, как </w:t>
      </w:r>
      <w:r w:rsidRPr="00033F00">
        <w:rPr>
          <w:rFonts w:ascii="Times New Roman" w:hAnsi="Times New Roman" w:cs="Times New Roman"/>
          <w:b/>
          <w:bCs/>
          <w:spacing w:val="-3"/>
        </w:rPr>
        <w:t>специально-подгото</w:t>
      </w:r>
      <w:r w:rsidRPr="00033F00">
        <w:rPr>
          <w:rFonts w:ascii="Times New Roman" w:hAnsi="Times New Roman" w:cs="Times New Roman"/>
          <w:b/>
          <w:bCs/>
          <w:spacing w:val="-9"/>
        </w:rPr>
        <w:t>вительные.</w:t>
      </w:r>
    </w:p>
    <w:p w:rsidR="00E740CB" w:rsidRPr="00033F00" w:rsidRDefault="00E740CB" w:rsidP="00E740CB">
      <w:pPr>
        <w:shd w:val="clear" w:color="auto" w:fill="FFFFFF"/>
        <w:spacing w:before="254"/>
        <w:ind w:left="10"/>
        <w:jc w:val="center"/>
        <w:rPr>
          <w:rFonts w:ascii="Times New Roman" w:hAnsi="Times New Roman" w:cs="Times New Roman"/>
          <w:i/>
        </w:rPr>
      </w:pPr>
      <w:r w:rsidRPr="00033F00">
        <w:rPr>
          <w:rFonts w:ascii="Times New Roman" w:hAnsi="Times New Roman" w:cs="Times New Roman"/>
          <w:b/>
          <w:bCs/>
          <w:i/>
          <w:spacing w:val="-12"/>
        </w:rPr>
        <w:t>Общеподготовительные упражнения</w:t>
      </w:r>
    </w:p>
    <w:p w:rsidR="00E740CB" w:rsidRPr="00033F00" w:rsidRDefault="00E740CB" w:rsidP="00E740CB">
      <w:pPr>
        <w:shd w:val="clear" w:color="auto" w:fill="FFFFFF"/>
        <w:tabs>
          <w:tab w:val="left" w:pos="494"/>
        </w:tabs>
        <w:spacing w:before="173"/>
        <w:ind w:left="851"/>
        <w:jc w:val="both"/>
        <w:rPr>
          <w:rFonts w:ascii="Times New Roman" w:hAnsi="Times New Roman" w:cs="Times New Roman"/>
        </w:rPr>
      </w:pPr>
      <w:r w:rsidRPr="00033F00">
        <w:rPr>
          <w:rFonts w:ascii="Times New Roman" w:hAnsi="Times New Roman" w:cs="Times New Roman"/>
          <w:bCs/>
          <w:spacing w:val="-10"/>
        </w:rPr>
        <w:t>1.</w:t>
      </w:r>
      <w:r w:rsidRPr="00033F00">
        <w:rPr>
          <w:rFonts w:ascii="Times New Roman" w:hAnsi="Times New Roman" w:cs="Times New Roman"/>
          <w:bCs/>
        </w:rPr>
        <w:t xml:space="preserve"> </w:t>
      </w:r>
      <w:r w:rsidRPr="00033F00">
        <w:rPr>
          <w:rFonts w:ascii="Times New Roman" w:hAnsi="Times New Roman" w:cs="Times New Roman"/>
          <w:bCs/>
          <w:spacing w:val="-3"/>
        </w:rPr>
        <w:t>Строевые и порядковые упражнения.</w:t>
      </w:r>
    </w:p>
    <w:p w:rsidR="00E740CB" w:rsidRPr="00033F00" w:rsidRDefault="00E740CB" w:rsidP="00E740CB">
      <w:pPr>
        <w:shd w:val="clear" w:color="auto" w:fill="FFFFFF"/>
        <w:spacing w:before="5"/>
        <w:ind w:right="24" w:firstLine="851"/>
        <w:jc w:val="both"/>
        <w:rPr>
          <w:rFonts w:ascii="Times New Roman" w:hAnsi="Times New Roman" w:cs="Times New Roman"/>
        </w:rPr>
      </w:pPr>
      <w:r w:rsidRPr="00033F00">
        <w:rPr>
          <w:rFonts w:ascii="Times New Roman" w:hAnsi="Times New Roman" w:cs="Times New Roman"/>
          <w:spacing w:val="1"/>
        </w:rPr>
        <w:t>Построение группы: шеренга, колонна, фланг, дистанция, ин</w:t>
      </w:r>
      <w:r w:rsidRPr="00033F00">
        <w:rPr>
          <w:rFonts w:ascii="Times New Roman" w:hAnsi="Times New Roman" w:cs="Times New Roman"/>
          <w:spacing w:val="-4"/>
        </w:rPr>
        <w:t xml:space="preserve">тервал. Перестроения: в одну-две шеренги, в колонну по одному, по </w:t>
      </w:r>
      <w:r w:rsidRPr="00033F00">
        <w:rPr>
          <w:rFonts w:ascii="Times New Roman" w:hAnsi="Times New Roman" w:cs="Times New Roman"/>
        </w:rPr>
        <w:t>два. Сомкнутый и разомкнутый строй. Виды размыкания. Вырав</w:t>
      </w:r>
      <w:r w:rsidRPr="00033F00">
        <w:rPr>
          <w:rFonts w:ascii="Times New Roman" w:hAnsi="Times New Roman" w:cs="Times New Roman"/>
          <w:spacing w:val="-1"/>
        </w:rPr>
        <w:t>нивание строя, расчет в строю, повороты на месте. Начало движения, остановка. Изменение скорости движения.</w:t>
      </w:r>
    </w:p>
    <w:p w:rsidR="00E740CB" w:rsidRPr="00033F00" w:rsidRDefault="00E740CB" w:rsidP="00E740CB">
      <w:pPr>
        <w:shd w:val="clear" w:color="auto" w:fill="FFFFFF"/>
        <w:spacing w:before="5"/>
        <w:ind w:right="24" w:firstLine="851"/>
        <w:jc w:val="both"/>
        <w:rPr>
          <w:rFonts w:ascii="Times New Roman" w:hAnsi="Times New Roman" w:cs="Times New Roman"/>
        </w:rPr>
      </w:pPr>
      <w:r w:rsidRPr="00033F00">
        <w:rPr>
          <w:rFonts w:ascii="Times New Roman" w:hAnsi="Times New Roman" w:cs="Times New Roman"/>
          <w:spacing w:val="-7"/>
        </w:rPr>
        <w:t xml:space="preserve">2. </w:t>
      </w:r>
      <w:r w:rsidRPr="00033F00">
        <w:rPr>
          <w:rFonts w:ascii="Times New Roman" w:hAnsi="Times New Roman" w:cs="Times New Roman"/>
          <w:spacing w:val="-1"/>
        </w:rPr>
        <w:t>Гимнастические упражнения с движениями частей собствен</w:t>
      </w:r>
      <w:r w:rsidRPr="00033F00">
        <w:rPr>
          <w:rFonts w:ascii="Times New Roman" w:hAnsi="Times New Roman" w:cs="Times New Roman"/>
          <w:spacing w:val="1"/>
        </w:rPr>
        <w:t>ного тела.</w:t>
      </w:r>
    </w:p>
    <w:p w:rsidR="00E740CB" w:rsidRPr="00033F00" w:rsidRDefault="00E740CB" w:rsidP="00E740CB">
      <w:pPr>
        <w:shd w:val="clear" w:color="auto" w:fill="FFFFFF"/>
        <w:spacing w:before="19"/>
        <w:ind w:left="5" w:right="29" w:firstLine="283"/>
        <w:jc w:val="both"/>
        <w:rPr>
          <w:rFonts w:ascii="Times New Roman" w:hAnsi="Times New Roman" w:cs="Times New Roman"/>
        </w:rPr>
      </w:pPr>
      <w:r w:rsidRPr="00033F00">
        <w:rPr>
          <w:rFonts w:ascii="Times New Roman" w:hAnsi="Times New Roman" w:cs="Times New Roman"/>
          <w:i/>
          <w:iCs/>
          <w:spacing w:val="-3"/>
        </w:rPr>
        <w:t xml:space="preserve">Упражнения для рук и плечевого пояса. </w:t>
      </w:r>
      <w:r w:rsidRPr="00033F00">
        <w:rPr>
          <w:rFonts w:ascii="Times New Roman" w:hAnsi="Times New Roman" w:cs="Times New Roman"/>
          <w:spacing w:val="-3"/>
        </w:rPr>
        <w:t xml:space="preserve">Из различных исходных </w:t>
      </w:r>
      <w:r w:rsidRPr="00033F00">
        <w:rPr>
          <w:rFonts w:ascii="Times New Roman" w:hAnsi="Times New Roman" w:cs="Times New Roman"/>
          <w:spacing w:val="-4"/>
        </w:rPr>
        <w:t>положений, на месте и в движении, по кругу или по периметру пло</w:t>
      </w:r>
      <w:r w:rsidRPr="00033F00">
        <w:rPr>
          <w:rFonts w:ascii="Times New Roman" w:hAnsi="Times New Roman" w:cs="Times New Roman"/>
          <w:spacing w:val="-2"/>
        </w:rPr>
        <w:t xml:space="preserve">щадки сгибание и разгибание рук, вращение в плечевых, локтевых </w:t>
      </w:r>
      <w:r w:rsidRPr="00033F00">
        <w:rPr>
          <w:rFonts w:ascii="Times New Roman" w:hAnsi="Times New Roman" w:cs="Times New Roman"/>
          <w:spacing w:val="-3"/>
        </w:rPr>
        <w:t>и запястных суставах. Махи, отведение и приведение, рывки назад, в сторону.</w:t>
      </w:r>
    </w:p>
    <w:p w:rsidR="00E740CB" w:rsidRPr="00033F00" w:rsidRDefault="00E740CB" w:rsidP="00E740CB">
      <w:pPr>
        <w:shd w:val="clear" w:color="auto" w:fill="FFFFFF"/>
        <w:spacing w:before="29"/>
        <w:ind w:right="48" w:firstLine="288"/>
        <w:jc w:val="both"/>
        <w:rPr>
          <w:rFonts w:ascii="Times New Roman" w:hAnsi="Times New Roman" w:cs="Times New Roman"/>
        </w:rPr>
      </w:pPr>
      <w:r w:rsidRPr="00033F00">
        <w:rPr>
          <w:rFonts w:ascii="Times New Roman" w:hAnsi="Times New Roman" w:cs="Times New Roman"/>
          <w:i/>
          <w:iCs/>
          <w:spacing w:val="-8"/>
        </w:rPr>
        <w:t xml:space="preserve">Упражнения для ног. </w:t>
      </w:r>
      <w:r w:rsidRPr="00033F00">
        <w:rPr>
          <w:rFonts w:ascii="Times New Roman" w:hAnsi="Times New Roman" w:cs="Times New Roman"/>
          <w:spacing w:val="-8"/>
        </w:rPr>
        <w:t xml:space="preserve">Сгибание и разгибание ног в тазобедренных, </w:t>
      </w:r>
      <w:r w:rsidRPr="00033F00">
        <w:rPr>
          <w:rFonts w:ascii="Times New Roman" w:hAnsi="Times New Roman" w:cs="Times New Roman"/>
          <w:spacing w:val="-4"/>
        </w:rPr>
        <w:t xml:space="preserve">коленных и голеностопных суставах; приведения, отведения </w:t>
      </w:r>
      <w:r w:rsidRPr="00033F00">
        <w:rPr>
          <w:rFonts w:ascii="Times New Roman" w:hAnsi="Times New Roman" w:cs="Times New Roman"/>
          <w:bCs/>
          <w:spacing w:val="-4"/>
        </w:rPr>
        <w:t>и</w:t>
      </w:r>
      <w:r w:rsidRPr="00033F00">
        <w:rPr>
          <w:rFonts w:ascii="Times New Roman" w:hAnsi="Times New Roman" w:cs="Times New Roman"/>
          <w:b/>
          <w:bCs/>
          <w:spacing w:val="-4"/>
        </w:rPr>
        <w:t xml:space="preserve"> </w:t>
      </w:r>
      <w:r w:rsidRPr="00033F00">
        <w:rPr>
          <w:rFonts w:ascii="Times New Roman" w:hAnsi="Times New Roman" w:cs="Times New Roman"/>
          <w:spacing w:val="-4"/>
        </w:rPr>
        <w:t xml:space="preserve">махи </w:t>
      </w:r>
      <w:r w:rsidRPr="00033F00">
        <w:rPr>
          <w:rFonts w:ascii="Times New Roman" w:hAnsi="Times New Roman" w:cs="Times New Roman"/>
          <w:spacing w:val="-5"/>
        </w:rPr>
        <w:t>вперед, назад и в сторону: выпады с пружинистыми покачиваниями; вращение в тазобедренном суставе ноги, согнутой в коленном суста</w:t>
      </w:r>
      <w:r w:rsidRPr="00033F00">
        <w:rPr>
          <w:rFonts w:ascii="Times New Roman" w:hAnsi="Times New Roman" w:cs="Times New Roman"/>
          <w:spacing w:val="-3"/>
        </w:rPr>
        <w:t>ве; приседания; прыжки из различных исходных положений.</w:t>
      </w:r>
    </w:p>
    <w:p w:rsidR="00E740CB" w:rsidRPr="00033F00" w:rsidRDefault="00E740CB" w:rsidP="00E740CB">
      <w:pPr>
        <w:shd w:val="clear" w:color="auto" w:fill="FFFFFF"/>
        <w:ind w:left="10" w:right="38" w:firstLine="278"/>
        <w:jc w:val="both"/>
        <w:rPr>
          <w:rFonts w:ascii="Times New Roman" w:hAnsi="Times New Roman" w:cs="Times New Roman"/>
          <w:spacing w:val="-4"/>
        </w:rPr>
      </w:pPr>
      <w:r w:rsidRPr="00033F00">
        <w:rPr>
          <w:rFonts w:ascii="Times New Roman" w:hAnsi="Times New Roman" w:cs="Times New Roman"/>
          <w:i/>
          <w:iCs/>
        </w:rPr>
        <w:t xml:space="preserve">Упражнения для шеи и туловища. </w:t>
      </w:r>
      <w:r w:rsidRPr="00033F00">
        <w:rPr>
          <w:rFonts w:ascii="Times New Roman" w:hAnsi="Times New Roman" w:cs="Times New Roman"/>
        </w:rPr>
        <w:t>Повороты, наклоны, враще</w:t>
      </w:r>
      <w:r w:rsidRPr="00033F00">
        <w:rPr>
          <w:rFonts w:ascii="Times New Roman" w:hAnsi="Times New Roman" w:cs="Times New Roman"/>
          <w:spacing w:val="1"/>
        </w:rPr>
        <w:t xml:space="preserve">ния головы. Наклоны туловища, круговые вращения и повороты </w:t>
      </w:r>
      <w:r w:rsidRPr="00033F00">
        <w:rPr>
          <w:rFonts w:ascii="Times New Roman" w:hAnsi="Times New Roman" w:cs="Times New Roman"/>
          <w:spacing w:val="-2"/>
        </w:rPr>
        <w:t xml:space="preserve">туловища. Из </w:t>
      </w:r>
      <w:proofErr w:type="gramStart"/>
      <w:r w:rsidRPr="00033F00">
        <w:rPr>
          <w:rFonts w:ascii="Times New Roman" w:hAnsi="Times New Roman" w:cs="Times New Roman"/>
          <w:spacing w:val="-2"/>
        </w:rPr>
        <w:t>положения</w:t>
      </w:r>
      <w:proofErr w:type="gramEnd"/>
      <w:r w:rsidRPr="00033F00">
        <w:rPr>
          <w:rFonts w:ascii="Times New Roman" w:hAnsi="Times New Roman" w:cs="Times New Roman"/>
          <w:spacing w:val="-2"/>
        </w:rPr>
        <w:t xml:space="preserve"> лежа на спине поднимание ног с достава</w:t>
      </w:r>
      <w:r w:rsidRPr="00033F00">
        <w:rPr>
          <w:rFonts w:ascii="Times New Roman" w:hAnsi="Times New Roman" w:cs="Times New Roman"/>
          <w:spacing w:val="-5"/>
        </w:rPr>
        <w:t xml:space="preserve">нием стопами головы. Из </w:t>
      </w:r>
      <w:proofErr w:type="gramStart"/>
      <w:r w:rsidRPr="00033F00">
        <w:rPr>
          <w:rFonts w:ascii="Times New Roman" w:hAnsi="Times New Roman" w:cs="Times New Roman"/>
          <w:spacing w:val="-5"/>
        </w:rPr>
        <w:t>положения</w:t>
      </w:r>
      <w:proofErr w:type="gramEnd"/>
      <w:r w:rsidRPr="00033F00">
        <w:rPr>
          <w:rFonts w:ascii="Times New Roman" w:hAnsi="Times New Roman" w:cs="Times New Roman"/>
          <w:spacing w:val="-5"/>
        </w:rPr>
        <w:t xml:space="preserve"> сидя упор кистями рук сзади - </w:t>
      </w:r>
      <w:r w:rsidRPr="00033F00">
        <w:rPr>
          <w:rFonts w:ascii="Times New Roman" w:hAnsi="Times New Roman" w:cs="Times New Roman"/>
          <w:spacing w:val="-2"/>
        </w:rPr>
        <w:t xml:space="preserve">поднимание ног с выполнением скрестных движений. Из исходного положения (основная стойка) перейти в </w:t>
      </w:r>
      <w:proofErr w:type="gramStart"/>
      <w:r w:rsidRPr="00033F00">
        <w:rPr>
          <w:rFonts w:ascii="Times New Roman" w:hAnsi="Times New Roman" w:cs="Times New Roman"/>
          <w:spacing w:val="-2"/>
        </w:rPr>
        <w:t>упор</w:t>
      </w:r>
      <w:proofErr w:type="gramEnd"/>
      <w:r w:rsidRPr="00033F00">
        <w:rPr>
          <w:rFonts w:ascii="Times New Roman" w:hAnsi="Times New Roman" w:cs="Times New Roman"/>
          <w:spacing w:val="-2"/>
        </w:rPr>
        <w:t xml:space="preserve"> сидя, затем в упор </w:t>
      </w:r>
      <w:r w:rsidRPr="00033F00">
        <w:rPr>
          <w:rFonts w:ascii="Times New Roman" w:hAnsi="Times New Roman" w:cs="Times New Roman"/>
          <w:spacing w:val="-4"/>
        </w:rPr>
        <w:t xml:space="preserve">лежа, обратно в упор сидя </w:t>
      </w:r>
      <w:r w:rsidRPr="00033F00">
        <w:rPr>
          <w:rFonts w:ascii="Times New Roman" w:hAnsi="Times New Roman" w:cs="Times New Roman"/>
          <w:bCs/>
          <w:spacing w:val="-4"/>
        </w:rPr>
        <w:t>и</w:t>
      </w:r>
      <w:r w:rsidRPr="00033F00">
        <w:rPr>
          <w:rFonts w:ascii="Times New Roman" w:hAnsi="Times New Roman" w:cs="Times New Roman"/>
          <w:b/>
          <w:bCs/>
          <w:spacing w:val="-4"/>
        </w:rPr>
        <w:t xml:space="preserve"> </w:t>
      </w:r>
      <w:r w:rsidRPr="00033F00">
        <w:rPr>
          <w:rFonts w:ascii="Times New Roman" w:hAnsi="Times New Roman" w:cs="Times New Roman"/>
          <w:spacing w:val="-4"/>
        </w:rPr>
        <w:t>переход в положение основной стойки.</w:t>
      </w:r>
    </w:p>
    <w:p w:rsidR="00E740CB" w:rsidRPr="00033F00" w:rsidRDefault="00E740CB" w:rsidP="00E740CB">
      <w:pPr>
        <w:shd w:val="clear" w:color="auto" w:fill="FFFFFF"/>
        <w:ind w:left="10" w:right="38"/>
        <w:jc w:val="both"/>
        <w:rPr>
          <w:rFonts w:ascii="Times New Roman" w:hAnsi="Times New Roman" w:cs="Times New Roman"/>
          <w:bCs/>
          <w:spacing w:val="-2"/>
        </w:rPr>
      </w:pPr>
      <w:r w:rsidRPr="00033F00">
        <w:rPr>
          <w:rFonts w:ascii="Times New Roman" w:hAnsi="Times New Roman" w:cs="Times New Roman"/>
          <w:bCs/>
          <w:spacing w:val="-2"/>
        </w:rPr>
        <w:tab/>
        <w:t xml:space="preserve">3. Упражнения для развития физических качеств. </w:t>
      </w:r>
    </w:p>
    <w:p w:rsidR="00E740CB" w:rsidRPr="00033F00" w:rsidRDefault="00E740CB" w:rsidP="00E740CB">
      <w:pPr>
        <w:shd w:val="clear" w:color="auto" w:fill="FFFFFF"/>
        <w:ind w:left="10" w:right="38" w:firstLine="841"/>
        <w:jc w:val="both"/>
        <w:rPr>
          <w:rFonts w:ascii="Times New Roman" w:hAnsi="Times New Roman" w:cs="Times New Roman"/>
        </w:rPr>
      </w:pPr>
      <w:r w:rsidRPr="00033F00">
        <w:rPr>
          <w:rFonts w:ascii="Times New Roman" w:hAnsi="Times New Roman" w:cs="Times New Roman"/>
          <w:i/>
          <w:iCs/>
          <w:spacing w:val="-3"/>
        </w:rPr>
        <w:t xml:space="preserve">Упражнения для развития силовых качеств. </w:t>
      </w:r>
      <w:r w:rsidRPr="00033F00">
        <w:rPr>
          <w:rFonts w:ascii="Times New Roman" w:hAnsi="Times New Roman" w:cs="Times New Roman"/>
          <w:spacing w:val="-3"/>
        </w:rPr>
        <w:t>Упражнения с пре</w:t>
      </w:r>
      <w:r w:rsidRPr="00033F00">
        <w:rPr>
          <w:rFonts w:ascii="Times New Roman" w:hAnsi="Times New Roman" w:cs="Times New Roman"/>
        </w:rPr>
        <w:t xml:space="preserve">одолением веса собственного тела: подтягивание на перекладине, </w:t>
      </w:r>
      <w:proofErr w:type="gramStart"/>
      <w:r w:rsidRPr="00033F00">
        <w:rPr>
          <w:rFonts w:ascii="Times New Roman" w:hAnsi="Times New Roman" w:cs="Times New Roman"/>
          <w:spacing w:val="-1"/>
        </w:rPr>
        <w:t>отжимание</w:t>
      </w:r>
      <w:proofErr w:type="gramEnd"/>
      <w:r w:rsidRPr="00033F00">
        <w:rPr>
          <w:rFonts w:ascii="Times New Roman" w:hAnsi="Times New Roman" w:cs="Times New Roman"/>
          <w:spacing w:val="-1"/>
        </w:rPr>
        <w:t xml:space="preserve"> в упоре лежа, приседания на одной и двух ногах.</w:t>
      </w:r>
    </w:p>
    <w:p w:rsidR="00E740CB" w:rsidRPr="00033F00" w:rsidRDefault="00E740CB" w:rsidP="00E740CB">
      <w:pPr>
        <w:shd w:val="clear" w:color="auto" w:fill="FFFFFF"/>
        <w:ind w:right="29"/>
        <w:jc w:val="both"/>
        <w:rPr>
          <w:rFonts w:ascii="Times New Roman" w:hAnsi="Times New Roman" w:cs="Times New Roman"/>
        </w:rPr>
      </w:pPr>
      <w:r w:rsidRPr="00033F00">
        <w:rPr>
          <w:rFonts w:ascii="Times New Roman" w:hAnsi="Times New Roman" w:cs="Times New Roman"/>
          <w:spacing w:val="-5"/>
        </w:rPr>
        <w:tab/>
        <w:t xml:space="preserve">Упражнения с партнером: преодоление его веса и сопротивления. </w:t>
      </w:r>
      <w:proofErr w:type="gramStart"/>
      <w:r w:rsidRPr="00033F00">
        <w:rPr>
          <w:rFonts w:ascii="Times New Roman" w:hAnsi="Times New Roman" w:cs="Times New Roman"/>
          <w:spacing w:val="-6"/>
        </w:rPr>
        <w:t xml:space="preserve">Упражнения со снарядами: со штангой, блинами, гирями, гантелями, </w:t>
      </w:r>
      <w:r w:rsidRPr="00033F00">
        <w:rPr>
          <w:rFonts w:ascii="Times New Roman" w:hAnsi="Times New Roman" w:cs="Times New Roman"/>
          <w:spacing w:val="-4"/>
        </w:rPr>
        <w:t>набивными мячами, металлическими палками, эспандерами.</w:t>
      </w:r>
      <w:proofErr w:type="gramEnd"/>
    </w:p>
    <w:p w:rsidR="00E740CB" w:rsidRPr="00033F00" w:rsidRDefault="00E740CB" w:rsidP="00E740CB">
      <w:pPr>
        <w:shd w:val="clear" w:color="auto" w:fill="FFFFFF"/>
        <w:ind w:left="53" w:right="29" w:firstLine="798"/>
        <w:jc w:val="both"/>
        <w:rPr>
          <w:rFonts w:ascii="Times New Roman" w:hAnsi="Times New Roman" w:cs="Times New Roman"/>
        </w:rPr>
      </w:pPr>
      <w:r w:rsidRPr="00033F00">
        <w:rPr>
          <w:rFonts w:ascii="Times New Roman" w:hAnsi="Times New Roman" w:cs="Times New Roman"/>
          <w:spacing w:val="-1"/>
        </w:rPr>
        <w:t>Упражнения на снарядах: на различных тренажерах, гимнастической стенке, велотренажере, лазание по канату.</w:t>
      </w:r>
    </w:p>
    <w:p w:rsidR="00E740CB" w:rsidRPr="00033F00" w:rsidRDefault="00E740CB" w:rsidP="00E740CB">
      <w:pPr>
        <w:shd w:val="clear" w:color="auto" w:fill="FFFFFF"/>
        <w:ind w:left="53" w:right="14" w:firstLine="798"/>
        <w:jc w:val="both"/>
        <w:rPr>
          <w:rFonts w:ascii="Times New Roman" w:hAnsi="Times New Roman" w:cs="Times New Roman"/>
        </w:rPr>
      </w:pPr>
      <w:r w:rsidRPr="00033F00">
        <w:rPr>
          <w:rFonts w:ascii="Times New Roman" w:hAnsi="Times New Roman" w:cs="Times New Roman"/>
          <w:spacing w:val="-3"/>
        </w:rPr>
        <w:t>Упражнения из других видов спорта: регби, борьба, гребля, езда на велосипеде.</w:t>
      </w:r>
    </w:p>
    <w:p w:rsidR="00E740CB" w:rsidRPr="00033F00" w:rsidRDefault="00E740CB" w:rsidP="00E740CB">
      <w:pPr>
        <w:shd w:val="clear" w:color="auto" w:fill="FFFFFF"/>
        <w:ind w:left="58" w:firstLine="793"/>
        <w:jc w:val="both"/>
        <w:rPr>
          <w:rFonts w:ascii="Times New Roman" w:hAnsi="Times New Roman" w:cs="Times New Roman"/>
        </w:rPr>
      </w:pPr>
      <w:r w:rsidRPr="00033F00">
        <w:rPr>
          <w:rFonts w:ascii="Times New Roman" w:hAnsi="Times New Roman" w:cs="Times New Roman"/>
          <w:i/>
          <w:iCs/>
          <w:spacing w:val="-6"/>
        </w:rPr>
        <w:lastRenderedPageBreak/>
        <w:t xml:space="preserve">Упражнения для развития скоростных качеств. </w:t>
      </w:r>
      <w:r w:rsidRPr="00033F00">
        <w:rPr>
          <w:rFonts w:ascii="Times New Roman" w:hAnsi="Times New Roman" w:cs="Times New Roman"/>
          <w:spacing w:val="-6"/>
        </w:rPr>
        <w:t xml:space="preserve">Упражнения для </w:t>
      </w:r>
      <w:r w:rsidRPr="00033F00">
        <w:rPr>
          <w:rFonts w:ascii="Times New Roman" w:hAnsi="Times New Roman" w:cs="Times New Roman"/>
          <w:spacing w:val="1"/>
        </w:rPr>
        <w:t xml:space="preserve">развития быстроты двигательных реакций (простой и сложной). </w:t>
      </w:r>
      <w:r w:rsidRPr="00033F00">
        <w:rPr>
          <w:rFonts w:ascii="Times New Roman" w:hAnsi="Times New Roman" w:cs="Times New Roman"/>
          <w:spacing w:val="-4"/>
        </w:rPr>
        <w:t xml:space="preserve">Старты с места и в движении, по зрительному и звуковому сигналу. </w:t>
      </w:r>
      <w:r w:rsidRPr="00033F00">
        <w:rPr>
          <w:rFonts w:ascii="Times New Roman" w:hAnsi="Times New Roman" w:cs="Times New Roman"/>
          <w:spacing w:val="-2"/>
        </w:rPr>
        <w:t>Игра в настольный теннис. Бег на короткие дистанции (20-100 м) с возможно максимальной скоростью. Бег с горы. Выполнение про</w:t>
      </w:r>
      <w:r w:rsidRPr="00033F00">
        <w:rPr>
          <w:rFonts w:ascii="Times New Roman" w:hAnsi="Times New Roman" w:cs="Times New Roman"/>
          <w:spacing w:val="-5"/>
        </w:rPr>
        <w:t>стых общеразвивающих упражнений с возможно максимальной ско</w:t>
      </w:r>
      <w:r w:rsidRPr="00033F00">
        <w:rPr>
          <w:rFonts w:ascii="Times New Roman" w:hAnsi="Times New Roman" w:cs="Times New Roman"/>
          <w:spacing w:val="-3"/>
        </w:rPr>
        <w:t xml:space="preserve">ростью. Проведение различных эстафет стимулирующих выполнение различных двигательных действий с максимальной скоростью. </w:t>
      </w:r>
      <w:r w:rsidRPr="00033F00">
        <w:rPr>
          <w:rFonts w:ascii="Times New Roman" w:hAnsi="Times New Roman" w:cs="Times New Roman"/>
          <w:spacing w:val="-3"/>
        </w:rPr>
        <w:tab/>
      </w:r>
      <w:r w:rsidRPr="00033F00">
        <w:rPr>
          <w:rFonts w:ascii="Times New Roman" w:hAnsi="Times New Roman" w:cs="Times New Roman"/>
          <w:spacing w:val="-3"/>
        </w:rPr>
        <w:tab/>
      </w:r>
      <w:r w:rsidRPr="00033F00">
        <w:rPr>
          <w:rFonts w:ascii="Times New Roman" w:hAnsi="Times New Roman" w:cs="Times New Roman"/>
          <w:i/>
          <w:iCs/>
          <w:spacing w:val="-3"/>
        </w:rPr>
        <w:t xml:space="preserve">Упражнения для развития скоростно-силовых качеств. </w:t>
      </w:r>
      <w:r w:rsidRPr="00033F00">
        <w:rPr>
          <w:rFonts w:ascii="Times New Roman" w:hAnsi="Times New Roman" w:cs="Times New Roman"/>
          <w:spacing w:val="-3"/>
        </w:rPr>
        <w:t>Различ</w:t>
      </w:r>
      <w:r w:rsidRPr="00033F00">
        <w:rPr>
          <w:rFonts w:ascii="Times New Roman" w:hAnsi="Times New Roman" w:cs="Times New Roman"/>
          <w:spacing w:val="1"/>
        </w:rPr>
        <w:t xml:space="preserve">ные прыжковые упражнения, прыжки на одной или двух ногах, </w:t>
      </w:r>
      <w:r w:rsidRPr="00033F00">
        <w:rPr>
          <w:rFonts w:ascii="Times New Roman" w:hAnsi="Times New Roman" w:cs="Times New Roman"/>
          <w:spacing w:val="2"/>
        </w:rPr>
        <w:t xml:space="preserve">прыжки через скамейку и </w:t>
      </w:r>
      <w:proofErr w:type="gramStart"/>
      <w:r w:rsidRPr="00033F00">
        <w:rPr>
          <w:rFonts w:ascii="Times New Roman" w:hAnsi="Times New Roman" w:cs="Times New Roman"/>
          <w:spacing w:val="2"/>
        </w:rPr>
        <w:t>л</w:t>
      </w:r>
      <w:proofErr w:type="gramEnd"/>
      <w:r w:rsidRPr="00033F00">
        <w:rPr>
          <w:rFonts w:ascii="Times New Roman" w:hAnsi="Times New Roman" w:cs="Times New Roman"/>
          <w:spacing w:val="2"/>
        </w:rPr>
        <w:t xml:space="preserve">/а барьер, прыжки в высоту и длину. </w:t>
      </w:r>
      <w:r w:rsidRPr="00033F00">
        <w:rPr>
          <w:rFonts w:ascii="Times New Roman" w:hAnsi="Times New Roman" w:cs="Times New Roman"/>
          <w:spacing w:val="-2"/>
        </w:rPr>
        <w:t>Многоскоки, пятикратный и трехкратный прыжки в длину. Прыж</w:t>
      </w:r>
      <w:r w:rsidRPr="00033F00">
        <w:rPr>
          <w:rFonts w:ascii="Times New Roman" w:hAnsi="Times New Roman" w:cs="Times New Roman"/>
          <w:spacing w:val="-1"/>
        </w:rPr>
        <w:t>ки и бег по лестнице в высоком темпе. Общеразвивающие движе</w:t>
      </w:r>
      <w:r w:rsidRPr="00033F00">
        <w:rPr>
          <w:rFonts w:ascii="Times New Roman" w:hAnsi="Times New Roman" w:cs="Times New Roman"/>
          <w:spacing w:val="-2"/>
        </w:rPr>
        <w:t xml:space="preserve">ния рук с небольшими отягощениями (20-30 </w:t>
      </w:r>
      <w:r w:rsidRPr="00033F00">
        <w:rPr>
          <w:rFonts w:ascii="Times New Roman" w:hAnsi="Times New Roman" w:cs="Times New Roman"/>
          <w:i/>
          <w:iCs/>
          <w:spacing w:val="-2"/>
        </w:rPr>
        <w:t xml:space="preserve">% </w:t>
      </w:r>
      <w:r w:rsidRPr="00033F00">
        <w:rPr>
          <w:rFonts w:ascii="Times New Roman" w:hAnsi="Times New Roman" w:cs="Times New Roman"/>
          <w:spacing w:val="-2"/>
        </w:rPr>
        <w:t>от макс), выполня</w:t>
      </w:r>
      <w:r w:rsidRPr="00033F00">
        <w:rPr>
          <w:rFonts w:ascii="Times New Roman" w:hAnsi="Times New Roman" w:cs="Times New Roman"/>
          <w:spacing w:val="-1"/>
        </w:rPr>
        <w:t xml:space="preserve">емые с большой скоростью. Отжимание из упора лежа в высоком темпе. Метания различных снарядов: мяча, гранаты, копья, диска, </w:t>
      </w:r>
      <w:r w:rsidRPr="00033F00">
        <w:rPr>
          <w:rFonts w:ascii="Times New Roman" w:hAnsi="Times New Roman" w:cs="Times New Roman"/>
        </w:rPr>
        <w:t>толкание ядра. Упражнение со скакалками.</w:t>
      </w:r>
    </w:p>
    <w:p w:rsidR="00E740CB" w:rsidRPr="00033F00" w:rsidRDefault="00E740CB" w:rsidP="00E740CB">
      <w:pPr>
        <w:shd w:val="clear" w:color="auto" w:fill="FFFFFF"/>
        <w:ind w:right="5" w:firstLine="293"/>
        <w:jc w:val="both"/>
        <w:rPr>
          <w:rFonts w:ascii="Times New Roman" w:hAnsi="Times New Roman" w:cs="Times New Roman"/>
        </w:rPr>
      </w:pPr>
      <w:r w:rsidRPr="00033F00">
        <w:rPr>
          <w:rFonts w:ascii="Times New Roman" w:hAnsi="Times New Roman" w:cs="Times New Roman"/>
          <w:i/>
          <w:iCs/>
        </w:rPr>
        <w:t xml:space="preserve">Упражнения для развития координационных качеств. </w:t>
      </w:r>
      <w:r w:rsidRPr="00033F00">
        <w:rPr>
          <w:rFonts w:ascii="Times New Roman" w:hAnsi="Times New Roman" w:cs="Times New Roman"/>
        </w:rPr>
        <w:t>Выпол</w:t>
      </w:r>
      <w:r w:rsidRPr="00033F00">
        <w:rPr>
          <w:rFonts w:ascii="Times New Roman" w:hAnsi="Times New Roman" w:cs="Times New Roman"/>
          <w:spacing w:val="6"/>
        </w:rPr>
        <w:t xml:space="preserve">нение относительно координационно-сложных упражнений с </w:t>
      </w:r>
      <w:r w:rsidRPr="00033F00">
        <w:rPr>
          <w:rFonts w:ascii="Times New Roman" w:hAnsi="Times New Roman" w:cs="Times New Roman"/>
          <w:spacing w:val="3"/>
        </w:rPr>
        <w:t>разной направленностью и чистотой движения рук и ног. Акро</w:t>
      </w:r>
      <w:r w:rsidRPr="00033F00">
        <w:rPr>
          <w:rFonts w:ascii="Times New Roman" w:hAnsi="Times New Roman" w:cs="Times New Roman"/>
          <w:spacing w:val="2"/>
        </w:rPr>
        <w:t>батические упражнения: кувырки вперед и назад, в стороны, пе</w:t>
      </w:r>
      <w:r w:rsidRPr="00033F00">
        <w:rPr>
          <w:rFonts w:ascii="Times New Roman" w:hAnsi="Times New Roman" w:cs="Times New Roman"/>
          <w:spacing w:val="4"/>
        </w:rPr>
        <w:t xml:space="preserve">ревороты, кульбиты, стойки на голове и руках. Упражнения на </w:t>
      </w:r>
      <w:r w:rsidRPr="00033F00">
        <w:rPr>
          <w:rFonts w:ascii="Times New Roman" w:hAnsi="Times New Roman" w:cs="Times New Roman"/>
          <w:spacing w:val="2"/>
        </w:rPr>
        <w:t>батуте, в равновесии на гимнастической скамейке, бревне. Жон</w:t>
      </w:r>
      <w:r w:rsidRPr="00033F00">
        <w:rPr>
          <w:rFonts w:ascii="Times New Roman" w:hAnsi="Times New Roman" w:cs="Times New Roman"/>
        </w:rPr>
        <w:t xml:space="preserve">глирование футбольного мяча ногами, головой. Подвижные игры </w:t>
      </w:r>
      <w:r w:rsidRPr="00033F00">
        <w:rPr>
          <w:rFonts w:ascii="Times New Roman" w:hAnsi="Times New Roman" w:cs="Times New Roman"/>
          <w:spacing w:val="1"/>
        </w:rPr>
        <w:t>и игровые упражнения, в которых игроку приходится быстро пе</w:t>
      </w:r>
      <w:r w:rsidRPr="00033F00">
        <w:rPr>
          <w:rFonts w:ascii="Times New Roman" w:hAnsi="Times New Roman" w:cs="Times New Roman"/>
          <w:spacing w:val="5"/>
        </w:rPr>
        <w:t>рестраиваться из-за внезапно меняющихся игровых ситуаций.</w:t>
      </w:r>
    </w:p>
    <w:p w:rsidR="00E740CB" w:rsidRPr="00033F00" w:rsidRDefault="00E740CB" w:rsidP="00E740CB">
      <w:pPr>
        <w:shd w:val="clear" w:color="auto" w:fill="FFFFFF"/>
        <w:spacing w:before="5"/>
        <w:ind w:right="10" w:firstLine="293"/>
        <w:jc w:val="both"/>
        <w:rPr>
          <w:rFonts w:ascii="Times New Roman" w:hAnsi="Times New Roman" w:cs="Times New Roman"/>
        </w:rPr>
      </w:pPr>
      <w:r w:rsidRPr="00033F00">
        <w:rPr>
          <w:rFonts w:ascii="Times New Roman" w:hAnsi="Times New Roman" w:cs="Times New Roman"/>
          <w:i/>
          <w:iCs/>
          <w:spacing w:val="-3"/>
        </w:rPr>
        <w:t xml:space="preserve">Упражнения для развития гибкости. </w:t>
      </w:r>
      <w:r w:rsidRPr="00033F00">
        <w:rPr>
          <w:rFonts w:ascii="Times New Roman" w:hAnsi="Times New Roman" w:cs="Times New Roman"/>
          <w:spacing w:val="-3"/>
        </w:rPr>
        <w:t>Общеразвивающие упражнения с большой амплитудой движения: отведение рук, ног, накло</w:t>
      </w:r>
      <w:r w:rsidRPr="00033F00">
        <w:rPr>
          <w:rFonts w:ascii="Times New Roman" w:hAnsi="Times New Roman" w:cs="Times New Roman"/>
        </w:rPr>
        <w:t>ны, прогибы, повороты, выкруты до небольших болевых ощуще</w:t>
      </w:r>
      <w:r w:rsidRPr="00033F00">
        <w:rPr>
          <w:rFonts w:ascii="Times New Roman" w:hAnsi="Times New Roman" w:cs="Times New Roman"/>
          <w:spacing w:val="-2"/>
        </w:rPr>
        <w:t>ний. Эти упражнения можно выполнять с небольшими отягощени</w:t>
      </w:r>
      <w:r w:rsidRPr="00033F00">
        <w:rPr>
          <w:rFonts w:ascii="Times New Roman" w:hAnsi="Times New Roman" w:cs="Times New Roman"/>
        </w:rPr>
        <w:t xml:space="preserve">ями, в виде набивных мячей, гимнастической палки, гантели и </w:t>
      </w:r>
      <w:r w:rsidRPr="00033F00">
        <w:rPr>
          <w:rFonts w:ascii="Times New Roman" w:hAnsi="Times New Roman" w:cs="Times New Roman"/>
          <w:spacing w:val="3"/>
        </w:rPr>
        <w:t xml:space="preserve">др. Для повышения эффективности развития гибкости полезно </w:t>
      </w:r>
      <w:r w:rsidRPr="00033F00">
        <w:rPr>
          <w:rFonts w:ascii="Times New Roman" w:hAnsi="Times New Roman" w:cs="Times New Roman"/>
          <w:spacing w:val="1"/>
        </w:rPr>
        <w:t xml:space="preserve">выполнять упражнения с помощью партнера, который помогает </w:t>
      </w:r>
      <w:r w:rsidRPr="00033F00">
        <w:rPr>
          <w:rFonts w:ascii="Times New Roman" w:hAnsi="Times New Roman" w:cs="Times New Roman"/>
          <w:spacing w:val="-2"/>
        </w:rPr>
        <w:t>увеличить амплитуду движения, уменьшить или увеличить сустав</w:t>
      </w:r>
      <w:r w:rsidRPr="00033F00">
        <w:rPr>
          <w:rFonts w:ascii="Times New Roman" w:hAnsi="Times New Roman" w:cs="Times New Roman"/>
          <w:spacing w:val="-4"/>
        </w:rPr>
        <w:t>ные углы.</w:t>
      </w:r>
    </w:p>
    <w:p w:rsidR="00E740CB" w:rsidRPr="00033F00" w:rsidRDefault="00E740CB" w:rsidP="00E740CB">
      <w:pPr>
        <w:shd w:val="clear" w:color="auto" w:fill="FFFFFF"/>
        <w:ind w:left="14" w:firstLine="288"/>
        <w:jc w:val="both"/>
        <w:rPr>
          <w:rFonts w:ascii="Times New Roman" w:hAnsi="Times New Roman" w:cs="Times New Roman"/>
        </w:rPr>
      </w:pPr>
      <w:r w:rsidRPr="00033F00">
        <w:rPr>
          <w:rFonts w:ascii="Times New Roman" w:hAnsi="Times New Roman" w:cs="Times New Roman"/>
          <w:i/>
          <w:iCs/>
          <w:spacing w:val="-5"/>
        </w:rPr>
        <w:t xml:space="preserve">Упражнения для развития общей выносливости. </w:t>
      </w:r>
      <w:r w:rsidRPr="00033F00">
        <w:rPr>
          <w:rFonts w:ascii="Times New Roman" w:hAnsi="Times New Roman" w:cs="Times New Roman"/>
          <w:spacing w:val="-5"/>
        </w:rPr>
        <w:t>Бег с равномер</w:t>
      </w:r>
      <w:r w:rsidRPr="00033F00">
        <w:rPr>
          <w:rFonts w:ascii="Times New Roman" w:hAnsi="Times New Roman" w:cs="Times New Roman"/>
          <w:spacing w:val="-2"/>
        </w:rPr>
        <w:t>ной и переменной интенсивностью 800,1000,3000 м. Тест Купера -</w:t>
      </w:r>
      <w:r w:rsidRPr="00033F00">
        <w:rPr>
          <w:rFonts w:ascii="Times New Roman" w:hAnsi="Times New Roman" w:cs="Times New Roman"/>
          <w:spacing w:val="-3"/>
        </w:rPr>
        <w:t xml:space="preserve">12-минутный бег. Кросс по пересеченной местности - 5 км. Ходьба </w:t>
      </w:r>
      <w:r w:rsidRPr="00033F00">
        <w:rPr>
          <w:rFonts w:ascii="Times New Roman" w:hAnsi="Times New Roman" w:cs="Times New Roman"/>
          <w:spacing w:val="-2"/>
        </w:rPr>
        <w:t xml:space="preserve">на лыжах - 3 км. Плавание, езда на велосипеде. Спортивные игры - </w:t>
      </w:r>
      <w:r w:rsidRPr="00033F00">
        <w:rPr>
          <w:rFonts w:ascii="Times New Roman" w:hAnsi="Times New Roman" w:cs="Times New Roman"/>
          <w:spacing w:val="-1"/>
        </w:rPr>
        <w:t>преимущественно: футбол, гандбол, баскетбол. Важным критери</w:t>
      </w:r>
      <w:r w:rsidRPr="00033F00">
        <w:rPr>
          <w:rFonts w:ascii="Times New Roman" w:hAnsi="Times New Roman" w:cs="Times New Roman"/>
          <w:spacing w:val="-2"/>
        </w:rPr>
        <w:t>ем развития общей выносливости является режим выполнения уп</w:t>
      </w:r>
      <w:r w:rsidRPr="00033F00">
        <w:rPr>
          <w:rFonts w:ascii="Times New Roman" w:hAnsi="Times New Roman" w:cs="Times New Roman"/>
          <w:spacing w:val="-1"/>
        </w:rPr>
        <w:t xml:space="preserve">ражнений. Указанные упражнения следует выполнять в аэробном </w:t>
      </w:r>
      <w:r w:rsidRPr="00033F00">
        <w:rPr>
          <w:rFonts w:ascii="Times New Roman" w:hAnsi="Times New Roman" w:cs="Times New Roman"/>
        </w:rPr>
        <w:t xml:space="preserve">режиме на частоте сердечных сокращений, не превышающих 160 </w:t>
      </w:r>
      <w:r w:rsidRPr="00033F00">
        <w:rPr>
          <w:rFonts w:ascii="Times New Roman" w:hAnsi="Times New Roman" w:cs="Times New Roman"/>
          <w:spacing w:val="-2"/>
        </w:rPr>
        <w:t>ударов в минуту.</w:t>
      </w:r>
    </w:p>
    <w:p w:rsidR="00E740CB" w:rsidRPr="00033F00" w:rsidRDefault="00E740CB" w:rsidP="00E740CB">
      <w:pPr>
        <w:shd w:val="clear" w:color="auto" w:fill="FFFFFF"/>
        <w:jc w:val="center"/>
        <w:rPr>
          <w:rFonts w:ascii="Times New Roman" w:hAnsi="Times New Roman" w:cs="Times New Roman"/>
        </w:rPr>
      </w:pPr>
      <w:r w:rsidRPr="00033F00">
        <w:rPr>
          <w:rFonts w:ascii="Times New Roman" w:hAnsi="Times New Roman" w:cs="Times New Roman"/>
          <w:b/>
          <w:bCs/>
          <w:i/>
          <w:iCs/>
          <w:spacing w:val="1"/>
        </w:rPr>
        <w:t>Специально - подготовительные упражнения</w:t>
      </w:r>
    </w:p>
    <w:p w:rsidR="00E740CB" w:rsidRPr="00033F00" w:rsidRDefault="00E740CB" w:rsidP="00E740CB">
      <w:pPr>
        <w:shd w:val="clear" w:color="auto" w:fill="FFFFFF"/>
        <w:ind w:firstLine="822"/>
        <w:jc w:val="both"/>
        <w:rPr>
          <w:rFonts w:ascii="Times New Roman" w:hAnsi="Times New Roman" w:cs="Times New Roman"/>
        </w:rPr>
      </w:pPr>
      <w:r w:rsidRPr="00033F00">
        <w:rPr>
          <w:rFonts w:ascii="Times New Roman" w:hAnsi="Times New Roman" w:cs="Times New Roman"/>
          <w:spacing w:val="12"/>
        </w:rPr>
        <w:t xml:space="preserve">Специфика соревновательной деятельности хоккеистов </w:t>
      </w:r>
      <w:r w:rsidRPr="00033F00">
        <w:rPr>
          <w:rFonts w:ascii="Times New Roman" w:hAnsi="Times New Roman" w:cs="Times New Roman"/>
          <w:spacing w:val="1"/>
        </w:rPr>
        <w:t>предъявляет высокие требования к развитию специальных физи</w:t>
      </w:r>
      <w:r w:rsidRPr="00033F00">
        <w:rPr>
          <w:rFonts w:ascii="Times New Roman" w:hAnsi="Times New Roman" w:cs="Times New Roman"/>
          <w:spacing w:val="-5"/>
        </w:rPr>
        <w:t>ческих качеств, в следующем порядке:</w:t>
      </w:r>
    </w:p>
    <w:p w:rsidR="00E740CB" w:rsidRPr="00033F00" w:rsidRDefault="00E740CB" w:rsidP="00AB4C88">
      <w:pPr>
        <w:numPr>
          <w:ilvl w:val="0"/>
          <w:numId w:val="12"/>
        </w:numPr>
        <w:shd w:val="clear" w:color="auto" w:fill="FFFFFF"/>
        <w:tabs>
          <w:tab w:val="left" w:pos="547"/>
        </w:tabs>
        <w:autoSpaceDE w:val="0"/>
        <w:autoSpaceDN w:val="0"/>
        <w:adjustRightInd w:val="0"/>
        <w:ind w:left="312"/>
        <w:jc w:val="both"/>
        <w:rPr>
          <w:rFonts w:ascii="Times New Roman" w:hAnsi="Times New Roman" w:cs="Times New Roman"/>
          <w:spacing w:val="-10"/>
        </w:rPr>
      </w:pPr>
      <w:r w:rsidRPr="00033F00">
        <w:rPr>
          <w:rFonts w:ascii="Times New Roman" w:hAnsi="Times New Roman" w:cs="Times New Roman"/>
          <w:spacing w:val="-2"/>
        </w:rPr>
        <w:t>силовые и скоростно-силовые;</w:t>
      </w:r>
    </w:p>
    <w:p w:rsidR="00E740CB" w:rsidRPr="00033F00" w:rsidRDefault="00E740CB" w:rsidP="00AB4C88">
      <w:pPr>
        <w:numPr>
          <w:ilvl w:val="0"/>
          <w:numId w:val="12"/>
        </w:numPr>
        <w:shd w:val="clear" w:color="auto" w:fill="FFFFFF"/>
        <w:tabs>
          <w:tab w:val="left" w:pos="547"/>
        </w:tabs>
        <w:autoSpaceDE w:val="0"/>
        <w:autoSpaceDN w:val="0"/>
        <w:adjustRightInd w:val="0"/>
        <w:ind w:left="312"/>
        <w:jc w:val="both"/>
        <w:rPr>
          <w:rFonts w:ascii="Times New Roman" w:hAnsi="Times New Roman" w:cs="Times New Roman"/>
          <w:spacing w:val="-4"/>
        </w:rPr>
      </w:pPr>
      <w:r w:rsidRPr="00033F00">
        <w:rPr>
          <w:rFonts w:ascii="Times New Roman" w:hAnsi="Times New Roman" w:cs="Times New Roman"/>
          <w:spacing w:val="-4"/>
        </w:rPr>
        <w:t>скоростные;</w:t>
      </w:r>
    </w:p>
    <w:p w:rsidR="00E740CB" w:rsidRPr="00033F00" w:rsidRDefault="00E740CB" w:rsidP="00AB4C88">
      <w:pPr>
        <w:numPr>
          <w:ilvl w:val="0"/>
          <w:numId w:val="12"/>
        </w:numPr>
        <w:shd w:val="clear" w:color="auto" w:fill="FFFFFF"/>
        <w:tabs>
          <w:tab w:val="left" w:pos="547"/>
        </w:tabs>
        <w:autoSpaceDE w:val="0"/>
        <w:autoSpaceDN w:val="0"/>
        <w:adjustRightInd w:val="0"/>
        <w:ind w:left="312"/>
        <w:jc w:val="both"/>
        <w:rPr>
          <w:rFonts w:ascii="Times New Roman" w:hAnsi="Times New Roman" w:cs="Times New Roman"/>
          <w:spacing w:val="-4"/>
        </w:rPr>
      </w:pPr>
      <w:r w:rsidRPr="00033F00">
        <w:rPr>
          <w:rFonts w:ascii="Times New Roman" w:hAnsi="Times New Roman" w:cs="Times New Roman"/>
          <w:spacing w:val="-1"/>
        </w:rPr>
        <w:t>координационные;</w:t>
      </w:r>
    </w:p>
    <w:p w:rsidR="00E740CB" w:rsidRPr="00033F00" w:rsidRDefault="00E740CB" w:rsidP="00E740CB">
      <w:pPr>
        <w:shd w:val="clear" w:color="auto" w:fill="FFFFFF"/>
        <w:ind w:left="312"/>
        <w:jc w:val="both"/>
        <w:rPr>
          <w:rFonts w:ascii="Times New Roman" w:hAnsi="Times New Roman" w:cs="Times New Roman"/>
        </w:rPr>
      </w:pPr>
      <w:proofErr w:type="gramStart"/>
      <w:r w:rsidRPr="00033F00">
        <w:rPr>
          <w:rFonts w:ascii="Times New Roman" w:hAnsi="Times New Roman" w:cs="Times New Roman"/>
          <w:spacing w:val="2"/>
        </w:rPr>
        <w:t>4}специальная (скоростная) выносливость.</w:t>
      </w:r>
      <w:proofErr w:type="gramEnd"/>
    </w:p>
    <w:p w:rsidR="00E740CB" w:rsidRPr="00033F00" w:rsidRDefault="00E740CB" w:rsidP="00E740CB">
      <w:pPr>
        <w:shd w:val="clear" w:color="auto" w:fill="FFFFFF"/>
        <w:ind w:left="29" w:right="5" w:firstLine="822"/>
        <w:jc w:val="both"/>
        <w:rPr>
          <w:rFonts w:ascii="Times New Roman" w:hAnsi="Times New Roman" w:cs="Times New Roman"/>
        </w:rPr>
      </w:pPr>
      <w:r w:rsidRPr="00033F00">
        <w:rPr>
          <w:rFonts w:ascii="Times New Roman" w:hAnsi="Times New Roman" w:cs="Times New Roman"/>
          <w:spacing w:val="1"/>
        </w:rPr>
        <w:t xml:space="preserve">Основными средствами специальной физической подготовки </w:t>
      </w:r>
      <w:r w:rsidRPr="00033F00">
        <w:rPr>
          <w:rFonts w:ascii="Times New Roman" w:hAnsi="Times New Roman" w:cs="Times New Roman"/>
          <w:spacing w:val="-1"/>
        </w:rPr>
        <w:t>являются специальные упражнения, адекватные структуре техни</w:t>
      </w:r>
      <w:r w:rsidRPr="00033F00">
        <w:rPr>
          <w:rFonts w:ascii="Times New Roman" w:hAnsi="Times New Roman" w:cs="Times New Roman"/>
          <w:spacing w:val="-2"/>
        </w:rPr>
        <w:t>ко-тактических приемов и соревновательной деятельности.</w:t>
      </w:r>
    </w:p>
    <w:p w:rsidR="00E740CB" w:rsidRPr="00033F00" w:rsidRDefault="00E740CB" w:rsidP="00E740CB">
      <w:pPr>
        <w:shd w:val="clear" w:color="auto" w:fill="FFFFFF"/>
        <w:ind w:right="34" w:firstLine="851"/>
        <w:jc w:val="both"/>
        <w:rPr>
          <w:rFonts w:ascii="Times New Roman" w:hAnsi="Times New Roman" w:cs="Times New Roman"/>
        </w:rPr>
      </w:pPr>
      <w:r w:rsidRPr="00033F00">
        <w:rPr>
          <w:rFonts w:ascii="Times New Roman" w:hAnsi="Times New Roman" w:cs="Times New Roman"/>
          <w:i/>
          <w:iCs/>
          <w:spacing w:val="-7"/>
        </w:rPr>
        <w:t>Упражнения для развития специальных силовых и скоростно-сило</w:t>
      </w:r>
      <w:r w:rsidRPr="00033F00">
        <w:rPr>
          <w:rFonts w:ascii="Times New Roman" w:hAnsi="Times New Roman" w:cs="Times New Roman"/>
          <w:i/>
          <w:iCs/>
          <w:spacing w:val="-3"/>
        </w:rPr>
        <w:t xml:space="preserve">вых качеств </w:t>
      </w:r>
      <w:r w:rsidRPr="00033F00">
        <w:rPr>
          <w:rFonts w:ascii="Times New Roman" w:hAnsi="Times New Roman" w:cs="Times New Roman"/>
          <w:spacing w:val="-3"/>
        </w:rPr>
        <w:t xml:space="preserve">мышц ног, определяющих эффективность выполнения </w:t>
      </w:r>
      <w:r w:rsidRPr="00033F00">
        <w:rPr>
          <w:rFonts w:ascii="Times New Roman" w:hAnsi="Times New Roman" w:cs="Times New Roman"/>
          <w:spacing w:val="-5"/>
        </w:rPr>
        <w:t>передвижения хоккеистов на коньках в соревновательной деятельно</w:t>
      </w:r>
      <w:r w:rsidRPr="00033F00">
        <w:rPr>
          <w:rFonts w:ascii="Times New Roman" w:hAnsi="Times New Roman" w:cs="Times New Roman"/>
          <w:spacing w:val="-8"/>
        </w:rPr>
        <w:t xml:space="preserve">сти, а также ряда других технико-тактических приемов. Имитация бега </w:t>
      </w:r>
      <w:r w:rsidRPr="00033F00">
        <w:rPr>
          <w:rFonts w:ascii="Times New Roman" w:hAnsi="Times New Roman" w:cs="Times New Roman"/>
          <w:spacing w:val="-9"/>
        </w:rPr>
        <w:t xml:space="preserve">на коньках в основной посадке хоккеиста, на месте и в движении. То же </w:t>
      </w:r>
      <w:r w:rsidRPr="00033F00">
        <w:rPr>
          <w:rFonts w:ascii="Times New Roman" w:hAnsi="Times New Roman" w:cs="Times New Roman"/>
          <w:spacing w:val="-5"/>
        </w:rPr>
        <w:t>с отягощениями на голеностопном суставе и поясе. Прыжковая ими</w:t>
      </w:r>
      <w:r w:rsidRPr="00033F00">
        <w:rPr>
          <w:rFonts w:ascii="Times New Roman" w:hAnsi="Times New Roman" w:cs="Times New Roman"/>
          <w:spacing w:val="-6"/>
        </w:rPr>
        <w:t>тация в движении (с ноги на ногу). С переходом на движение в глубо</w:t>
      </w:r>
      <w:r w:rsidRPr="00033F00">
        <w:rPr>
          <w:rFonts w:ascii="Times New Roman" w:hAnsi="Times New Roman" w:cs="Times New Roman"/>
          <w:spacing w:val="-8"/>
        </w:rPr>
        <w:t xml:space="preserve">ком приседе и обратно в основную посадку. Бег на коньках на высокой </w:t>
      </w:r>
      <w:r w:rsidRPr="00033F00">
        <w:rPr>
          <w:rFonts w:ascii="Times New Roman" w:hAnsi="Times New Roman" w:cs="Times New Roman"/>
          <w:spacing w:val="-5"/>
        </w:rPr>
        <w:t xml:space="preserve">скорости с резким торможением и стартом в обратном направлении. </w:t>
      </w:r>
      <w:r w:rsidRPr="00033F00">
        <w:rPr>
          <w:rFonts w:ascii="Times New Roman" w:hAnsi="Times New Roman" w:cs="Times New Roman"/>
          <w:spacing w:val="-3"/>
        </w:rPr>
        <w:t>Бег на коньках с перепрыгиванием через препятствия толчками од</w:t>
      </w:r>
      <w:r w:rsidRPr="00033F00">
        <w:rPr>
          <w:rFonts w:ascii="Times New Roman" w:hAnsi="Times New Roman" w:cs="Times New Roman"/>
          <w:spacing w:val="-6"/>
        </w:rPr>
        <w:t>ной или двумя ногами. Бег на коньках с резиновым поясным эспанде</w:t>
      </w:r>
      <w:r w:rsidRPr="00033F00">
        <w:rPr>
          <w:rFonts w:ascii="Times New Roman" w:hAnsi="Times New Roman" w:cs="Times New Roman"/>
          <w:spacing w:val="-4"/>
        </w:rPr>
        <w:t xml:space="preserve">ром, прикрепленным к борту хоккейной коробки. Старт и движение </w:t>
      </w:r>
      <w:r w:rsidRPr="00033F00">
        <w:rPr>
          <w:rFonts w:ascii="Times New Roman" w:hAnsi="Times New Roman" w:cs="Times New Roman"/>
          <w:spacing w:val="-6"/>
        </w:rPr>
        <w:t xml:space="preserve">вперед с возрастанием мышечных напряжений до максимума, то же с </w:t>
      </w:r>
      <w:r w:rsidRPr="00033F00">
        <w:rPr>
          <w:rFonts w:ascii="Times New Roman" w:hAnsi="Times New Roman" w:cs="Times New Roman"/>
          <w:spacing w:val="-2"/>
        </w:rPr>
        <w:t xml:space="preserve">ведением шайбы. Упражнение с партнером. Исходное положение - </w:t>
      </w:r>
      <w:r w:rsidRPr="00033F00">
        <w:rPr>
          <w:rFonts w:ascii="Times New Roman" w:hAnsi="Times New Roman" w:cs="Times New Roman"/>
          <w:spacing w:val="-3"/>
        </w:rPr>
        <w:t xml:space="preserve">партнеры располагаются лицом в сторону движения на расстоянии </w:t>
      </w:r>
      <w:r w:rsidRPr="00033F00">
        <w:rPr>
          <w:rFonts w:ascii="Times New Roman" w:hAnsi="Times New Roman" w:cs="Times New Roman"/>
          <w:spacing w:val="-7"/>
        </w:rPr>
        <w:t xml:space="preserve">друг от друга на длину клюшек, которые один держит обеими руками </w:t>
      </w:r>
      <w:r w:rsidRPr="00033F00">
        <w:rPr>
          <w:rFonts w:ascii="Times New Roman" w:hAnsi="Times New Roman" w:cs="Times New Roman"/>
          <w:spacing w:val="-4"/>
        </w:rPr>
        <w:t xml:space="preserve">за рукоятки, а другой за крючки. Задача первого развить максимальную скорость, задача другого </w:t>
      </w:r>
      <w:r w:rsidRPr="00033F00">
        <w:rPr>
          <w:rFonts w:ascii="Times New Roman" w:hAnsi="Times New Roman" w:cs="Times New Roman"/>
          <w:spacing w:val="-4"/>
        </w:rPr>
        <w:lastRenderedPageBreak/>
        <w:t xml:space="preserve">затормозить движение. И тот и другой </w:t>
      </w:r>
      <w:r w:rsidRPr="00033F00">
        <w:rPr>
          <w:rFonts w:ascii="Times New Roman" w:hAnsi="Times New Roman" w:cs="Times New Roman"/>
          <w:spacing w:val="-7"/>
        </w:rPr>
        <w:t xml:space="preserve">проявляют максимальные мышечные напряжения ног. Челночный бег </w:t>
      </w:r>
      <w:r w:rsidRPr="00033F00">
        <w:rPr>
          <w:rFonts w:ascii="Times New Roman" w:hAnsi="Times New Roman" w:cs="Times New Roman"/>
          <w:spacing w:val="-4"/>
        </w:rPr>
        <w:t>на коньках с партнером на плечах.</w:t>
      </w:r>
    </w:p>
    <w:p w:rsidR="00E740CB" w:rsidRPr="00033F00" w:rsidRDefault="00E740CB" w:rsidP="00E740CB">
      <w:pPr>
        <w:shd w:val="clear" w:color="auto" w:fill="FFFFFF"/>
        <w:tabs>
          <w:tab w:val="left" w:pos="5213"/>
        </w:tabs>
        <w:ind w:left="58" w:right="24" w:firstLine="793"/>
        <w:jc w:val="both"/>
        <w:rPr>
          <w:rFonts w:ascii="Times New Roman" w:hAnsi="Times New Roman" w:cs="Times New Roman"/>
        </w:rPr>
      </w:pPr>
      <w:r w:rsidRPr="00033F00">
        <w:rPr>
          <w:rFonts w:ascii="Times New Roman" w:hAnsi="Times New Roman" w:cs="Times New Roman"/>
          <w:i/>
          <w:iCs/>
          <w:spacing w:val="-2"/>
        </w:rPr>
        <w:t xml:space="preserve">Упражнения для развития специальных силовых качеств мышц </w:t>
      </w:r>
      <w:r w:rsidRPr="00033F00">
        <w:rPr>
          <w:rFonts w:ascii="Times New Roman" w:hAnsi="Times New Roman" w:cs="Times New Roman"/>
          <w:i/>
          <w:iCs/>
        </w:rPr>
        <w:t xml:space="preserve">рук и плечевого пояса, </w:t>
      </w:r>
      <w:r w:rsidRPr="00033F00">
        <w:rPr>
          <w:rFonts w:ascii="Times New Roman" w:hAnsi="Times New Roman" w:cs="Times New Roman"/>
        </w:rPr>
        <w:t xml:space="preserve">способствующих повышению выполнения </w:t>
      </w:r>
      <w:r w:rsidRPr="00033F00">
        <w:rPr>
          <w:rFonts w:ascii="Times New Roman" w:hAnsi="Times New Roman" w:cs="Times New Roman"/>
          <w:spacing w:val="-4"/>
        </w:rPr>
        <w:t xml:space="preserve">бросков, ударов и ведения шайбы. Махи, вращение клюшкой одной </w:t>
      </w:r>
      <w:r w:rsidRPr="00033F00">
        <w:rPr>
          <w:rFonts w:ascii="Times New Roman" w:hAnsi="Times New Roman" w:cs="Times New Roman"/>
        </w:rPr>
        <w:t>и двумя руками, с различным хватом кистями рук, то же с утяже</w:t>
      </w:r>
      <w:r w:rsidRPr="00033F00">
        <w:rPr>
          <w:rFonts w:ascii="Times New Roman" w:hAnsi="Times New Roman" w:cs="Times New Roman"/>
          <w:spacing w:val="-1"/>
        </w:rPr>
        <w:t>ленной клюшкой. Имитация бросков шайбы на тренажере с блоч</w:t>
      </w:r>
      <w:r w:rsidRPr="00033F00">
        <w:rPr>
          <w:rFonts w:ascii="Times New Roman" w:hAnsi="Times New Roman" w:cs="Times New Roman"/>
          <w:spacing w:val="-2"/>
        </w:rPr>
        <w:t xml:space="preserve">ным устройством, позволяющим развивать большие усилия мышц </w:t>
      </w:r>
      <w:r w:rsidRPr="00033F00">
        <w:rPr>
          <w:rFonts w:ascii="Times New Roman" w:hAnsi="Times New Roman" w:cs="Times New Roman"/>
          <w:spacing w:val="1"/>
        </w:rPr>
        <w:t xml:space="preserve">плечевого пояса и кистей, участвующих в выполнении ударов и </w:t>
      </w:r>
      <w:r w:rsidRPr="00033F00">
        <w:rPr>
          <w:rFonts w:ascii="Times New Roman" w:hAnsi="Times New Roman" w:cs="Times New Roman"/>
          <w:spacing w:val="-3"/>
        </w:rPr>
        <w:t>бросков шайбы. Упражнения в бросках, передаче и остановках утя</w:t>
      </w:r>
      <w:r w:rsidRPr="00033F00">
        <w:rPr>
          <w:rFonts w:ascii="Times New Roman" w:hAnsi="Times New Roman" w:cs="Times New Roman"/>
          <w:spacing w:val="-1"/>
        </w:rPr>
        <w:t>желенной шайбы (200 - 400 г).</w:t>
      </w:r>
    </w:p>
    <w:p w:rsidR="00E740CB" w:rsidRPr="00033F00" w:rsidRDefault="00E740CB" w:rsidP="00E740CB">
      <w:pPr>
        <w:shd w:val="clear" w:color="auto" w:fill="FFFFFF"/>
        <w:ind w:left="82" w:firstLine="911"/>
        <w:jc w:val="both"/>
        <w:rPr>
          <w:rFonts w:ascii="Times New Roman" w:hAnsi="Times New Roman" w:cs="Times New Roman"/>
        </w:rPr>
      </w:pPr>
      <w:r w:rsidRPr="00033F00">
        <w:rPr>
          <w:rFonts w:ascii="Times New Roman" w:hAnsi="Times New Roman" w:cs="Times New Roman"/>
          <w:i/>
          <w:iCs/>
          <w:spacing w:val="-3"/>
        </w:rPr>
        <w:t>Упражнения специальной силовой и скоростно-силовой направ</w:t>
      </w:r>
      <w:r w:rsidRPr="00033F00">
        <w:rPr>
          <w:rFonts w:ascii="Times New Roman" w:hAnsi="Times New Roman" w:cs="Times New Roman"/>
          <w:i/>
          <w:iCs/>
          <w:spacing w:val="-1"/>
        </w:rPr>
        <w:t xml:space="preserve">ленности </w:t>
      </w:r>
      <w:r w:rsidRPr="00033F00">
        <w:rPr>
          <w:rFonts w:ascii="Times New Roman" w:hAnsi="Times New Roman" w:cs="Times New Roman"/>
          <w:spacing w:val="-1"/>
        </w:rPr>
        <w:t xml:space="preserve">способствуют успешному ведению контактных силовых </w:t>
      </w:r>
      <w:r w:rsidRPr="00033F00">
        <w:rPr>
          <w:rFonts w:ascii="Times New Roman" w:hAnsi="Times New Roman" w:cs="Times New Roman"/>
        </w:rPr>
        <w:t>единоборств. Упражнения с партнером: петушиный бой с выпол</w:t>
      </w:r>
      <w:r w:rsidRPr="00033F00">
        <w:rPr>
          <w:rFonts w:ascii="Times New Roman" w:hAnsi="Times New Roman" w:cs="Times New Roman"/>
          <w:spacing w:val="-3"/>
        </w:rPr>
        <w:t>нением толчковых движений плечом, грудью и задней частью бед</w:t>
      </w:r>
      <w:r w:rsidRPr="00033F00">
        <w:rPr>
          <w:rFonts w:ascii="Times New Roman" w:hAnsi="Times New Roman" w:cs="Times New Roman"/>
          <w:spacing w:val="-5"/>
        </w:rPr>
        <w:t>ра. Толчки, удары плечом, грудью в качающийся подвешенный бок</w:t>
      </w:r>
      <w:r w:rsidRPr="00033F00">
        <w:rPr>
          <w:rFonts w:ascii="Times New Roman" w:hAnsi="Times New Roman" w:cs="Times New Roman"/>
          <w:spacing w:val="-4"/>
        </w:rPr>
        <w:t>серский мешок в движении на коньках. Упражнение 1:1, хоккеи</w:t>
      </w:r>
      <w:proofErr w:type="gramStart"/>
      <w:r w:rsidRPr="00033F00">
        <w:rPr>
          <w:rFonts w:ascii="Times New Roman" w:hAnsi="Times New Roman" w:cs="Times New Roman"/>
          <w:spacing w:val="-4"/>
        </w:rPr>
        <w:t xml:space="preserve">ст в </w:t>
      </w:r>
      <w:r w:rsidRPr="00033F00">
        <w:rPr>
          <w:rFonts w:ascii="Times New Roman" w:hAnsi="Times New Roman" w:cs="Times New Roman"/>
        </w:rPr>
        <w:t>дв</w:t>
      </w:r>
      <w:proofErr w:type="gramEnd"/>
      <w:r w:rsidRPr="00033F00">
        <w:rPr>
          <w:rFonts w:ascii="Times New Roman" w:hAnsi="Times New Roman" w:cs="Times New Roman"/>
        </w:rPr>
        <w:t>ижении стремится обыграть партнера, располагающегося в ко</w:t>
      </w:r>
      <w:r w:rsidRPr="00033F00">
        <w:rPr>
          <w:rFonts w:ascii="Times New Roman" w:hAnsi="Times New Roman" w:cs="Times New Roman"/>
          <w:spacing w:val="-2"/>
        </w:rPr>
        <w:t xml:space="preserve">ридоре шириной 3 м. Задача обороняющегося не пропустить партнера с помощью контактного силового единоборства. Упражнение </w:t>
      </w:r>
      <w:r w:rsidRPr="00033F00">
        <w:rPr>
          <w:rFonts w:ascii="Times New Roman" w:hAnsi="Times New Roman" w:cs="Times New Roman"/>
          <w:spacing w:val="1"/>
        </w:rPr>
        <w:t xml:space="preserve">выполняется нападающим без шайбы и с шайбой, когда степень </w:t>
      </w:r>
      <w:r w:rsidRPr="00033F00">
        <w:rPr>
          <w:rFonts w:ascii="Times New Roman" w:hAnsi="Times New Roman" w:cs="Times New Roman"/>
        </w:rPr>
        <w:t>сложности упражнения регулируется шириной коридора.</w:t>
      </w:r>
    </w:p>
    <w:p w:rsidR="00E740CB" w:rsidRPr="00033F00" w:rsidRDefault="00E740CB" w:rsidP="00E740CB">
      <w:pPr>
        <w:shd w:val="clear" w:color="auto" w:fill="FFFFFF"/>
        <w:spacing w:before="19"/>
        <w:ind w:right="67" w:firstLine="851"/>
        <w:jc w:val="both"/>
        <w:rPr>
          <w:rFonts w:ascii="Times New Roman" w:hAnsi="Times New Roman" w:cs="Times New Roman"/>
        </w:rPr>
      </w:pPr>
      <w:r w:rsidRPr="00033F00">
        <w:rPr>
          <w:rFonts w:ascii="Times New Roman" w:hAnsi="Times New Roman" w:cs="Times New Roman"/>
          <w:i/>
          <w:iCs/>
          <w:spacing w:val="-7"/>
        </w:rPr>
        <w:t xml:space="preserve">Упражнения специальной скоростной направленности. </w:t>
      </w:r>
      <w:r w:rsidRPr="00033F00">
        <w:rPr>
          <w:rFonts w:ascii="Times New Roman" w:hAnsi="Times New Roman" w:cs="Times New Roman"/>
          <w:spacing w:val="-7"/>
        </w:rPr>
        <w:t>Упражне</w:t>
      </w:r>
      <w:r w:rsidRPr="00033F00">
        <w:rPr>
          <w:rFonts w:ascii="Times New Roman" w:hAnsi="Times New Roman" w:cs="Times New Roman"/>
          <w:spacing w:val="-4"/>
        </w:rPr>
        <w:t>ния для развития быстроты двигательных реакций (простой и слож</w:t>
      </w:r>
      <w:r w:rsidRPr="00033F00">
        <w:rPr>
          <w:rFonts w:ascii="Times New Roman" w:hAnsi="Times New Roman" w:cs="Times New Roman"/>
        </w:rPr>
        <w:t xml:space="preserve">ных). Старты с места и в движении на коньках по зрительному и </w:t>
      </w:r>
      <w:r w:rsidRPr="00033F00">
        <w:rPr>
          <w:rFonts w:ascii="Times New Roman" w:hAnsi="Times New Roman" w:cs="Times New Roman"/>
          <w:spacing w:val="-2"/>
        </w:rPr>
        <w:t xml:space="preserve">звуковому сигналу. Различные игровые упражнения с реакцией на </w:t>
      </w:r>
      <w:r w:rsidRPr="00033F00">
        <w:rPr>
          <w:rFonts w:ascii="Times New Roman" w:hAnsi="Times New Roman" w:cs="Times New Roman"/>
        </w:rPr>
        <w:t>движущийся объект: шайбы, партнера, игрока-соперника. Бег на короткие дистанции (10-30 м) с возможной максимальной скоро</w:t>
      </w:r>
      <w:r w:rsidRPr="00033F00">
        <w:rPr>
          <w:rFonts w:ascii="Times New Roman" w:hAnsi="Times New Roman" w:cs="Times New Roman"/>
          <w:spacing w:val="-1"/>
        </w:rPr>
        <w:t>стью. Выполнение различных игровых приемов (бросков, ударов, ведения шайбы) с возможно максимальной быстротой. Разновид</w:t>
      </w:r>
      <w:r w:rsidRPr="00033F00">
        <w:rPr>
          <w:rFonts w:ascii="Times New Roman" w:hAnsi="Times New Roman" w:cs="Times New Roman"/>
          <w:spacing w:val="-3"/>
        </w:rPr>
        <w:t>ности челночного бега (3x18 м, 6x9 м и др.) с установкой на макси</w:t>
      </w:r>
      <w:r w:rsidRPr="00033F00">
        <w:rPr>
          <w:rFonts w:ascii="Times New Roman" w:hAnsi="Times New Roman" w:cs="Times New Roman"/>
          <w:spacing w:val="-6"/>
        </w:rPr>
        <w:t xml:space="preserve">мально </w:t>
      </w:r>
      <w:proofErr w:type="gramStart"/>
      <w:r w:rsidRPr="00033F00">
        <w:rPr>
          <w:rFonts w:ascii="Times New Roman" w:hAnsi="Times New Roman" w:cs="Times New Roman"/>
          <w:spacing w:val="-6"/>
        </w:rPr>
        <w:t>скоростное</w:t>
      </w:r>
      <w:proofErr w:type="gramEnd"/>
      <w:r w:rsidRPr="00033F00">
        <w:rPr>
          <w:rFonts w:ascii="Times New Roman" w:hAnsi="Times New Roman" w:cs="Times New Roman"/>
          <w:spacing w:val="-6"/>
        </w:rPr>
        <w:t xml:space="preserve"> пробегание. Проведение различных эстафет, сти</w:t>
      </w:r>
      <w:r w:rsidRPr="00033F00">
        <w:rPr>
          <w:rFonts w:ascii="Times New Roman" w:hAnsi="Times New Roman" w:cs="Times New Roman"/>
          <w:spacing w:val="2"/>
        </w:rPr>
        <w:t xml:space="preserve">мулирующих скоростное выполнение различных двигательных </w:t>
      </w:r>
      <w:r w:rsidRPr="00033F00">
        <w:rPr>
          <w:rFonts w:ascii="Times New Roman" w:hAnsi="Times New Roman" w:cs="Times New Roman"/>
          <w:spacing w:val="-3"/>
        </w:rPr>
        <w:t>действий.</w:t>
      </w:r>
    </w:p>
    <w:p w:rsidR="00E740CB" w:rsidRPr="00033F00" w:rsidRDefault="00E740CB" w:rsidP="00E740CB">
      <w:pPr>
        <w:shd w:val="clear" w:color="auto" w:fill="FFFFFF"/>
        <w:jc w:val="both"/>
        <w:rPr>
          <w:rFonts w:ascii="Times New Roman" w:hAnsi="Times New Roman" w:cs="Times New Roman"/>
        </w:rPr>
      </w:pPr>
      <w:r w:rsidRPr="00033F00">
        <w:rPr>
          <w:rFonts w:ascii="Times New Roman" w:hAnsi="Times New Roman" w:cs="Times New Roman"/>
          <w:i/>
          <w:iCs/>
          <w:spacing w:val="-8"/>
        </w:rPr>
        <w:tab/>
        <w:t xml:space="preserve">Упражнения для развития специальных координационных качеств. </w:t>
      </w:r>
      <w:r w:rsidRPr="00033F00">
        <w:rPr>
          <w:rFonts w:ascii="Times New Roman" w:hAnsi="Times New Roman" w:cs="Times New Roman"/>
          <w:spacing w:val="-2"/>
        </w:rPr>
        <w:t xml:space="preserve">Выполнение относительно координационно-сложных упражнений с разной направленностью и асинхронным движением рук и ног. </w:t>
      </w:r>
      <w:r w:rsidRPr="00033F00">
        <w:rPr>
          <w:rFonts w:ascii="Times New Roman" w:hAnsi="Times New Roman" w:cs="Times New Roman"/>
          <w:spacing w:val="-5"/>
        </w:rPr>
        <w:t>Например, при ведении шайбы и обводке в сложной игровой ситуа</w:t>
      </w:r>
      <w:r w:rsidRPr="00033F00">
        <w:rPr>
          <w:rFonts w:ascii="Times New Roman" w:hAnsi="Times New Roman" w:cs="Times New Roman"/>
          <w:spacing w:val="-3"/>
        </w:rPr>
        <w:t>ции имеет место асинхронная работа рук и ног - когда руками выполняют частые движения, а ногами относительно медленные.</w:t>
      </w:r>
      <w:r w:rsidRPr="00033F00">
        <w:rPr>
          <w:rFonts w:ascii="Times New Roman" w:hAnsi="Times New Roman" w:cs="Times New Roman"/>
          <w:spacing w:val="-4"/>
        </w:rPr>
        <w:t xml:space="preserve"> Акробатические упражнения: кувырки вперед, назад, в стороны.</w:t>
      </w:r>
    </w:p>
    <w:p w:rsidR="00E740CB" w:rsidRPr="00033F00" w:rsidRDefault="00E740CB" w:rsidP="00E740CB">
      <w:pPr>
        <w:shd w:val="clear" w:color="auto" w:fill="FFFFFF"/>
        <w:jc w:val="both"/>
        <w:rPr>
          <w:rFonts w:ascii="Times New Roman" w:hAnsi="Times New Roman" w:cs="Times New Roman"/>
        </w:rPr>
      </w:pPr>
      <w:r w:rsidRPr="00033F00">
        <w:rPr>
          <w:rFonts w:ascii="Times New Roman" w:hAnsi="Times New Roman" w:cs="Times New Roman"/>
        </w:rPr>
        <w:tab/>
      </w:r>
      <w:r w:rsidRPr="00033F00">
        <w:rPr>
          <w:rFonts w:ascii="Times New Roman" w:hAnsi="Times New Roman" w:cs="Times New Roman"/>
          <w:spacing w:val="-1"/>
        </w:rPr>
        <w:t>С группами спортивного совершенствования при развитии ко</w:t>
      </w:r>
      <w:r w:rsidRPr="00033F00">
        <w:rPr>
          <w:rFonts w:ascii="Times New Roman" w:hAnsi="Times New Roman" w:cs="Times New Roman"/>
        </w:rPr>
        <w:t>ординационных качеств целесообразно ввести фактор необычно</w:t>
      </w:r>
      <w:r w:rsidRPr="00033F00">
        <w:rPr>
          <w:rFonts w:ascii="Times New Roman" w:hAnsi="Times New Roman" w:cs="Times New Roman"/>
          <w:spacing w:val="-1"/>
        </w:rPr>
        <w:t>сти при выполнении игровых действий. Например, старты из раз</w:t>
      </w:r>
      <w:r w:rsidRPr="00033F00">
        <w:rPr>
          <w:rFonts w:ascii="Times New Roman" w:hAnsi="Times New Roman" w:cs="Times New Roman"/>
          <w:spacing w:val="-2"/>
        </w:rPr>
        <w:t>личных положений:</w:t>
      </w:r>
    </w:p>
    <w:p w:rsidR="00E740CB" w:rsidRPr="00033F00" w:rsidRDefault="00E740CB" w:rsidP="00E740CB">
      <w:pPr>
        <w:shd w:val="clear" w:color="auto" w:fill="FFFFFF"/>
        <w:tabs>
          <w:tab w:val="left" w:pos="451"/>
        </w:tabs>
        <w:autoSpaceDE w:val="0"/>
        <w:autoSpaceDN w:val="0"/>
        <w:adjustRightInd w:val="0"/>
        <w:spacing w:before="5"/>
        <w:ind w:left="851"/>
        <w:jc w:val="both"/>
        <w:rPr>
          <w:rFonts w:ascii="Times New Roman" w:hAnsi="Times New Roman" w:cs="Times New Roman"/>
        </w:rPr>
      </w:pPr>
      <w:r w:rsidRPr="00033F00">
        <w:rPr>
          <w:rFonts w:ascii="Times New Roman" w:hAnsi="Times New Roman" w:cs="Times New Roman"/>
          <w:spacing w:val="-2"/>
        </w:rPr>
        <w:t xml:space="preserve">- броски </w:t>
      </w:r>
      <w:proofErr w:type="gramStart"/>
      <w:r w:rsidRPr="00033F00">
        <w:rPr>
          <w:rFonts w:ascii="Times New Roman" w:hAnsi="Times New Roman" w:cs="Times New Roman"/>
          <w:spacing w:val="-2"/>
        </w:rPr>
        <w:t>шайбы</w:t>
      </w:r>
      <w:proofErr w:type="gramEnd"/>
      <w:r w:rsidRPr="00033F00">
        <w:rPr>
          <w:rFonts w:ascii="Times New Roman" w:hAnsi="Times New Roman" w:cs="Times New Roman"/>
          <w:spacing w:val="-2"/>
        </w:rPr>
        <w:t xml:space="preserve"> сидя, стоя на коленях, в падении;</w:t>
      </w:r>
    </w:p>
    <w:p w:rsidR="00E740CB" w:rsidRPr="00033F00" w:rsidRDefault="00E740CB" w:rsidP="00E740CB">
      <w:pPr>
        <w:shd w:val="clear" w:color="auto" w:fill="FFFFFF"/>
        <w:tabs>
          <w:tab w:val="left" w:pos="451"/>
        </w:tabs>
        <w:autoSpaceDE w:val="0"/>
        <w:autoSpaceDN w:val="0"/>
        <w:adjustRightInd w:val="0"/>
        <w:ind w:left="851"/>
        <w:jc w:val="both"/>
        <w:rPr>
          <w:rFonts w:ascii="Times New Roman" w:hAnsi="Times New Roman" w:cs="Times New Roman"/>
        </w:rPr>
      </w:pPr>
      <w:r w:rsidRPr="00033F00">
        <w:rPr>
          <w:rFonts w:ascii="Times New Roman" w:hAnsi="Times New Roman" w:cs="Times New Roman"/>
          <w:spacing w:val="-1"/>
        </w:rPr>
        <w:t>- ведение шайбы при различных «хватах» клюшки;</w:t>
      </w:r>
    </w:p>
    <w:p w:rsidR="00E740CB" w:rsidRPr="00033F00" w:rsidRDefault="00E740CB" w:rsidP="00E740CB">
      <w:pPr>
        <w:shd w:val="clear" w:color="auto" w:fill="FFFFFF"/>
        <w:tabs>
          <w:tab w:val="left" w:pos="451"/>
        </w:tabs>
        <w:autoSpaceDE w:val="0"/>
        <w:autoSpaceDN w:val="0"/>
        <w:adjustRightInd w:val="0"/>
        <w:ind w:left="851"/>
        <w:jc w:val="both"/>
        <w:rPr>
          <w:rFonts w:ascii="Times New Roman" w:hAnsi="Times New Roman" w:cs="Times New Roman"/>
        </w:rPr>
      </w:pPr>
      <w:r w:rsidRPr="00033F00">
        <w:rPr>
          <w:rFonts w:ascii="Times New Roman" w:hAnsi="Times New Roman" w:cs="Times New Roman"/>
          <w:spacing w:val="-2"/>
        </w:rPr>
        <w:t>- смена тактики в ходе игры (откат вместо силового давления);</w:t>
      </w:r>
    </w:p>
    <w:p w:rsidR="00E740CB" w:rsidRPr="00033F00" w:rsidRDefault="00E740CB" w:rsidP="00E740CB">
      <w:pPr>
        <w:shd w:val="clear" w:color="auto" w:fill="FFFFFF"/>
        <w:tabs>
          <w:tab w:val="left" w:pos="451"/>
        </w:tabs>
        <w:autoSpaceDE w:val="0"/>
        <w:autoSpaceDN w:val="0"/>
        <w:adjustRightInd w:val="0"/>
        <w:ind w:left="851"/>
        <w:jc w:val="both"/>
        <w:rPr>
          <w:rFonts w:ascii="Times New Roman" w:hAnsi="Times New Roman" w:cs="Times New Roman"/>
        </w:rPr>
      </w:pPr>
      <w:r w:rsidRPr="00033F00">
        <w:rPr>
          <w:rFonts w:ascii="Times New Roman" w:hAnsi="Times New Roman" w:cs="Times New Roman"/>
          <w:spacing w:val="-3"/>
        </w:rPr>
        <w:t>- игровые упражнения с увеличением количества шайб и ворот;</w:t>
      </w:r>
    </w:p>
    <w:p w:rsidR="00E740CB" w:rsidRPr="00033F00" w:rsidRDefault="00E740CB" w:rsidP="00E740CB">
      <w:pPr>
        <w:shd w:val="clear" w:color="auto" w:fill="FFFFFF"/>
        <w:tabs>
          <w:tab w:val="left" w:pos="851"/>
        </w:tabs>
        <w:autoSpaceDE w:val="0"/>
        <w:autoSpaceDN w:val="0"/>
        <w:adjustRightInd w:val="0"/>
        <w:ind w:firstLine="851"/>
        <w:jc w:val="both"/>
        <w:rPr>
          <w:rFonts w:ascii="Times New Roman" w:hAnsi="Times New Roman" w:cs="Times New Roman"/>
        </w:rPr>
      </w:pPr>
      <w:r w:rsidRPr="00033F00">
        <w:rPr>
          <w:rFonts w:ascii="Times New Roman" w:hAnsi="Times New Roman" w:cs="Times New Roman"/>
          <w:spacing w:val="-6"/>
        </w:rPr>
        <w:t xml:space="preserve">- эстафеты с элементами новизны и другие тренировочные </w:t>
      </w:r>
      <w:proofErr w:type="gramStart"/>
      <w:r w:rsidRPr="00033F00">
        <w:rPr>
          <w:rFonts w:ascii="Times New Roman" w:hAnsi="Times New Roman" w:cs="Times New Roman"/>
          <w:spacing w:val="-6"/>
        </w:rPr>
        <w:t>игры</w:t>
      </w:r>
      <w:proofErr w:type="gramEnd"/>
      <w:r w:rsidRPr="00033F00">
        <w:rPr>
          <w:rFonts w:ascii="Times New Roman" w:hAnsi="Times New Roman" w:cs="Times New Roman"/>
          <w:spacing w:val="-6"/>
        </w:rPr>
        <w:t xml:space="preserve"> и игро</w:t>
      </w:r>
      <w:r w:rsidRPr="00033F00">
        <w:rPr>
          <w:rFonts w:ascii="Times New Roman" w:hAnsi="Times New Roman" w:cs="Times New Roman"/>
          <w:spacing w:val="-2"/>
        </w:rPr>
        <w:t>вые упражнения, в которых игроку приходится быстро перестраи</w:t>
      </w:r>
      <w:r w:rsidRPr="00033F00">
        <w:rPr>
          <w:rFonts w:ascii="Times New Roman" w:hAnsi="Times New Roman" w:cs="Times New Roman"/>
          <w:spacing w:val="-4"/>
        </w:rPr>
        <w:t>вать свои действия из-за внезапно меняющихся игровых ситуаций.</w:t>
      </w:r>
    </w:p>
    <w:p w:rsidR="00E740CB" w:rsidRPr="00033F00" w:rsidRDefault="00E740CB" w:rsidP="00E740CB">
      <w:pPr>
        <w:shd w:val="clear" w:color="auto" w:fill="FFFFFF"/>
        <w:ind w:left="5" w:right="82" w:firstLine="704"/>
        <w:jc w:val="both"/>
        <w:rPr>
          <w:rFonts w:ascii="Times New Roman" w:hAnsi="Times New Roman" w:cs="Times New Roman"/>
        </w:rPr>
      </w:pPr>
      <w:r w:rsidRPr="00033F00">
        <w:rPr>
          <w:rFonts w:ascii="Times New Roman" w:hAnsi="Times New Roman" w:cs="Times New Roman"/>
          <w:i/>
          <w:iCs/>
          <w:spacing w:val="-5"/>
        </w:rPr>
        <w:t xml:space="preserve">Упражнения для развития гибкости. </w:t>
      </w:r>
      <w:r w:rsidRPr="00033F00">
        <w:rPr>
          <w:rFonts w:ascii="Times New Roman" w:hAnsi="Times New Roman" w:cs="Times New Roman"/>
          <w:spacing w:val="-5"/>
        </w:rPr>
        <w:t xml:space="preserve">Общеразвивающие упражнения с клюшкой с большой амплитудой движений: махи, наклоны, </w:t>
      </w:r>
      <w:r w:rsidRPr="00033F00">
        <w:rPr>
          <w:rFonts w:ascii="Times New Roman" w:hAnsi="Times New Roman" w:cs="Times New Roman"/>
          <w:spacing w:val="-1"/>
        </w:rPr>
        <w:t>повороты, выкруты до небольших болевых ощущений. Для повы</w:t>
      </w:r>
      <w:r w:rsidRPr="00033F00">
        <w:rPr>
          <w:rFonts w:ascii="Times New Roman" w:hAnsi="Times New Roman" w:cs="Times New Roman"/>
          <w:spacing w:val="-4"/>
        </w:rPr>
        <w:t>шения эффективности развития гибкости можно выполнять упраж</w:t>
      </w:r>
      <w:r w:rsidRPr="00033F00">
        <w:rPr>
          <w:rFonts w:ascii="Times New Roman" w:hAnsi="Times New Roman" w:cs="Times New Roman"/>
          <w:spacing w:val="-1"/>
        </w:rPr>
        <w:t>нения с небольшими отягощениями и с помощью партнера, кото</w:t>
      </w:r>
      <w:r w:rsidRPr="00033F00">
        <w:rPr>
          <w:rFonts w:ascii="Times New Roman" w:hAnsi="Times New Roman" w:cs="Times New Roman"/>
          <w:spacing w:val="-3"/>
        </w:rPr>
        <w:t>рый способствует увеличению амплитуды движения, уменьшению или увеличению суставных углов. Упражнения на развитие гибко</w:t>
      </w:r>
      <w:r w:rsidRPr="00033F00">
        <w:rPr>
          <w:rFonts w:ascii="Times New Roman" w:hAnsi="Times New Roman" w:cs="Times New Roman"/>
          <w:spacing w:val="-3"/>
        </w:rPr>
        <w:softHyphen/>
      </w:r>
      <w:r w:rsidRPr="00033F00">
        <w:rPr>
          <w:rFonts w:ascii="Times New Roman" w:hAnsi="Times New Roman" w:cs="Times New Roman"/>
          <w:spacing w:val="-2"/>
        </w:rPr>
        <w:t>сти с использованием борта хоккейной коробки.</w:t>
      </w:r>
    </w:p>
    <w:p w:rsidR="00E740CB" w:rsidRPr="00033F00" w:rsidRDefault="00E740CB" w:rsidP="00E740CB">
      <w:pPr>
        <w:shd w:val="clear" w:color="auto" w:fill="FFFFFF"/>
        <w:ind w:left="10" w:firstLine="841"/>
        <w:jc w:val="both"/>
        <w:rPr>
          <w:rFonts w:ascii="Times New Roman" w:eastAsia="Arial Unicode MS" w:hAnsi="Times New Roman" w:cs="Times New Roman"/>
        </w:rPr>
      </w:pPr>
      <w:r w:rsidRPr="00033F00">
        <w:rPr>
          <w:rFonts w:ascii="Times New Roman" w:hAnsi="Times New Roman" w:cs="Times New Roman"/>
          <w:i/>
          <w:iCs/>
          <w:spacing w:val="-4"/>
        </w:rPr>
        <w:t>Упражнения для развития специальной (скоростной) выносливо</w:t>
      </w:r>
      <w:r w:rsidRPr="00033F00">
        <w:rPr>
          <w:rFonts w:ascii="Times New Roman" w:hAnsi="Times New Roman" w:cs="Times New Roman"/>
          <w:i/>
          <w:iCs/>
          <w:spacing w:val="-3"/>
        </w:rPr>
        <w:t xml:space="preserve">сти. </w:t>
      </w:r>
      <w:r w:rsidRPr="00033F00">
        <w:rPr>
          <w:rFonts w:ascii="Times New Roman" w:hAnsi="Times New Roman" w:cs="Times New Roman"/>
          <w:spacing w:val="-3"/>
        </w:rPr>
        <w:t>Так как физиологической основой выносливости хоккеистов являются процессы обеспечения работающих мышц, то и для развития специальной выносливости следует использовать средства методы и режимы работы, эффективно воздействующие на анаэробно-гликолитический механизм энергосбережения.</w:t>
      </w:r>
    </w:p>
    <w:p w:rsidR="00E740CB" w:rsidRPr="00033F00" w:rsidRDefault="00E740CB" w:rsidP="00E740CB">
      <w:pPr>
        <w:shd w:val="clear" w:color="auto" w:fill="FFFFFF"/>
        <w:jc w:val="both"/>
        <w:rPr>
          <w:rFonts w:ascii="Times New Roman" w:eastAsia="Arial Unicode MS" w:hAnsi="Times New Roman" w:cs="Times New Roman"/>
          <w:spacing w:val="6"/>
          <w:w w:val="89"/>
        </w:rPr>
      </w:pPr>
      <w:r w:rsidRPr="00033F00">
        <w:rPr>
          <w:rFonts w:ascii="Times New Roman" w:eastAsia="Arial Unicode MS" w:hAnsi="Times New Roman" w:cs="Times New Roman"/>
          <w:spacing w:val="10"/>
          <w:w w:val="89"/>
        </w:rPr>
        <w:tab/>
        <w:t xml:space="preserve">В качестве основных упражнений используют разные виды </w:t>
      </w:r>
      <w:r w:rsidRPr="00033F00">
        <w:rPr>
          <w:rFonts w:ascii="Times New Roman" w:eastAsia="Arial Unicode MS" w:hAnsi="Times New Roman" w:cs="Times New Roman"/>
          <w:spacing w:val="14"/>
          <w:w w:val="89"/>
        </w:rPr>
        <w:t>челночного бега и игровые упражнения в соответствующем ре</w:t>
      </w:r>
      <w:r w:rsidRPr="00033F00">
        <w:rPr>
          <w:rFonts w:ascii="Times New Roman" w:eastAsia="Arial Unicode MS" w:hAnsi="Times New Roman" w:cs="Times New Roman"/>
          <w:spacing w:val="6"/>
          <w:w w:val="89"/>
        </w:rPr>
        <w:t>жиме.</w:t>
      </w:r>
    </w:p>
    <w:p w:rsidR="00E740CB" w:rsidRPr="00033F00" w:rsidRDefault="00E740CB" w:rsidP="00E740CB">
      <w:pPr>
        <w:shd w:val="clear" w:color="auto" w:fill="FFFFFF"/>
        <w:jc w:val="both"/>
        <w:rPr>
          <w:rFonts w:ascii="Times New Roman" w:eastAsia="Arial Unicode MS" w:hAnsi="Times New Roman" w:cs="Times New Roman"/>
          <w:spacing w:val="12"/>
          <w:w w:val="89"/>
        </w:rPr>
      </w:pPr>
      <w:r w:rsidRPr="00033F00">
        <w:rPr>
          <w:rFonts w:ascii="Times New Roman" w:eastAsia="Arial Unicode MS" w:hAnsi="Times New Roman" w:cs="Times New Roman"/>
          <w:spacing w:val="6"/>
          <w:w w:val="89"/>
        </w:rPr>
        <w:lastRenderedPageBreak/>
        <w:tab/>
        <w:t xml:space="preserve">1. </w:t>
      </w:r>
      <w:r w:rsidRPr="00033F00">
        <w:rPr>
          <w:rFonts w:ascii="Times New Roman" w:eastAsia="Arial Unicode MS" w:hAnsi="Times New Roman" w:cs="Times New Roman"/>
          <w:spacing w:val="12"/>
          <w:w w:val="89"/>
        </w:rPr>
        <w:t>Повторный бег с партнером на плечах, продолжительность упражнения 40 с. В серии 3 повторения, отдых между повторениями 2 мин. Всего 3 серии. Интервал между сериями 8-10 мин. ЧСС-195-210 уд/мин.</w:t>
      </w:r>
    </w:p>
    <w:p w:rsidR="00E740CB" w:rsidRPr="00033F00" w:rsidRDefault="00E740CB" w:rsidP="00E740CB">
      <w:pPr>
        <w:shd w:val="clear" w:color="auto" w:fill="FFFFFF"/>
        <w:jc w:val="both"/>
        <w:rPr>
          <w:rFonts w:ascii="Times New Roman" w:hAnsi="Times New Roman" w:cs="Times New Roman"/>
          <w:spacing w:val="1"/>
        </w:rPr>
      </w:pPr>
      <w:r w:rsidRPr="00033F00">
        <w:rPr>
          <w:rFonts w:ascii="Times New Roman" w:eastAsia="Arial Unicode MS" w:hAnsi="Times New Roman" w:cs="Times New Roman"/>
          <w:spacing w:val="12"/>
          <w:w w:val="89"/>
        </w:rPr>
        <w:tab/>
        <w:t xml:space="preserve">2. </w:t>
      </w:r>
      <w:r w:rsidRPr="00033F00">
        <w:rPr>
          <w:rFonts w:ascii="Times New Roman" w:hAnsi="Times New Roman" w:cs="Times New Roman"/>
          <w:spacing w:val="1"/>
        </w:rPr>
        <w:t>Челночный бег 5x54 м, продолжительность упражнения 42-</w:t>
      </w:r>
      <w:r w:rsidRPr="00033F00">
        <w:rPr>
          <w:rFonts w:ascii="Times New Roman" w:hAnsi="Times New Roman" w:cs="Times New Roman"/>
          <w:spacing w:val="-8"/>
        </w:rPr>
        <w:t>45 с. В серии 3 повторения, между повторением отдых 2-3 мин, ЧСС -</w:t>
      </w:r>
      <w:r w:rsidRPr="00033F00">
        <w:rPr>
          <w:rFonts w:ascii="Times New Roman" w:hAnsi="Times New Roman" w:cs="Times New Roman"/>
          <w:spacing w:val="1"/>
        </w:rPr>
        <w:t>190-210 уд</w:t>
      </w:r>
      <w:proofErr w:type="gramStart"/>
      <w:r w:rsidRPr="00033F00">
        <w:rPr>
          <w:rFonts w:ascii="Times New Roman" w:hAnsi="Times New Roman" w:cs="Times New Roman"/>
          <w:spacing w:val="1"/>
        </w:rPr>
        <w:t>.</w:t>
      </w:r>
      <w:proofErr w:type="gramEnd"/>
      <w:r w:rsidRPr="00033F00">
        <w:rPr>
          <w:rFonts w:ascii="Times New Roman" w:hAnsi="Times New Roman" w:cs="Times New Roman"/>
          <w:spacing w:val="1"/>
        </w:rPr>
        <w:t>/</w:t>
      </w:r>
      <w:proofErr w:type="gramStart"/>
      <w:r w:rsidRPr="00033F00">
        <w:rPr>
          <w:rFonts w:ascii="Times New Roman" w:hAnsi="Times New Roman" w:cs="Times New Roman"/>
          <w:spacing w:val="1"/>
        </w:rPr>
        <w:t>м</w:t>
      </w:r>
      <w:proofErr w:type="gramEnd"/>
      <w:r w:rsidRPr="00033F00">
        <w:rPr>
          <w:rFonts w:ascii="Times New Roman" w:hAnsi="Times New Roman" w:cs="Times New Roman"/>
          <w:spacing w:val="1"/>
        </w:rPr>
        <w:t>ин.</w:t>
      </w:r>
    </w:p>
    <w:p w:rsidR="00E740CB" w:rsidRPr="00033F00" w:rsidRDefault="00E740CB" w:rsidP="00E740CB">
      <w:pPr>
        <w:shd w:val="clear" w:color="auto" w:fill="FFFFFF"/>
        <w:jc w:val="both"/>
        <w:rPr>
          <w:rFonts w:ascii="Times New Roman" w:hAnsi="Times New Roman" w:cs="Times New Roman"/>
          <w:spacing w:val="-3"/>
        </w:rPr>
      </w:pPr>
      <w:r w:rsidRPr="00033F00">
        <w:rPr>
          <w:rFonts w:ascii="Times New Roman" w:hAnsi="Times New Roman" w:cs="Times New Roman"/>
          <w:spacing w:val="1"/>
        </w:rPr>
        <w:tab/>
        <w:t xml:space="preserve">3. </w:t>
      </w:r>
      <w:r w:rsidRPr="00033F00">
        <w:rPr>
          <w:rFonts w:ascii="Times New Roman" w:hAnsi="Times New Roman" w:cs="Times New Roman"/>
          <w:spacing w:val="-2"/>
        </w:rPr>
        <w:t>Игровое упражнение 2:2 на ограниченном бортиками участке хоккейной площадки. Борьба за овладение шайбой и взятие ворот.</w:t>
      </w:r>
      <w:r w:rsidRPr="00033F00">
        <w:rPr>
          <w:rFonts w:ascii="Times New Roman" w:hAnsi="Times New Roman" w:cs="Times New Roman"/>
          <w:spacing w:val="-4"/>
        </w:rPr>
        <w:t xml:space="preserve"> Побеждают </w:t>
      </w:r>
      <w:proofErr w:type="gramStart"/>
      <w:r w:rsidRPr="00033F00">
        <w:rPr>
          <w:rFonts w:ascii="Times New Roman" w:hAnsi="Times New Roman" w:cs="Times New Roman"/>
          <w:spacing w:val="-4"/>
        </w:rPr>
        <w:t>игроки</w:t>
      </w:r>
      <w:proofErr w:type="gramEnd"/>
      <w:r w:rsidRPr="00033F00">
        <w:rPr>
          <w:rFonts w:ascii="Times New Roman" w:hAnsi="Times New Roman" w:cs="Times New Roman"/>
          <w:spacing w:val="-4"/>
        </w:rPr>
        <w:t xml:space="preserve"> которые большее время владели шайбой и боль</w:t>
      </w:r>
      <w:r w:rsidRPr="00033F00">
        <w:rPr>
          <w:rFonts w:ascii="Times New Roman" w:hAnsi="Times New Roman" w:cs="Times New Roman"/>
          <w:spacing w:val="-1"/>
        </w:rPr>
        <w:t>ше забили голов. Продолжительность упражнения 60 с. В серии 3</w:t>
      </w:r>
      <w:r w:rsidRPr="00033F00">
        <w:rPr>
          <w:rFonts w:ascii="Times New Roman" w:hAnsi="Times New Roman" w:cs="Times New Roman"/>
          <w:spacing w:val="-5"/>
        </w:rPr>
        <w:t xml:space="preserve"> повторения между повторениями отдых 2-3 мин, всего </w:t>
      </w:r>
      <w:proofErr w:type="gramStart"/>
      <w:r w:rsidRPr="00033F00">
        <w:rPr>
          <w:rFonts w:ascii="Times New Roman" w:hAnsi="Times New Roman" w:cs="Times New Roman"/>
          <w:spacing w:val="-5"/>
        </w:rPr>
        <w:t>З</w:t>
      </w:r>
      <w:proofErr w:type="gramEnd"/>
      <w:r w:rsidRPr="00033F00">
        <w:rPr>
          <w:rFonts w:ascii="Times New Roman" w:hAnsi="Times New Roman" w:cs="Times New Roman"/>
          <w:spacing w:val="-5"/>
        </w:rPr>
        <w:t xml:space="preserve"> серии, меж</w:t>
      </w:r>
      <w:r w:rsidRPr="00033F00">
        <w:rPr>
          <w:rFonts w:ascii="Times New Roman" w:hAnsi="Times New Roman" w:cs="Times New Roman"/>
          <w:spacing w:val="-3"/>
        </w:rPr>
        <w:t>ду сериями интервал 8-10 мин. ЧСС 190-200 уд./мин.</w:t>
      </w:r>
    </w:p>
    <w:p w:rsidR="00E740CB" w:rsidRPr="00033F00" w:rsidRDefault="00E740CB" w:rsidP="00E740CB">
      <w:pPr>
        <w:shd w:val="clear" w:color="auto" w:fill="FFFFFF"/>
        <w:jc w:val="both"/>
        <w:rPr>
          <w:rFonts w:ascii="Times New Roman" w:eastAsia="Arial Unicode MS" w:hAnsi="Times New Roman" w:cs="Times New Roman"/>
          <w:spacing w:val="-26"/>
          <w:w w:val="89"/>
        </w:rPr>
      </w:pPr>
      <w:r w:rsidRPr="00033F00">
        <w:rPr>
          <w:rFonts w:ascii="Times New Roman" w:hAnsi="Times New Roman" w:cs="Times New Roman"/>
          <w:spacing w:val="-3"/>
        </w:rPr>
        <w:tab/>
        <w:t xml:space="preserve">4. </w:t>
      </w:r>
      <w:r w:rsidRPr="00033F00">
        <w:rPr>
          <w:rFonts w:ascii="Times New Roman" w:hAnsi="Times New Roman" w:cs="Times New Roman"/>
        </w:rPr>
        <w:t>Игра 3:3 на всю площадку. Продолжительность игрового от</w:t>
      </w:r>
      <w:r w:rsidRPr="00033F00">
        <w:rPr>
          <w:rFonts w:ascii="Times New Roman" w:hAnsi="Times New Roman" w:cs="Times New Roman"/>
        </w:rPr>
        <w:softHyphen/>
      </w:r>
      <w:r w:rsidRPr="00033F00">
        <w:rPr>
          <w:rFonts w:ascii="Times New Roman" w:hAnsi="Times New Roman" w:cs="Times New Roman"/>
          <w:spacing w:val="4"/>
        </w:rPr>
        <w:t>резка 60-90 с. Пауза между повторениями 2-3 мин. В серии 5-6</w:t>
      </w:r>
      <w:r w:rsidRPr="00033F00">
        <w:rPr>
          <w:rFonts w:ascii="Times New Roman" w:hAnsi="Times New Roman" w:cs="Times New Roman"/>
          <w:spacing w:val="1"/>
        </w:rPr>
        <w:t xml:space="preserve"> повторений. ЧСС-180-190 уд</w:t>
      </w:r>
      <w:proofErr w:type="gramStart"/>
      <w:r w:rsidRPr="00033F00">
        <w:rPr>
          <w:rFonts w:ascii="Times New Roman" w:hAnsi="Times New Roman" w:cs="Times New Roman"/>
          <w:spacing w:val="1"/>
        </w:rPr>
        <w:t>.</w:t>
      </w:r>
      <w:proofErr w:type="gramEnd"/>
      <w:r w:rsidRPr="00033F00">
        <w:rPr>
          <w:rFonts w:ascii="Times New Roman" w:hAnsi="Times New Roman" w:cs="Times New Roman"/>
          <w:spacing w:val="1"/>
        </w:rPr>
        <w:t>/</w:t>
      </w:r>
      <w:proofErr w:type="gramStart"/>
      <w:r w:rsidRPr="00033F00">
        <w:rPr>
          <w:rFonts w:ascii="Times New Roman" w:hAnsi="Times New Roman" w:cs="Times New Roman"/>
          <w:spacing w:val="1"/>
        </w:rPr>
        <w:t>м</w:t>
      </w:r>
      <w:proofErr w:type="gramEnd"/>
      <w:r w:rsidRPr="00033F00">
        <w:rPr>
          <w:rFonts w:ascii="Times New Roman" w:hAnsi="Times New Roman" w:cs="Times New Roman"/>
          <w:spacing w:val="1"/>
        </w:rPr>
        <w:t>ин</w:t>
      </w:r>
    </w:p>
    <w:p w:rsidR="00E740CB" w:rsidRPr="00033F00" w:rsidRDefault="00E740CB" w:rsidP="00E740CB">
      <w:pPr>
        <w:pStyle w:val="ae"/>
        <w:ind w:left="284"/>
        <w:jc w:val="both"/>
        <w:rPr>
          <w:sz w:val="24"/>
          <w:szCs w:val="24"/>
        </w:rPr>
      </w:pPr>
    </w:p>
    <w:p w:rsidR="00E740CB" w:rsidRPr="00033F00" w:rsidRDefault="00E740CB" w:rsidP="00E740CB">
      <w:pPr>
        <w:ind w:firstLine="708"/>
        <w:jc w:val="center"/>
        <w:rPr>
          <w:rFonts w:ascii="Times New Roman" w:hAnsi="Times New Roman" w:cs="Times New Roman"/>
          <w:b/>
        </w:rPr>
      </w:pPr>
      <w:r w:rsidRPr="00033F00">
        <w:rPr>
          <w:rFonts w:ascii="Times New Roman" w:hAnsi="Times New Roman" w:cs="Times New Roman"/>
          <w:b/>
        </w:rPr>
        <w:t>ТЕХНИЧЕСКАЯ ПОДГОТОВКА</w:t>
      </w:r>
    </w:p>
    <w:p w:rsidR="00E740CB" w:rsidRPr="00033F00" w:rsidRDefault="00E740CB" w:rsidP="00E740CB">
      <w:pPr>
        <w:ind w:firstLine="708"/>
        <w:jc w:val="both"/>
        <w:rPr>
          <w:rFonts w:ascii="Times New Roman" w:hAnsi="Times New Roman" w:cs="Times New Roman"/>
        </w:rPr>
      </w:pPr>
      <w:r w:rsidRPr="00033F00">
        <w:rPr>
          <w:rFonts w:ascii="Times New Roman" w:hAnsi="Times New Roman" w:cs="Times New Roman"/>
        </w:rPr>
        <w:t>Техническая подготовка является одной из важных составляющих системы подготовки хоккеистов высокой квалификации. Она тесно связана с другими видами подготовки (физической, тактической, игровой и психологической) и во многом определяет уровень спортивного мастерства хоккеиста. Высокая техническая подготовленность хоккеиста позволяет ему полноценно реализовать свой двигательный (физический) потенциал в соревновательной деятельности и успешно решать сложные тактические задачи в экстремальных условиях игровой деятельности. На протяжении всей многолетней подготовки юных хоккеистов технической подготовке следует уделять должное внимание.</w:t>
      </w:r>
    </w:p>
    <w:p w:rsidR="00E753D2" w:rsidRDefault="00E753D2" w:rsidP="00E740CB">
      <w:pPr>
        <w:autoSpaceDE w:val="0"/>
        <w:autoSpaceDN w:val="0"/>
        <w:adjustRightInd w:val="0"/>
        <w:spacing w:line="240" w:lineRule="exact"/>
        <w:jc w:val="right"/>
        <w:rPr>
          <w:rFonts w:ascii="Times New Roman" w:hAnsi="Times New Roman"/>
          <w:b/>
          <w:i/>
        </w:rPr>
      </w:pPr>
    </w:p>
    <w:p w:rsidR="00E740CB" w:rsidRPr="00033F00" w:rsidRDefault="00E740CB" w:rsidP="00E740CB">
      <w:pPr>
        <w:ind w:firstLine="708"/>
        <w:jc w:val="center"/>
        <w:rPr>
          <w:rFonts w:ascii="Times New Roman" w:hAnsi="Times New Roman" w:cs="Times New Roman"/>
          <w:b/>
        </w:rPr>
      </w:pPr>
      <w:r w:rsidRPr="00033F00">
        <w:rPr>
          <w:rFonts w:ascii="Times New Roman" w:hAnsi="Times New Roman" w:cs="Times New Roman"/>
          <w:b/>
        </w:rPr>
        <w:t xml:space="preserve">Техническая подготовка. </w:t>
      </w:r>
    </w:p>
    <w:p w:rsidR="00E740CB" w:rsidRPr="00033F00" w:rsidRDefault="00E740CB" w:rsidP="00E740CB">
      <w:pPr>
        <w:ind w:firstLine="708"/>
        <w:jc w:val="center"/>
        <w:rPr>
          <w:rFonts w:ascii="Times New Roman" w:hAnsi="Times New Roman" w:cs="Times New Roman"/>
          <w:b/>
        </w:rPr>
      </w:pPr>
      <w:r w:rsidRPr="00033F00">
        <w:rPr>
          <w:rFonts w:ascii="Times New Roman" w:hAnsi="Times New Roman" w:cs="Times New Roman"/>
          <w:b/>
        </w:rPr>
        <w:t>Приёмы техники передвижения на коньках</w:t>
      </w:r>
    </w:p>
    <w:tbl>
      <w:tblPr>
        <w:tblStyle w:val="ac"/>
        <w:tblW w:w="0" w:type="auto"/>
        <w:tblLayout w:type="fixed"/>
        <w:tblLook w:val="04A0" w:firstRow="1" w:lastRow="0" w:firstColumn="1" w:lastColumn="0" w:noHBand="0" w:noVBand="1"/>
      </w:tblPr>
      <w:tblGrid>
        <w:gridCol w:w="534"/>
        <w:gridCol w:w="63"/>
        <w:gridCol w:w="3055"/>
        <w:gridCol w:w="761"/>
        <w:gridCol w:w="657"/>
        <w:gridCol w:w="992"/>
        <w:gridCol w:w="850"/>
        <w:gridCol w:w="993"/>
        <w:gridCol w:w="791"/>
        <w:gridCol w:w="579"/>
        <w:gridCol w:w="578"/>
      </w:tblGrid>
      <w:tr w:rsidR="00E740CB" w:rsidRPr="00441D85" w:rsidTr="00E740CB">
        <w:tc>
          <w:tcPr>
            <w:tcW w:w="597" w:type="dxa"/>
            <w:gridSpan w:val="2"/>
            <w:vMerge w:val="restart"/>
            <w:vAlign w:val="center"/>
          </w:tcPr>
          <w:p w:rsidR="00E740CB" w:rsidRPr="00441D85" w:rsidRDefault="00E740CB" w:rsidP="00E740CB">
            <w:pPr>
              <w:jc w:val="center"/>
              <w:rPr>
                <w:sz w:val="22"/>
                <w:szCs w:val="22"/>
              </w:rPr>
            </w:pPr>
            <w:r w:rsidRPr="00441D85">
              <w:rPr>
                <w:sz w:val="22"/>
                <w:szCs w:val="22"/>
              </w:rPr>
              <w:t>№ п\</w:t>
            </w:r>
            <w:proofErr w:type="gramStart"/>
            <w:r w:rsidRPr="00441D85">
              <w:rPr>
                <w:sz w:val="22"/>
                <w:szCs w:val="22"/>
              </w:rPr>
              <w:t>п</w:t>
            </w:r>
            <w:proofErr w:type="gramEnd"/>
          </w:p>
        </w:tc>
        <w:tc>
          <w:tcPr>
            <w:tcW w:w="3055" w:type="dxa"/>
            <w:vMerge w:val="restart"/>
            <w:vAlign w:val="center"/>
          </w:tcPr>
          <w:p w:rsidR="00E740CB" w:rsidRPr="00441D85" w:rsidRDefault="00E740CB" w:rsidP="00E740CB">
            <w:pPr>
              <w:jc w:val="center"/>
              <w:rPr>
                <w:sz w:val="22"/>
                <w:szCs w:val="22"/>
              </w:rPr>
            </w:pPr>
            <w:r w:rsidRPr="00441D85">
              <w:rPr>
                <w:sz w:val="22"/>
                <w:szCs w:val="22"/>
              </w:rPr>
              <w:t>Приемы техники хоккея</w:t>
            </w:r>
          </w:p>
        </w:tc>
        <w:tc>
          <w:tcPr>
            <w:tcW w:w="2410" w:type="dxa"/>
            <w:gridSpan w:val="3"/>
            <w:vMerge w:val="restart"/>
            <w:vAlign w:val="center"/>
          </w:tcPr>
          <w:p w:rsidR="00E740CB" w:rsidRPr="00441D85" w:rsidRDefault="00E740CB" w:rsidP="00E740CB">
            <w:pPr>
              <w:jc w:val="center"/>
              <w:rPr>
                <w:sz w:val="22"/>
                <w:szCs w:val="22"/>
              </w:rPr>
            </w:pPr>
            <w:r w:rsidRPr="00441D85">
              <w:rPr>
                <w:sz w:val="22"/>
                <w:szCs w:val="22"/>
              </w:rPr>
              <w:t>Этап начальной подготовки</w:t>
            </w:r>
          </w:p>
        </w:tc>
        <w:tc>
          <w:tcPr>
            <w:tcW w:w="3791" w:type="dxa"/>
            <w:gridSpan w:val="5"/>
            <w:vAlign w:val="center"/>
          </w:tcPr>
          <w:p w:rsidR="00E740CB" w:rsidRPr="00441D85" w:rsidRDefault="00E740CB" w:rsidP="00E740CB">
            <w:pPr>
              <w:jc w:val="center"/>
              <w:rPr>
                <w:sz w:val="22"/>
                <w:szCs w:val="22"/>
              </w:rPr>
            </w:pPr>
            <w:r w:rsidRPr="00441D85">
              <w:rPr>
                <w:sz w:val="22"/>
                <w:szCs w:val="22"/>
              </w:rPr>
              <w:t>Тренировочный этап</w:t>
            </w:r>
          </w:p>
        </w:tc>
      </w:tr>
      <w:tr w:rsidR="00E740CB" w:rsidRPr="00441D85" w:rsidTr="00E740CB">
        <w:tc>
          <w:tcPr>
            <w:tcW w:w="597" w:type="dxa"/>
            <w:gridSpan w:val="2"/>
            <w:vMerge/>
          </w:tcPr>
          <w:p w:rsidR="00E740CB" w:rsidRPr="00441D85" w:rsidRDefault="00E740CB" w:rsidP="00E740CB">
            <w:pPr>
              <w:rPr>
                <w:sz w:val="22"/>
                <w:szCs w:val="22"/>
              </w:rPr>
            </w:pPr>
          </w:p>
        </w:tc>
        <w:tc>
          <w:tcPr>
            <w:tcW w:w="3055" w:type="dxa"/>
            <w:vMerge/>
          </w:tcPr>
          <w:p w:rsidR="00E740CB" w:rsidRPr="00441D85" w:rsidRDefault="00E740CB" w:rsidP="00E740CB">
            <w:pPr>
              <w:rPr>
                <w:sz w:val="22"/>
                <w:szCs w:val="22"/>
              </w:rPr>
            </w:pPr>
          </w:p>
        </w:tc>
        <w:tc>
          <w:tcPr>
            <w:tcW w:w="2410" w:type="dxa"/>
            <w:gridSpan w:val="3"/>
            <w:vMerge/>
            <w:vAlign w:val="center"/>
          </w:tcPr>
          <w:p w:rsidR="00E740CB" w:rsidRPr="00441D85" w:rsidRDefault="00E740CB" w:rsidP="00E740CB">
            <w:pPr>
              <w:jc w:val="center"/>
              <w:rPr>
                <w:sz w:val="22"/>
                <w:szCs w:val="22"/>
              </w:rPr>
            </w:pPr>
          </w:p>
        </w:tc>
        <w:tc>
          <w:tcPr>
            <w:tcW w:w="1843" w:type="dxa"/>
            <w:gridSpan w:val="2"/>
          </w:tcPr>
          <w:p w:rsidR="00E740CB" w:rsidRPr="00441D85" w:rsidRDefault="00E740CB" w:rsidP="00E740CB">
            <w:pPr>
              <w:rPr>
                <w:sz w:val="22"/>
                <w:szCs w:val="22"/>
              </w:rPr>
            </w:pPr>
            <w:r w:rsidRPr="00441D85">
              <w:rPr>
                <w:sz w:val="22"/>
                <w:szCs w:val="22"/>
              </w:rPr>
              <w:t>Начальная специализация</w:t>
            </w:r>
          </w:p>
        </w:tc>
        <w:tc>
          <w:tcPr>
            <w:tcW w:w="1948" w:type="dxa"/>
            <w:gridSpan w:val="3"/>
          </w:tcPr>
          <w:p w:rsidR="00E740CB" w:rsidRPr="00441D85" w:rsidRDefault="00E740CB" w:rsidP="00E740CB">
            <w:pPr>
              <w:rPr>
                <w:sz w:val="22"/>
                <w:szCs w:val="22"/>
              </w:rPr>
            </w:pPr>
            <w:r w:rsidRPr="00441D85">
              <w:rPr>
                <w:sz w:val="22"/>
                <w:szCs w:val="22"/>
              </w:rPr>
              <w:t>Углубленная специализация</w:t>
            </w:r>
          </w:p>
        </w:tc>
      </w:tr>
      <w:tr w:rsidR="00E740CB" w:rsidRPr="00441D85" w:rsidTr="00E740CB">
        <w:trPr>
          <w:trHeight w:val="153"/>
        </w:trPr>
        <w:tc>
          <w:tcPr>
            <w:tcW w:w="9853" w:type="dxa"/>
            <w:gridSpan w:val="11"/>
          </w:tcPr>
          <w:p w:rsidR="00E740CB" w:rsidRPr="00441D85" w:rsidRDefault="00E740CB" w:rsidP="00E740CB">
            <w:pPr>
              <w:jc w:val="center"/>
              <w:rPr>
                <w:sz w:val="22"/>
                <w:szCs w:val="22"/>
              </w:rPr>
            </w:pPr>
            <w:r w:rsidRPr="00441D85">
              <w:rPr>
                <w:sz w:val="22"/>
                <w:szCs w:val="22"/>
              </w:rPr>
              <w:t>Спортивная подготовка</w:t>
            </w:r>
          </w:p>
        </w:tc>
      </w:tr>
      <w:tr w:rsidR="00E740CB" w:rsidRPr="00441D85" w:rsidTr="00E740CB">
        <w:tc>
          <w:tcPr>
            <w:tcW w:w="534" w:type="dxa"/>
          </w:tcPr>
          <w:p w:rsidR="00E740CB" w:rsidRPr="00441D85" w:rsidRDefault="00E740CB" w:rsidP="00E740CB">
            <w:pPr>
              <w:rPr>
                <w:sz w:val="22"/>
                <w:szCs w:val="22"/>
              </w:rPr>
            </w:pPr>
          </w:p>
        </w:tc>
        <w:tc>
          <w:tcPr>
            <w:tcW w:w="3118" w:type="dxa"/>
            <w:gridSpan w:val="2"/>
          </w:tcPr>
          <w:p w:rsidR="00E740CB" w:rsidRPr="00441D85" w:rsidRDefault="00E740CB" w:rsidP="00E740CB">
            <w:pPr>
              <w:rPr>
                <w:sz w:val="22"/>
                <w:szCs w:val="22"/>
              </w:rPr>
            </w:pPr>
          </w:p>
        </w:tc>
        <w:tc>
          <w:tcPr>
            <w:tcW w:w="761" w:type="dxa"/>
            <w:vAlign w:val="center"/>
          </w:tcPr>
          <w:p w:rsidR="00E740CB" w:rsidRPr="00441D85" w:rsidRDefault="00E740CB" w:rsidP="00E740CB">
            <w:pPr>
              <w:jc w:val="center"/>
              <w:rPr>
                <w:sz w:val="22"/>
                <w:szCs w:val="22"/>
              </w:rPr>
            </w:pPr>
            <w:r w:rsidRPr="00441D85">
              <w:rPr>
                <w:sz w:val="22"/>
                <w:szCs w:val="22"/>
              </w:rPr>
              <w:t>1</w:t>
            </w:r>
          </w:p>
        </w:tc>
        <w:tc>
          <w:tcPr>
            <w:tcW w:w="657" w:type="dxa"/>
            <w:vAlign w:val="center"/>
          </w:tcPr>
          <w:p w:rsidR="00E740CB" w:rsidRPr="00441D85" w:rsidRDefault="00E740CB" w:rsidP="00E740CB">
            <w:pPr>
              <w:jc w:val="center"/>
              <w:rPr>
                <w:sz w:val="22"/>
                <w:szCs w:val="22"/>
              </w:rPr>
            </w:pPr>
            <w:r w:rsidRPr="00441D85">
              <w:rPr>
                <w:sz w:val="22"/>
                <w:szCs w:val="22"/>
              </w:rPr>
              <w:t>2</w:t>
            </w:r>
          </w:p>
        </w:tc>
        <w:tc>
          <w:tcPr>
            <w:tcW w:w="992" w:type="dxa"/>
            <w:vAlign w:val="center"/>
          </w:tcPr>
          <w:p w:rsidR="00E740CB" w:rsidRPr="00441D85" w:rsidRDefault="00E740CB" w:rsidP="00E740CB">
            <w:pPr>
              <w:jc w:val="center"/>
              <w:rPr>
                <w:sz w:val="22"/>
                <w:szCs w:val="22"/>
              </w:rPr>
            </w:pPr>
            <w:r w:rsidRPr="00441D85">
              <w:rPr>
                <w:sz w:val="22"/>
                <w:szCs w:val="22"/>
              </w:rPr>
              <w:t>3</w:t>
            </w:r>
          </w:p>
        </w:tc>
        <w:tc>
          <w:tcPr>
            <w:tcW w:w="850" w:type="dxa"/>
          </w:tcPr>
          <w:p w:rsidR="00E740CB" w:rsidRPr="00441D85" w:rsidRDefault="00E740CB" w:rsidP="00E740CB">
            <w:pPr>
              <w:jc w:val="center"/>
              <w:rPr>
                <w:sz w:val="22"/>
                <w:szCs w:val="22"/>
              </w:rPr>
            </w:pPr>
            <w:r w:rsidRPr="00441D85">
              <w:rPr>
                <w:sz w:val="22"/>
                <w:szCs w:val="22"/>
              </w:rPr>
              <w:t>1</w:t>
            </w:r>
          </w:p>
        </w:tc>
        <w:tc>
          <w:tcPr>
            <w:tcW w:w="993" w:type="dxa"/>
          </w:tcPr>
          <w:p w:rsidR="00E740CB" w:rsidRPr="00441D85" w:rsidRDefault="00E740CB" w:rsidP="00E740CB">
            <w:pPr>
              <w:jc w:val="center"/>
              <w:rPr>
                <w:sz w:val="22"/>
                <w:szCs w:val="22"/>
              </w:rPr>
            </w:pPr>
            <w:r w:rsidRPr="00441D85">
              <w:rPr>
                <w:sz w:val="22"/>
                <w:szCs w:val="22"/>
              </w:rPr>
              <w:t>2</w:t>
            </w:r>
          </w:p>
        </w:tc>
        <w:tc>
          <w:tcPr>
            <w:tcW w:w="791" w:type="dxa"/>
          </w:tcPr>
          <w:p w:rsidR="00E740CB" w:rsidRPr="00441D85" w:rsidRDefault="00E740CB" w:rsidP="00E740CB">
            <w:pPr>
              <w:jc w:val="center"/>
              <w:rPr>
                <w:sz w:val="22"/>
                <w:szCs w:val="22"/>
              </w:rPr>
            </w:pPr>
            <w:r w:rsidRPr="00441D85">
              <w:rPr>
                <w:sz w:val="22"/>
                <w:szCs w:val="22"/>
              </w:rPr>
              <w:t>1</w:t>
            </w:r>
          </w:p>
        </w:tc>
        <w:tc>
          <w:tcPr>
            <w:tcW w:w="579" w:type="dxa"/>
          </w:tcPr>
          <w:p w:rsidR="00E740CB" w:rsidRPr="00441D85" w:rsidRDefault="00E740CB" w:rsidP="00E740CB">
            <w:pPr>
              <w:jc w:val="center"/>
              <w:rPr>
                <w:sz w:val="22"/>
                <w:szCs w:val="22"/>
              </w:rPr>
            </w:pPr>
            <w:r w:rsidRPr="00441D85">
              <w:rPr>
                <w:sz w:val="22"/>
                <w:szCs w:val="22"/>
              </w:rPr>
              <w:t>2</w:t>
            </w:r>
          </w:p>
        </w:tc>
        <w:tc>
          <w:tcPr>
            <w:tcW w:w="578" w:type="dxa"/>
          </w:tcPr>
          <w:p w:rsidR="00E740CB" w:rsidRPr="00441D85" w:rsidRDefault="00E740CB" w:rsidP="00E740CB">
            <w:pPr>
              <w:jc w:val="center"/>
              <w:rPr>
                <w:sz w:val="22"/>
                <w:szCs w:val="22"/>
              </w:rPr>
            </w:pPr>
            <w:r w:rsidRPr="00441D85">
              <w:rPr>
                <w:sz w:val="22"/>
                <w:szCs w:val="22"/>
              </w:rPr>
              <w:t>3</w:t>
            </w:r>
          </w:p>
        </w:tc>
      </w:tr>
      <w:tr w:rsidR="00E740CB" w:rsidRPr="00441D85" w:rsidTr="00E740CB">
        <w:trPr>
          <w:trHeight w:val="462"/>
        </w:trPr>
        <w:tc>
          <w:tcPr>
            <w:tcW w:w="534" w:type="dxa"/>
          </w:tcPr>
          <w:p w:rsidR="00E740CB" w:rsidRPr="00441D85" w:rsidRDefault="00E740CB" w:rsidP="00E740CB">
            <w:pPr>
              <w:rPr>
                <w:sz w:val="22"/>
                <w:szCs w:val="22"/>
              </w:rPr>
            </w:pPr>
            <w:r w:rsidRPr="00441D85">
              <w:rPr>
                <w:sz w:val="22"/>
                <w:szCs w:val="22"/>
              </w:rPr>
              <w:t>1</w:t>
            </w:r>
          </w:p>
        </w:tc>
        <w:tc>
          <w:tcPr>
            <w:tcW w:w="3118" w:type="dxa"/>
            <w:gridSpan w:val="2"/>
          </w:tcPr>
          <w:p w:rsidR="00E740CB" w:rsidRPr="00441D85" w:rsidRDefault="00E740CB" w:rsidP="00E740CB">
            <w:pPr>
              <w:rPr>
                <w:sz w:val="22"/>
                <w:szCs w:val="22"/>
              </w:rPr>
            </w:pPr>
            <w:r w:rsidRPr="00441D85">
              <w:rPr>
                <w:sz w:val="22"/>
                <w:szCs w:val="22"/>
              </w:rPr>
              <w:t>Бег скользящими шагами</w:t>
            </w:r>
          </w:p>
        </w:tc>
        <w:tc>
          <w:tcPr>
            <w:tcW w:w="761" w:type="dxa"/>
            <w:vAlign w:val="center"/>
          </w:tcPr>
          <w:p w:rsidR="00E740CB" w:rsidRPr="00441D85" w:rsidRDefault="00E740CB" w:rsidP="00E740CB">
            <w:pPr>
              <w:jc w:val="center"/>
              <w:rPr>
                <w:sz w:val="22"/>
                <w:szCs w:val="22"/>
              </w:rPr>
            </w:pPr>
            <w:r w:rsidRPr="00441D85">
              <w:rPr>
                <w:sz w:val="22"/>
                <w:szCs w:val="22"/>
              </w:rPr>
              <w:t>+</w:t>
            </w:r>
          </w:p>
        </w:tc>
        <w:tc>
          <w:tcPr>
            <w:tcW w:w="657" w:type="dxa"/>
            <w:vAlign w:val="center"/>
          </w:tcPr>
          <w:p w:rsidR="00E740CB" w:rsidRPr="00441D85" w:rsidRDefault="00E740CB" w:rsidP="00E740CB">
            <w:pPr>
              <w:jc w:val="center"/>
              <w:rPr>
                <w:sz w:val="22"/>
                <w:szCs w:val="22"/>
              </w:rPr>
            </w:pPr>
            <w:r w:rsidRPr="00441D85">
              <w:rPr>
                <w:sz w:val="22"/>
                <w:szCs w:val="22"/>
              </w:rPr>
              <w:t>+</w:t>
            </w:r>
          </w:p>
        </w:tc>
        <w:tc>
          <w:tcPr>
            <w:tcW w:w="992" w:type="dxa"/>
          </w:tcPr>
          <w:p w:rsidR="00E740CB" w:rsidRPr="00441D85" w:rsidRDefault="00E740CB" w:rsidP="00E740CB">
            <w:pPr>
              <w:rPr>
                <w:sz w:val="22"/>
                <w:szCs w:val="22"/>
              </w:rPr>
            </w:pPr>
            <w:r w:rsidRPr="00441D85">
              <w:rPr>
                <w:sz w:val="22"/>
                <w:szCs w:val="22"/>
              </w:rPr>
              <w:t>+</w:t>
            </w:r>
          </w:p>
        </w:tc>
        <w:tc>
          <w:tcPr>
            <w:tcW w:w="850" w:type="dxa"/>
          </w:tcPr>
          <w:p w:rsidR="00E740CB" w:rsidRPr="00441D85" w:rsidRDefault="00E740CB" w:rsidP="00E740CB">
            <w:pPr>
              <w:jc w:val="center"/>
              <w:rPr>
                <w:sz w:val="22"/>
                <w:szCs w:val="22"/>
              </w:rPr>
            </w:pPr>
          </w:p>
        </w:tc>
        <w:tc>
          <w:tcPr>
            <w:tcW w:w="993" w:type="dxa"/>
          </w:tcPr>
          <w:p w:rsidR="00E740CB" w:rsidRPr="00441D85" w:rsidRDefault="00E740CB" w:rsidP="00E740CB">
            <w:pPr>
              <w:jc w:val="center"/>
              <w:rPr>
                <w:sz w:val="22"/>
                <w:szCs w:val="22"/>
              </w:rPr>
            </w:pPr>
          </w:p>
        </w:tc>
        <w:tc>
          <w:tcPr>
            <w:tcW w:w="791" w:type="dxa"/>
          </w:tcPr>
          <w:p w:rsidR="00E740CB" w:rsidRPr="00441D85" w:rsidRDefault="00E740CB" w:rsidP="00E740CB">
            <w:pPr>
              <w:jc w:val="center"/>
              <w:rPr>
                <w:sz w:val="22"/>
                <w:szCs w:val="22"/>
              </w:rPr>
            </w:pPr>
          </w:p>
        </w:tc>
        <w:tc>
          <w:tcPr>
            <w:tcW w:w="579" w:type="dxa"/>
          </w:tcPr>
          <w:p w:rsidR="00E740CB" w:rsidRPr="00441D85" w:rsidRDefault="00E740CB" w:rsidP="00E740CB">
            <w:pPr>
              <w:jc w:val="center"/>
              <w:rPr>
                <w:sz w:val="22"/>
                <w:szCs w:val="22"/>
              </w:rPr>
            </w:pPr>
          </w:p>
        </w:tc>
        <w:tc>
          <w:tcPr>
            <w:tcW w:w="578" w:type="dxa"/>
          </w:tcPr>
          <w:p w:rsidR="00E740CB" w:rsidRPr="00441D85" w:rsidRDefault="00E740CB" w:rsidP="00E740CB">
            <w:pPr>
              <w:jc w:val="center"/>
              <w:rPr>
                <w:sz w:val="22"/>
                <w:szCs w:val="22"/>
              </w:rPr>
            </w:pPr>
          </w:p>
        </w:tc>
      </w:tr>
      <w:tr w:rsidR="00E740CB" w:rsidRPr="00441D85" w:rsidTr="00E740CB">
        <w:tc>
          <w:tcPr>
            <w:tcW w:w="534" w:type="dxa"/>
          </w:tcPr>
          <w:p w:rsidR="00E740CB" w:rsidRPr="00441D85" w:rsidRDefault="00E740CB" w:rsidP="00E740CB">
            <w:pPr>
              <w:rPr>
                <w:sz w:val="22"/>
                <w:szCs w:val="22"/>
              </w:rPr>
            </w:pPr>
            <w:r w:rsidRPr="00441D85">
              <w:rPr>
                <w:sz w:val="22"/>
                <w:szCs w:val="22"/>
              </w:rPr>
              <w:t>2</w:t>
            </w:r>
          </w:p>
        </w:tc>
        <w:tc>
          <w:tcPr>
            <w:tcW w:w="3118" w:type="dxa"/>
            <w:gridSpan w:val="2"/>
          </w:tcPr>
          <w:p w:rsidR="00E740CB" w:rsidRPr="00441D85" w:rsidRDefault="00E740CB" w:rsidP="00E740CB">
            <w:pPr>
              <w:rPr>
                <w:sz w:val="22"/>
                <w:szCs w:val="22"/>
              </w:rPr>
            </w:pPr>
            <w:r w:rsidRPr="00441D85">
              <w:rPr>
                <w:sz w:val="22"/>
                <w:szCs w:val="22"/>
              </w:rPr>
              <w:t>Повороты по дуге переступанием двух ног</w:t>
            </w:r>
          </w:p>
        </w:tc>
        <w:tc>
          <w:tcPr>
            <w:tcW w:w="761" w:type="dxa"/>
            <w:vAlign w:val="center"/>
          </w:tcPr>
          <w:p w:rsidR="00E740CB" w:rsidRPr="00441D85" w:rsidRDefault="00E740CB" w:rsidP="00E740CB">
            <w:pPr>
              <w:jc w:val="center"/>
              <w:rPr>
                <w:sz w:val="22"/>
                <w:szCs w:val="22"/>
              </w:rPr>
            </w:pPr>
            <w:r w:rsidRPr="00441D85">
              <w:rPr>
                <w:sz w:val="22"/>
                <w:szCs w:val="22"/>
              </w:rPr>
              <w:t>+</w:t>
            </w:r>
          </w:p>
        </w:tc>
        <w:tc>
          <w:tcPr>
            <w:tcW w:w="657" w:type="dxa"/>
            <w:vAlign w:val="center"/>
          </w:tcPr>
          <w:p w:rsidR="00E740CB" w:rsidRPr="00441D85" w:rsidRDefault="00E740CB" w:rsidP="00E740CB">
            <w:pPr>
              <w:jc w:val="center"/>
              <w:rPr>
                <w:sz w:val="22"/>
                <w:szCs w:val="22"/>
              </w:rPr>
            </w:pPr>
          </w:p>
        </w:tc>
        <w:tc>
          <w:tcPr>
            <w:tcW w:w="992" w:type="dxa"/>
          </w:tcPr>
          <w:p w:rsidR="00E740CB" w:rsidRPr="00441D85" w:rsidRDefault="00E740CB" w:rsidP="00E740CB">
            <w:pPr>
              <w:rPr>
                <w:sz w:val="22"/>
                <w:szCs w:val="22"/>
              </w:rPr>
            </w:pPr>
          </w:p>
        </w:tc>
        <w:tc>
          <w:tcPr>
            <w:tcW w:w="850" w:type="dxa"/>
          </w:tcPr>
          <w:p w:rsidR="00E740CB" w:rsidRPr="00441D85" w:rsidRDefault="00E740CB" w:rsidP="00E740CB">
            <w:pPr>
              <w:rPr>
                <w:sz w:val="22"/>
                <w:szCs w:val="22"/>
              </w:rPr>
            </w:pPr>
          </w:p>
        </w:tc>
        <w:tc>
          <w:tcPr>
            <w:tcW w:w="993" w:type="dxa"/>
          </w:tcPr>
          <w:p w:rsidR="00E740CB" w:rsidRPr="00441D85" w:rsidRDefault="00E740CB" w:rsidP="00E740CB">
            <w:pPr>
              <w:rPr>
                <w:sz w:val="22"/>
                <w:szCs w:val="22"/>
              </w:rPr>
            </w:pPr>
          </w:p>
        </w:tc>
        <w:tc>
          <w:tcPr>
            <w:tcW w:w="791" w:type="dxa"/>
          </w:tcPr>
          <w:p w:rsidR="00E740CB" w:rsidRPr="00441D85" w:rsidRDefault="00E740CB" w:rsidP="00E740CB">
            <w:pPr>
              <w:rPr>
                <w:sz w:val="22"/>
                <w:szCs w:val="22"/>
              </w:rPr>
            </w:pPr>
          </w:p>
        </w:tc>
        <w:tc>
          <w:tcPr>
            <w:tcW w:w="579" w:type="dxa"/>
          </w:tcPr>
          <w:p w:rsidR="00E740CB" w:rsidRPr="00441D85" w:rsidRDefault="00E740CB" w:rsidP="00E740CB">
            <w:pPr>
              <w:rPr>
                <w:sz w:val="22"/>
                <w:szCs w:val="22"/>
              </w:rPr>
            </w:pPr>
          </w:p>
        </w:tc>
        <w:tc>
          <w:tcPr>
            <w:tcW w:w="578" w:type="dxa"/>
          </w:tcPr>
          <w:p w:rsidR="00E740CB" w:rsidRPr="00441D85" w:rsidRDefault="00E740CB" w:rsidP="00E740CB">
            <w:pPr>
              <w:rPr>
                <w:sz w:val="22"/>
                <w:szCs w:val="22"/>
              </w:rPr>
            </w:pPr>
          </w:p>
        </w:tc>
      </w:tr>
      <w:tr w:rsidR="00E740CB" w:rsidRPr="00441D85" w:rsidTr="00E740CB">
        <w:tc>
          <w:tcPr>
            <w:tcW w:w="534" w:type="dxa"/>
          </w:tcPr>
          <w:p w:rsidR="00E740CB" w:rsidRPr="00441D85" w:rsidRDefault="00E740CB" w:rsidP="00E740CB">
            <w:pPr>
              <w:rPr>
                <w:sz w:val="22"/>
                <w:szCs w:val="22"/>
              </w:rPr>
            </w:pPr>
            <w:r w:rsidRPr="00441D85">
              <w:rPr>
                <w:sz w:val="22"/>
                <w:szCs w:val="22"/>
              </w:rPr>
              <w:t>3</w:t>
            </w:r>
          </w:p>
        </w:tc>
        <w:tc>
          <w:tcPr>
            <w:tcW w:w="3118" w:type="dxa"/>
            <w:gridSpan w:val="2"/>
          </w:tcPr>
          <w:p w:rsidR="00E740CB" w:rsidRPr="00441D85" w:rsidRDefault="00E740CB" w:rsidP="00E740CB">
            <w:pPr>
              <w:rPr>
                <w:sz w:val="22"/>
                <w:szCs w:val="22"/>
              </w:rPr>
            </w:pPr>
            <w:r w:rsidRPr="00441D85">
              <w:rPr>
                <w:sz w:val="22"/>
                <w:szCs w:val="22"/>
              </w:rPr>
              <w:t>Повороты влево вправо скрестными шагами</w:t>
            </w:r>
          </w:p>
        </w:tc>
        <w:tc>
          <w:tcPr>
            <w:tcW w:w="761" w:type="dxa"/>
            <w:vAlign w:val="center"/>
          </w:tcPr>
          <w:p w:rsidR="00E740CB" w:rsidRPr="00441D85" w:rsidRDefault="00E740CB" w:rsidP="00E740CB">
            <w:pPr>
              <w:jc w:val="center"/>
              <w:rPr>
                <w:sz w:val="22"/>
                <w:szCs w:val="22"/>
              </w:rPr>
            </w:pPr>
            <w:r w:rsidRPr="00441D85">
              <w:rPr>
                <w:sz w:val="22"/>
                <w:szCs w:val="22"/>
              </w:rPr>
              <w:t>+</w:t>
            </w:r>
          </w:p>
        </w:tc>
        <w:tc>
          <w:tcPr>
            <w:tcW w:w="657" w:type="dxa"/>
            <w:vAlign w:val="center"/>
          </w:tcPr>
          <w:p w:rsidR="00E740CB" w:rsidRPr="00441D85" w:rsidRDefault="00E740CB" w:rsidP="00E740CB">
            <w:pPr>
              <w:jc w:val="center"/>
              <w:rPr>
                <w:sz w:val="22"/>
                <w:szCs w:val="22"/>
              </w:rPr>
            </w:pPr>
            <w:r w:rsidRPr="00441D85">
              <w:rPr>
                <w:sz w:val="22"/>
                <w:szCs w:val="22"/>
              </w:rPr>
              <w:t>+</w:t>
            </w:r>
          </w:p>
        </w:tc>
        <w:tc>
          <w:tcPr>
            <w:tcW w:w="992" w:type="dxa"/>
            <w:vAlign w:val="center"/>
          </w:tcPr>
          <w:p w:rsidR="00E740CB" w:rsidRPr="00441D85" w:rsidRDefault="00E740CB" w:rsidP="00E740CB">
            <w:pPr>
              <w:jc w:val="center"/>
              <w:rPr>
                <w:sz w:val="22"/>
                <w:szCs w:val="22"/>
              </w:rPr>
            </w:pPr>
            <w:r w:rsidRPr="00441D85">
              <w:rPr>
                <w:sz w:val="22"/>
                <w:szCs w:val="22"/>
              </w:rPr>
              <w:t>+</w:t>
            </w:r>
          </w:p>
        </w:tc>
        <w:tc>
          <w:tcPr>
            <w:tcW w:w="850" w:type="dxa"/>
            <w:vAlign w:val="center"/>
          </w:tcPr>
          <w:p w:rsidR="00E740CB" w:rsidRPr="00441D85" w:rsidRDefault="00E740CB" w:rsidP="00E740CB">
            <w:pPr>
              <w:jc w:val="center"/>
              <w:rPr>
                <w:sz w:val="22"/>
                <w:szCs w:val="22"/>
              </w:rPr>
            </w:pPr>
            <w:r w:rsidRPr="00441D85">
              <w:rPr>
                <w:sz w:val="22"/>
                <w:szCs w:val="22"/>
              </w:rPr>
              <w:t>+</w:t>
            </w:r>
          </w:p>
        </w:tc>
        <w:tc>
          <w:tcPr>
            <w:tcW w:w="993" w:type="dxa"/>
            <w:vAlign w:val="center"/>
          </w:tcPr>
          <w:p w:rsidR="00E740CB" w:rsidRPr="00441D85" w:rsidRDefault="00E740CB" w:rsidP="00E740CB">
            <w:pPr>
              <w:jc w:val="center"/>
              <w:rPr>
                <w:sz w:val="22"/>
                <w:szCs w:val="22"/>
              </w:rPr>
            </w:pPr>
            <w:r w:rsidRPr="00441D85">
              <w:rPr>
                <w:sz w:val="22"/>
                <w:szCs w:val="22"/>
              </w:rPr>
              <w:t>+</w:t>
            </w:r>
          </w:p>
        </w:tc>
        <w:tc>
          <w:tcPr>
            <w:tcW w:w="791" w:type="dxa"/>
            <w:vAlign w:val="center"/>
          </w:tcPr>
          <w:p w:rsidR="00E740CB" w:rsidRPr="00441D85" w:rsidRDefault="00E740CB" w:rsidP="00E740CB">
            <w:pPr>
              <w:jc w:val="center"/>
              <w:rPr>
                <w:sz w:val="22"/>
                <w:szCs w:val="22"/>
              </w:rPr>
            </w:pPr>
            <w:r w:rsidRPr="00441D85">
              <w:rPr>
                <w:sz w:val="22"/>
                <w:szCs w:val="22"/>
              </w:rPr>
              <w:t>+</w:t>
            </w:r>
          </w:p>
        </w:tc>
        <w:tc>
          <w:tcPr>
            <w:tcW w:w="579" w:type="dxa"/>
            <w:vAlign w:val="center"/>
          </w:tcPr>
          <w:p w:rsidR="00E740CB" w:rsidRPr="00441D85" w:rsidRDefault="00E740CB" w:rsidP="00E740CB">
            <w:pPr>
              <w:jc w:val="center"/>
              <w:rPr>
                <w:sz w:val="22"/>
                <w:szCs w:val="22"/>
              </w:rPr>
            </w:pPr>
            <w:r w:rsidRPr="00441D85">
              <w:rPr>
                <w:sz w:val="22"/>
                <w:szCs w:val="22"/>
              </w:rPr>
              <w:t>+</w:t>
            </w:r>
          </w:p>
        </w:tc>
        <w:tc>
          <w:tcPr>
            <w:tcW w:w="578" w:type="dxa"/>
            <w:vAlign w:val="center"/>
          </w:tcPr>
          <w:p w:rsidR="00E740CB" w:rsidRPr="00441D85" w:rsidRDefault="00E740CB" w:rsidP="00E740CB">
            <w:pPr>
              <w:jc w:val="cente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t>4</w:t>
            </w:r>
          </w:p>
        </w:tc>
        <w:tc>
          <w:tcPr>
            <w:tcW w:w="3118" w:type="dxa"/>
            <w:gridSpan w:val="2"/>
          </w:tcPr>
          <w:p w:rsidR="00E740CB" w:rsidRPr="00441D85" w:rsidRDefault="00E740CB" w:rsidP="00E740CB">
            <w:pPr>
              <w:rPr>
                <w:sz w:val="22"/>
                <w:szCs w:val="22"/>
              </w:rPr>
            </w:pPr>
            <w:r w:rsidRPr="00441D85">
              <w:rPr>
                <w:sz w:val="22"/>
                <w:szCs w:val="22"/>
              </w:rPr>
              <w:t>Старт с места лицом вперед</w:t>
            </w:r>
          </w:p>
        </w:tc>
        <w:tc>
          <w:tcPr>
            <w:tcW w:w="761" w:type="dxa"/>
            <w:vAlign w:val="center"/>
          </w:tcPr>
          <w:p w:rsidR="00E740CB" w:rsidRPr="00441D85" w:rsidRDefault="00E740CB" w:rsidP="00E740CB">
            <w:pPr>
              <w:jc w:val="center"/>
              <w:rPr>
                <w:sz w:val="22"/>
                <w:szCs w:val="22"/>
              </w:rPr>
            </w:pPr>
          </w:p>
        </w:tc>
        <w:tc>
          <w:tcPr>
            <w:tcW w:w="657" w:type="dxa"/>
            <w:vAlign w:val="center"/>
          </w:tcPr>
          <w:p w:rsidR="00E740CB" w:rsidRPr="00441D85" w:rsidRDefault="00E740CB" w:rsidP="00E740CB">
            <w:pPr>
              <w:jc w:val="center"/>
              <w:rPr>
                <w:sz w:val="22"/>
                <w:szCs w:val="22"/>
              </w:rPr>
            </w:pPr>
            <w:r w:rsidRPr="00441D85">
              <w:rPr>
                <w:sz w:val="22"/>
                <w:szCs w:val="22"/>
              </w:rPr>
              <w:t>+</w:t>
            </w:r>
          </w:p>
        </w:tc>
        <w:tc>
          <w:tcPr>
            <w:tcW w:w="992" w:type="dxa"/>
            <w:vAlign w:val="center"/>
          </w:tcPr>
          <w:p w:rsidR="00E740CB" w:rsidRPr="00441D85" w:rsidRDefault="00E740CB" w:rsidP="00E740CB">
            <w:pPr>
              <w:jc w:val="center"/>
              <w:rPr>
                <w:sz w:val="22"/>
                <w:szCs w:val="22"/>
              </w:rPr>
            </w:pPr>
            <w:r w:rsidRPr="00441D85">
              <w:rPr>
                <w:sz w:val="22"/>
                <w:szCs w:val="22"/>
              </w:rPr>
              <w:t>+</w:t>
            </w:r>
          </w:p>
        </w:tc>
        <w:tc>
          <w:tcPr>
            <w:tcW w:w="850" w:type="dxa"/>
            <w:vAlign w:val="center"/>
          </w:tcPr>
          <w:p w:rsidR="00E740CB" w:rsidRPr="00441D85" w:rsidRDefault="00E740CB" w:rsidP="00E740CB">
            <w:pPr>
              <w:jc w:val="center"/>
              <w:rPr>
                <w:sz w:val="22"/>
                <w:szCs w:val="22"/>
              </w:rPr>
            </w:pPr>
            <w:r w:rsidRPr="00441D85">
              <w:rPr>
                <w:sz w:val="22"/>
                <w:szCs w:val="22"/>
              </w:rPr>
              <w:t>+</w:t>
            </w:r>
          </w:p>
        </w:tc>
        <w:tc>
          <w:tcPr>
            <w:tcW w:w="993" w:type="dxa"/>
          </w:tcPr>
          <w:p w:rsidR="00E740CB" w:rsidRPr="00441D85" w:rsidRDefault="00E740CB" w:rsidP="00E740CB">
            <w:pPr>
              <w:rPr>
                <w:sz w:val="22"/>
                <w:szCs w:val="22"/>
              </w:rPr>
            </w:pPr>
            <w:r w:rsidRPr="00441D85">
              <w:rPr>
                <w:sz w:val="22"/>
                <w:szCs w:val="22"/>
              </w:rPr>
              <w:t>+</w:t>
            </w:r>
          </w:p>
        </w:tc>
        <w:tc>
          <w:tcPr>
            <w:tcW w:w="791" w:type="dxa"/>
          </w:tcPr>
          <w:p w:rsidR="00E740CB" w:rsidRPr="00441D85" w:rsidRDefault="00E740CB" w:rsidP="00E740CB">
            <w:pPr>
              <w:rPr>
                <w:sz w:val="22"/>
                <w:szCs w:val="22"/>
              </w:rPr>
            </w:pPr>
            <w:r w:rsidRPr="00441D85">
              <w:rPr>
                <w:sz w:val="22"/>
                <w:szCs w:val="22"/>
              </w:rPr>
              <w:t>+</w:t>
            </w:r>
          </w:p>
        </w:tc>
        <w:tc>
          <w:tcPr>
            <w:tcW w:w="579" w:type="dxa"/>
            <w:vAlign w:val="center"/>
          </w:tcPr>
          <w:p w:rsidR="00E740CB" w:rsidRPr="00441D85" w:rsidRDefault="00E740CB" w:rsidP="00E740CB">
            <w:pPr>
              <w:jc w:val="center"/>
              <w:rPr>
                <w:sz w:val="22"/>
                <w:szCs w:val="22"/>
              </w:rPr>
            </w:pPr>
            <w:r w:rsidRPr="00441D85">
              <w:rPr>
                <w:sz w:val="22"/>
                <w:szCs w:val="22"/>
              </w:rPr>
              <w:t>+</w:t>
            </w:r>
          </w:p>
        </w:tc>
        <w:tc>
          <w:tcPr>
            <w:tcW w:w="578" w:type="dxa"/>
            <w:vAlign w:val="center"/>
          </w:tcPr>
          <w:p w:rsidR="00E740CB" w:rsidRPr="00441D85" w:rsidRDefault="00E740CB" w:rsidP="00E740CB">
            <w:pPr>
              <w:jc w:val="cente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t>5</w:t>
            </w:r>
          </w:p>
        </w:tc>
        <w:tc>
          <w:tcPr>
            <w:tcW w:w="3118" w:type="dxa"/>
            <w:gridSpan w:val="2"/>
          </w:tcPr>
          <w:p w:rsidR="00E740CB" w:rsidRPr="00441D85" w:rsidRDefault="00E740CB" w:rsidP="00E740CB">
            <w:pPr>
              <w:rPr>
                <w:sz w:val="22"/>
                <w:szCs w:val="22"/>
              </w:rPr>
            </w:pPr>
            <w:r w:rsidRPr="00441D85">
              <w:rPr>
                <w:sz w:val="22"/>
                <w:szCs w:val="22"/>
              </w:rPr>
              <w:t>Бег короткими шагами</w:t>
            </w:r>
          </w:p>
        </w:tc>
        <w:tc>
          <w:tcPr>
            <w:tcW w:w="761" w:type="dxa"/>
            <w:vAlign w:val="center"/>
          </w:tcPr>
          <w:p w:rsidR="00E740CB" w:rsidRPr="00441D85" w:rsidRDefault="00E740CB" w:rsidP="00E740CB">
            <w:pPr>
              <w:jc w:val="center"/>
              <w:rPr>
                <w:sz w:val="22"/>
                <w:szCs w:val="22"/>
              </w:rPr>
            </w:pPr>
            <w:r w:rsidRPr="00441D85">
              <w:rPr>
                <w:sz w:val="22"/>
                <w:szCs w:val="22"/>
              </w:rPr>
              <w:t>+</w:t>
            </w:r>
          </w:p>
        </w:tc>
        <w:tc>
          <w:tcPr>
            <w:tcW w:w="657" w:type="dxa"/>
            <w:vAlign w:val="center"/>
          </w:tcPr>
          <w:p w:rsidR="00E740CB" w:rsidRPr="00441D85" w:rsidRDefault="00E740CB" w:rsidP="00E740CB">
            <w:pPr>
              <w:jc w:val="center"/>
              <w:rPr>
                <w:sz w:val="22"/>
                <w:szCs w:val="22"/>
              </w:rPr>
            </w:pPr>
            <w:r w:rsidRPr="00441D85">
              <w:rPr>
                <w:sz w:val="22"/>
                <w:szCs w:val="22"/>
              </w:rPr>
              <w:t>+</w:t>
            </w:r>
          </w:p>
        </w:tc>
        <w:tc>
          <w:tcPr>
            <w:tcW w:w="992" w:type="dxa"/>
            <w:vAlign w:val="center"/>
          </w:tcPr>
          <w:p w:rsidR="00E740CB" w:rsidRPr="00441D85" w:rsidRDefault="00E740CB" w:rsidP="00E740CB">
            <w:pPr>
              <w:jc w:val="center"/>
              <w:rPr>
                <w:sz w:val="22"/>
                <w:szCs w:val="22"/>
              </w:rPr>
            </w:pPr>
            <w:r w:rsidRPr="00441D85">
              <w:rPr>
                <w:sz w:val="22"/>
                <w:szCs w:val="22"/>
              </w:rPr>
              <w:t>+</w:t>
            </w:r>
          </w:p>
        </w:tc>
        <w:tc>
          <w:tcPr>
            <w:tcW w:w="850" w:type="dxa"/>
            <w:vAlign w:val="center"/>
          </w:tcPr>
          <w:p w:rsidR="00E740CB" w:rsidRPr="00441D85" w:rsidRDefault="00E740CB" w:rsidP="00E740CB">
            <w:pPr>
              <w:jc w:val="center"/>
              <w:rPr>
                <w:sz w:val="22"/>
                <w:szCs w:val="22"/>
              </w:rPr>
            </w:pPr>
            <w:r w:rsidRPr="00441D85">
              <w:rPr>
                <w:sz w:val="22"/>
                <w:szCs w:val="22"/>
              </w:rPr>
              <w:t>+</w:t>
            </w:r>
          </w:p>
        </w:tc>
        <w:tc>
          <w:tcPr>
            <w:tcW w:w="993" w:type="dxa"/>
          </w:tcPr>
          <w:p w:rsidR="00E740CB" w:rsidRPr="00441D85" w:rsidRDefault="00E740CB" w:rsidP="00E740CB">
            <w:pPr>
              <w:rPr>
                <w:sz w:val="22"/>
                <w:szCs w:val="22"/>
              </w:rPr>
            </w:pPr>
            <w:r w:rsidRPr="00441D85">
              <w:rPr>
                <w:sz w:val="22"/>
                <w:szCs w:val="22"/>
              </w:rPr>
              <w:t>+</w:t>
            </w:r>
          </w:p>
        </w:tc>
        <w:tc>
          <w:tcPr>
            <w:tcW w:w="791" w:type="dxa"/>
          </w:tcPr>
          <w:p w:rsidR="00E740CB" w:rsidRPr="00441D85" w:rsidRDefault="00E740CB" w:rsidP="00E740CB">
            <w:pPr>
              <w:rPr>
                <w:sz w:val="22"/>
                <w:szCs w:val="22"/>
              </w:rPr>
            </w:pPr>
            <w:r w:rsidRPr="00441D85">
              <w:rPr>
                <w:sz w:val="22"/>
                <w:szCs w:val="22"/>
              </w:rPr>
              <w:t>+</w:t>
            </w:r>
          </w:p>
        </w:tc>
        <w:tc>
          <w:tcPr>
            <w:tcW w:w="579" w:type="dxa"/>
            <w:vAlign w:val="center"/>
          </w:tcPr>
          <w:p w:rsidR="00E740CB" w:rsidRPr="00441D85" w:rsidRDefault="00E740CB" w:rsidP="00E740CB">
            <w:pPr>
              <w:jc w:val="center"/>
              <w:rPr>
                <w:sz w:val="22"/>
                <w:szCs w:val="22"/>
              </w:rPr>
            </w:pPr>
            <w:r w:rsidRPr="00441D85">
              <w:rPr>
                <w:sz w:val="22"/>
                <w:szCs w:val="22"/>
              </w:rPr>
              <w:t>+</w:t>
            </w:r>
          </w:p>
        </w:tc>
        <w:tc>
          <w:tcPr>
            <w:tcW w:w="578" w:type="dxa"/>
            <w:vAlign w:val="center"/>
          </w:tcPr>
          <w:p w:rsidR="00E740CB" w:rsidRPr="00441D85" w:rsidRDefault="00E740CB" w:rsidP="00E740CB">
            <w:pPr>
              <w:jc w:val="cente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t>6</w:t>
            </w:r>
          </w:p>
        </w:tc>
        <w:tc>
          <w:tcPr>
            <w:tcW w:w="3118" w:type="dxa"/>
            <w:gridSpan w:val="2"/>
          </w:tcPr>
          <w:p w:rsidR="00E740CB" w:rsidRPr="00441D85" w:rsidRDefault="00E740CB" w:rsidP="00E740CB">
            <w:pPr>
              <w:rPr>
                <w:sz w:val="22"/>
                <w:szCs w:val="22"/>
              </w:rPr>
            </w:pPr>
            <w:r w:rsidRPr="00441D85">
              <w:rPr>
                <w:sz w:val="22"/>
                <w:szCs w:val="22"/>
              </w:rPr>
              <w:t>Бег с изменением направления скрестными шагами (перебежка)</w:t>
            </w:r>
          </w:p>
        </w:tc>
        <w:tc>
          <w:tcPr>
            <w:tcW w:w="761" w:type="dxa"/>
            <w:vAlign w:val="center"/>
          </w:tcPr>
          <w:p w:rsidR="00E740CB" w:rsidRPr="00441D85" w:rsidRDefault="00E740CB" w:rsidP="00E740CB">
            <w:pPr>
              <w:jc w:val="center"/>
              <w:rPr>
                <w:sz w:val="22"/>
                <w:szCs w:val="22"/>
              </w:rPr>
            </w:pPr>
            <w:r w:rsidRPr="00441D85">
              <w:rPr>
                <w:sz w:val="22"/>
                <w:szCs w:val="22"/>
              </w:rPr>
              <w:t>+</w:t>
            </w:r>
          </w:p>
        </w:tc>
        <w:tc>
          <w:tcPr>
            <w:tcW w:w="657" w:type="dxa"/>
            <w:vAlign w:val="center"/>
          </w:tcPr>
          <w:p w:rsidR="00E740CB" w:rsidRPr="00441D85" w:rsidRDefault="00E740CB" w:rsidP="00E740CB">
            <w:pPr>
              <w:jc w:val="center"/>
              <w:rPr>
                <w:sz w:val="22"/>
                <w:szCs w:val="22"/>
              </w:rPr>
            </w:pPr>
            <w:r w:rsidRPr="00441D85">
              <w:rPr>
                <w:sz w:val="22"/>
                <w:szCs w:val="22"/>
              </w:rPr>
              <w:t>+</w:t>
            </w:r>
          </w:p>
        </w:tc>
        <w:tc>
          <w:tcPr>
            <w:tcW w:w="992" w:type="dxa"/>
            <w:vAlign w:val="center"/>
          </w:tcPr>
          <w:p w:rsidR="00E740CB" w:rsidRPr="00441D85" w:rsidRDefault="00E740CB" w:rsidP="00E740CB">
            <w:pPr>
              <w:jc w:val="center"/>
              <w:rPr>
                <w:sz w:val="22"/>
                <w:szCs w:val="22"/>
              </w:rPr>
            </w:pPr>
            <w:r w:rsidRPr="00441D85">
              <w:rPr>
                <w:sz w:val="22"/>
                <w:szCs w:val="22"/>
              </w:rPr>
              <w:t>+</w:t>
            </w:r>
          </w:p>
        </w:tc>
        <w:tc>
          <w:tcPr>
            <w:tcW w:w="850" w:type="dxa"/>
            <w:vAlign w:val="center"/>
          </w:tcPr>
          <w:p w:rsidR="00E740CB" w:rsidRPr="00441D85" w:rsidRDefault="00E740CB" w:rsidP="00E740CB">
            <w:pPr>
              <w:jc w:val="center"/>
              <w:rPr>
                <w:sz w:val="22"/>
                <w:szCs w:val="22"/>
              </w:rPr>
            </w:pPr>
            <w:r w:rsidRPr="00441D85">
              <w:rPr>
                <w:sz w:val="22"/>
                <w:szCs w:val="22"/>
              </w:rPr>
              <w:t>+</w:t>
            </w:r>
          </w:p>
        </w:tc>
        <w:tc>
          <w:tcPr>
            <w:tcW w:w="993" w:type="dxa"/>
            <w:vAlign w:val="center"/>
          </w:tcPr>
          <w:p w:rsidR="00E740CB" w:rsidRPr="00441D85" w:rsidRDefault="00E740CB" w:rsidP="00E740CB">
            <w:pPr>
              <w:jc w:val="center"/>
              <w:rPr>
                <w:sz w:val="22"/>
                <w:szCs w:val="22"/>
              </w:rPr>
            </w:pPr>
            <w:r w:rsidRPr="00441D85">
              <w:rPr>
                <w:sz w:val="22"/>
                <w:szCs w:val="22"/>
              </w:rPr>
              <w:t>+</w:t>
            </w:r>
          </w:p>
        </w:tc>
        <w:tc>
          <w:tcPr>
            <w:tcW w:w="791" w:type="dxa"/>
            <w:vAlign w:val="center"/>
          </w:tcPr>
          <w:p w:rsidR="00E740CB" w:rsidRPr="00441D85" w:rsidRDefault="00E740CB" w:rsidP="00E740CB">
            <w:pPr>
              <w:jc w:val="center"/>
              <w:rPr>
                <w:sz w:val="22"/>
                <w:szCs w:val="22"/>
              </w:rPr>
            </w:pPr>
            <w:r w:rsidRPr="00441D85">
              <w:rPr>
                <w:sz w:val="22"/>
                <w:szCs w:val="22"/>
              </w:rPr>
              <w:t>+</w:t>
            </w:r>
          </w:p>
        </w:tc>
        <w:tc>
          <w:tcPr>
            <w:tcW w:w="579" w:type="dxa"/>
            <w:vAlign w:val="center"/>
          </w:tcPr>
          <w:p w:rsidR="00E740CB" w:rsidRPr="00441D85" w:rsidRDefault="00E740CB" w:rsidP="00E740CB">
            <w:pPr>
              <w:jc w:val="center"/>
              <w:rPr>
                <w:sz w:val="22"/>
                <w:szCs w:val="22"/>
              </w:rPr>
            </w:pPr>
            <w:r w:rsidRPr="00441D85">
              <w:rPr>
                <w:sz w:val="22"/>
                <w:szCs w:val="22"/>
              </w:rPr>
              <w:t>+</w:t>
            </w:r>
          </w:p>
        </w:tc>
        <w:tc>
          <w:tcPr>
            <w:tcW w:w="578" w:type="dxa"/>
            <w:vAlign w:val="center"/>
          </w:tcPr>
          <w:p w:rsidR="00E740CB" w:rsidRPr="00441D85" w:rsidRDefault="00E740CB" w:rsidP="00E740CB">
            <w:pPr>
              <w:jc w:val="cente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t>7</w:t>
            </w:r>
          </w:p>
        </w:tc>
        <w:tc>
          <w:tcPr>
            <w:tcW w:w="3118" w:type="dxa"/>
            <w:gridSpan w:val="2"/>
          </w:tcPr>
          <w:p w:rsidR="00E740CB" w:rsidRPr="00441D85" w:rsidRDefault="00E740CB" w:rsidP="00E740CB">
            <w:pPr>
              <w:rPr>
                <w:sz w:val="22"/>
                <w:szCs w:val="22"/>
              </w:rPr>
            </w:pPr>
            <w:r w:rsidRPr="00441D85">
              <w:rPr>
                <w:sz w:val="22"/>
                <w:szCs w:val="22"/>
              </w:rPr>
              <w:t>Торможение с поворотом туловища на 90° на одной и двух ногах</w:t>
            </w:r>
          </w:p>
        </w:tc>
        <w:tc>
          <w:tcPr>
            <w:tcW w:w="761" w:type="dxa"/>
            <w:vAlign w:val="center"/>
          </w:tcPr>
          <w:p w:rsidR="00E740CB" w:rsidRPr="00441D85" w:rsidRDefault="00E740CB" w:rsidP="00E740CB">
            <w:pPr>
              <w:jc w:val="center"/>
              <w:rPr>
                <w:sz w:val="22"/>
                <w:szCs w:val="22"/>
              </w:rPr>
            </w:pPr>
            <w:r w:rsidRPr="00441D85">
              <w:rPr>
                <w:sz w:val="22"/>
                <w:szCs w:val="22"/>
              </w:rPr>
              <w:t>+</w:t>
            </w:r>
          </w:p>
        </w:tc>
        <w:tc>
          <w:tcPr>
            <w:tcW w:w="657" w:type="dxa"/>
            <w:vAlign w:val="center"/>
          </w:tcPr>
          <w:p w:rsidR="00E740CB" w:rsidRPr="00441D85" w:rsidRDefault="00E740CB" w:rsidP="00E740CB">
            <w:pPr>
              <w:jc w:val="center"/>
              <w:rPr>
                <w:sz w:val="22"/>
                <w:szCs w:val="22"/>
              </w:rPr>
            </w:pPr>
            <w:r w:rsidRPr="00441D85">
              <w:rPr>
                <w:sz w:val="22"/>
                <w:szCs w:val="22"/>
              </w:rPr>
              <w:t>+</w:t>
            </w:r>
          </w:p>
        </w:tc>
        <w:tc>
          <w:tcPr>
            <w:tcW w:w="992" w:type="dxa"/>
            <w:vAlign w:val="center"/>
          </w:tcPr>
          <w:p w:rsidR="00E740CB" w:rsidRPr="00441D85" w:rsidRDefault="00E740CB" w:rsidP="00E740CB">
            <w:pPr>
              <w:jc w:val="center"/>
              <w:rPr>
                <w:sz w:val="22"/>
                <w:szCs w:val="22"/>
              </w:rPr>
            </w:pPr>
            <w:r w:rsidRPr="00441D85">
              <w:rPr>
                <w:sz w:val="22"/>
                <w:szCs w:val="22"/>
              </w:rPr>
              <w:t>+</w:t>
            </w:r>
          </w:p>
        </w:tc>
        <w:tc>
          <w:tcPr>
            <w:tcW w:w="850" w:type="dxa"/>
            <w:vAlign w:val="center"/>
          </w:tcPr>
          <w:p w:rsidR="00E740CB" w:rsidRPr="00441D85" w:rsidRDefault="00E740CB" w:rsidP="00E740CB">
            <w:pPr>
              <w:jc w:val="center"/>
              <w:rPr>
                <w:sz w:val="22"/>
                <w:szCs w:val="22"/>
              </w:rPr>
            </w:pPr>
            <w:r w:rsidRPr="00441D85">
              <w:rPr>
                <w:sz w:val="22"/>
                <w:szCs w:val="22"/>
              </w:rPr>
              <w:t>+</w:t>
            </w:r>
          </w:p>
        </w:tc>
        <w:tc>
          <w:tcPr>
            <w:tcW w:w="993" w:type="dxa"/>
            <w:vAlign w:val="center"/>
          </w:tcPr>
          <w:p w:rsidR="00E740CB" w:rsidRPr="00441D85" w:rsidRDefault="00E740CB" w:rsidP="00E740CB">
            <w:pPr>
              <w:jc w:val="center"/>
              <w:rPr>
                <w:sz w:val="22"/>
                <w:szCs w:val="22"/>
              </w:rPr>
            </w:pPr>
            <w:r w:rsidRPr="00441D85">
              <w:rPr>
                <w:sz w:val="22"/>
                <w:szCs w:val="22"/>
              </w:rPr>
              <w:t>+</w:t>
            </w:r>
          </w:p>
        </w:tc>
        <w:tc>
          <w:tcPr>
            <w:tcW w:w="791" w:type="dxa"/>
            <w:vAlign w:val="center"/>
          </w:tcPr>
          <w:p w:rsidR="00E740CB" w:rsidRPr="00441D85" w:rsidRDefault="00E740CB" w:rsidP="00E740CB">
            <w:pPr>
              <w:jc w:val="center"/>
              <w:rPr>
                <w:sz w:val="22"/>
                <w:szCs w:val="22"/>
              </w:rPr>
            </w:pPr>
            <w:r w:rsidRPr="00441D85">
              <w:rPr>
                <w:sz w:val="22"/>
                <w:szCs w:val="22"/>
              </w:rPr>
              <w:t>+</w:t>
            </w:r>
          </w:p>
        </w:tc>
        <w:tc>
          <w:tcPr>
            <w:tcW w:w="579" w:type="dxa"/>
            <w:vAlign w:val="center"/>
          </w:tcPr>
          <w:p w:rsidR="00E740CB" w:rsidRPr="00441D85" w:rsidRDefault="00E740CB" w:rsidP="00E740CB">
            <w:pPr>
              <w:jc w:val="center"/>
              <w:rPr>
                <w:sz w:val="22"/>
                <w:szCs w:val="22"/>
              </w:rPr>
            </w:pPr>
            <w:r w:rsidRPr="00441D85">
              <w:rPr>
                <w:sz w:val="22"/>
                <w:szCs w:val="22"/>
              </w:rPr>
              <w:t>+</w:t>
            </w:r>
          </w:p>
        </w:tc>
        <w:tc>
          <w:tcPr>
            <w:tcW w:w="578" w:type="dxa"/>
            <w:vAlign w:val="center"/>
          </w:tcPr>
          <w:p w:rsidR="00E740CB" w:rsidRPr="00441D85" w:rsidRDefault="00E740CB" w:rsidP="00E740CB">
            <w:pPr>
              <w:jc w:val="cente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t>8</w:t>
            </w:r>
          </w:p>
        </w:tc>
        <w:tc>
          <w:tcPr>
            <w:tcW w:w="3118" w:type="dxa"/>
            <w:gridSpan w:val="2"/>
          </w:tcPr>
          <w:p w:rsidR="00E740CB" w:rsidRPr="00441D85" w:rsidRDefault="00E740CB" w:rsidP="00E740CB">
            <w:pPr>
              <w:rPr>
                <w:sz w:val="22"/>
                <w:szCs w:val="22"/>
              </w:rPr>
            </w:pPr>
            <w:r w:rsidRPr="00441D85">
              <w:rPr>
                <w:sz w:val="22"/>
                <w:szCs w:val="22"/>
              </w:rPr>
              <w:t>Прыжки толчком одной и двумя ногами</w:t>
            </w:r>
          </w:p>
        </w:tc>
        <w:tc>
          <w:tcPr>
            <w:tcW w:w="761" w:type="dxa"/>
            <w:vAlign w:val="center"/>
          </w:tcPr>
          <w:p w:rsidR="00E740CB" w:rsidRPr="00441D85" w:rsidRDefault="00E740CB" w:rsidP="00E740CB">
            <w:pPr>
              <w:jc w:val="center"/>
              <w:rPr>
                <w:sz w:val="22"/>
                <w:szCs w:val="22"/>
              </w:rPr>
            </w:pPr>
            <w:r w:rsidRPr="00441D85">
              <w:rPr>
                <w:sz w:val="22"/>
                <w:szCs w:val="22"/>
              </w:rPr>
              <w:t>+</w:t>
            </w:r>
          </w:p>
        </w:tc>
        <w:tc>
          <w:tcPr>
            <w:tcW w:w="657" w:type="dxa"/>
            <w:vAlign w:val="center"/>
          </w:tcPr>
          <w:p w:rsidR="00E740CB" w:rsidRPr="00441D85" w:rsidRDefault="00E740CB" w:rsidP="00E740CB">
            <w:pPr>
              <w:jc w:val="center"/>
              <w:rPr>
                <w:sz w:val="22"/>
                <w:szCs w:val="22"/>
              </w:rPr>
            </w:pPr>
            <w:r w:rsidRPr="00441D85">
              <w:rPr>
                <w:sz w:val="22"/>
                <w:szCs w:val="22"/>
              </w:rPr>
              <w:t>+</w:t>
            </w:r>
          </w:p>
        </w:tc>
        <w:tc>
          <w:tcPr>
            <w:tcW w:w="992" w:type="dxa"/>
            <w:vAlign w:val="center"/>
          </w:tcPr>
          <w:p w:rsidR="00E740CB" w:rsidRPr="00441D85" w:rsidRDefault="00E740CB" w:rsidP="00E740CB">
            <w:pPr>
              <w:jc w:val="center"/>
              <w:rPr>
                <w:sz w:val="22"/>
                <w:szCs w:val="22"/>
              </w:rPr>
            </w:pPr>
            <w:r w:rsidRPr="00441D85">
              <w:rPr>
                <w:sz w:val="22"/>
                <w:szCs w:val="22"/>
              </w:rPr>
              <w:t>+</w:t>
            </w:r>
          </w:p>
        </w:tc>
        <w:tc>
          <w:tcPr>
            <w:tcW w:w="850" w:type="dxa"/>
            <w:vAlign w:val="center"/>
          </w:tcPr>
          <w:p w:rsidR="00E740CB" w:rsidRPr="00441D85" w:rsidRDefault="00E740CB" w:rsidP="00E740CB">
            <w:pPr>
              <w:jc w:val="center"/>
              <w:rPr>
                <w:sz w:val="22"/>
                <w:szCs w:val="22"/>
              </w:rPr>
            </w:pPr>
            <w:r w:rsidRPr="00441D85">
              <w:rPr>
                <w:sz w:val="22"/>
                <w:szCs w:val="22"/>
              </w:rPr>
              <w:t>+</w:t>
            </w:r>
          </w:p>
        </w:tc>
        <w:tc>
          <w:tcPr>
            <w:tcW w:w="993" w:type="dxa"/>
            <w:vAlign w:val="center"/>
          </w:tcPr>
          <w:p w:rsidR="00E740CB" w:rsidRPr="00441D85" w:rsidRDefault="00E740CB" w:rsidP="00E740CB">
            <w:pPr>
              <w:jc w:val="center"/>
              <w:rPr>
                <w:sz w:val="22"/>
                <w:szCs w:val="22"/>
              </w:rPr>
            </w:pPr>
            <w:r w:rsidRPr="00441D85">
              <w:rPr>
                <w:sz w:val="22"/>
                <w:szCs w:val="22"/>
              </w:rPr>
              <w:t>+</w:t>
            </w:r>
          </w:p>
        </w:tc>
        <w:tc>
          <w:tcPr>
            <w:tcW w:w="791" w:type="dxa"/>
            <w:vAlign w:val="center"/>
          </w:tcPr>
          <w:p w:rsidR="00E740CB" w:rsidRPr="00441D85" w:rsidRDefault="00E740CB" w:rsidP="00E740CB">
            <w:pPr>
              <w:jc w:val="center"/>
              <w:rPr>
                <w:sz w:val="22"/>
                <w:szCs w:val="22"/>
              </w:rPr>
            </w:pPr>
            <w:r w:rsidRPr="00441D85">
              <w:rPr>
                <w:sz w:val="22"/>
                <w:szCs w:val="22"/>
              </w:rPr>
              <w:t>+</w:t>
            </w:r>
          </w:p>
        </w:tc>
        <w:tc>
          <w:tcPr>
            <w:tcW w:w="579" w:type="dxa"/>
            <w:vAlign w:val="center"/>
          </w:tcPr>
          <w:p w:rsidR="00E740CB" w:rsidRPr="00441D85" w:rsidRDefault="00E740CB" w:rsidP="00E740CB">
            <w:pPr>
              <w:jc w:val="center"/>
              <w:rPr>
                <w:sz w:val="22"/>
                <w:szCs w:val="22"/>
              </w:rPr>
            </w:pPr>
            <w:r w:rsidRPr="00441D85">
              <w:rPr>
                <w:sz w:val="22"/>
                <w:szCs w:val="22"/>
              </w:rPr>
              <w:t>+</w:t>
            </w:r>
          </w:p>
        </w:tc>
        <w:tc>
          <w:tcPr>
            <w:tcW w:w="578" w:type="dxa"/>
            <w:vAlign w:val="center"/>
          </w:tcPr>
          <w:p w:rsidR="00E740CB" w:rsidRPr="00441D85" w:rsidRDefault="00E740CB" w:rsidP="00E740CB">
            <w:pPr>
              <w:jc w:val="cente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t>9</w:t>
            </w:r>
          </w:p>
        </w:tc>
        <w:tc>
          <w:tcPr>
            <w:tcW w:w="3118" w:type="dxa"/>
            <w:gridSpan w:val="2"/>
          </w:tcPr>
          <w:p w:rsidR="00E740CB" w:rsidRPr="00441D85" w:rsidRDefault="00E740CB" w:rsidP="00E740CB">
            <w:pPr>
              <w:rPr>
                <w:sz w:val="22"/>
                <w:szCs w:val="22"/>
              </w:rPr>
            </w:pPr>
            <w:proofErr w:type="gramStart"/>
            <w:r w:rsidRPr="00441D85">
              <w:rPr>
                <w:sz w:val="22"/>
                <w:szCs w:val="22"/>
              </w:rPr>
              <w:t>Бег спиной  вперед не отрывая</w:t>
            </w:r>
            <w:proofErr w:type="gramEnd"/>
            <w:r w:rsidRPr="00441D85">
              <w:rPr>
                <w:sz w:val="22"/>
                <w:szCs w:val="22"/>
              </w:rPr>
              <w:t xml:space="preserve"> коньков ото льда</w:t>
            </w:r>
          </w:p>
        </w:tc>
        <w:tc>
          <w:tcPr>
            <w:tcW w:w="761" w:type="dxa"/>
            <w:vAlign w:val="center"/>
          </w:tcPr>
          <w:p w:rsidR="00E740CB" w:rsidRPr="00441D85" w:rsidRDefault="00E740CB" w:rsidP="00E740CB">
            <w:pPr>
              <w:jc w:val="center"/>
              <w:rPr>
                <w:sz w:val="22"/>
                <w:szCs w:val="22"/>
              </w:rPr>
            </w:pPr>
            <w:r w:rsidRPr="00441D85">
              <w:rPr>
                <w:sz w:val="22"/>
                <w:szCs w:val="22"/>
              </w:rPr>
              <w:t>+</w:t>
            </w:r>
          </w:p>
        </w:tc>
        <w:tc>
          <w:tcPr>
            <w:tcW w:w="657" w:type="dxa"/>
            <w:vAlign w:val="center"/>
          </w:tcPr>
          <w:p w:rsidR="00E740CB" w:rsidRPr="00441D85" w:rsidRDefault="00E740CB" w:rsidP="00E740CB">
            <w:pPr>
              <w:jc w:val="center"/>
              <w:rPr>
                <w:sz w:val="22"/>
                <w:szCs w:val="22"/>
              </w:rPr>
            </w:pPr>
            <w:r w:rsidRPr="00441D85">
              <w:rPr>
                <w:sz w:val="22"/>
                <w:szCs w:val="22"/>
              </w:rPr>
              <w:t>+</w:t>
            </w:r>
          </w:p>
        </w:tc>
        <w:tc>
          <w:tcPr>
            <w:tcW w:w="992" w:type="dxa"/>
            <w:vAlign w:val="center"/>
          </w:tcPr>
          <w:p w:rsidR="00E740CB" w:rsidRPr="00441D85" w:rsidRDefault="00E740CB" w:rsidP="00E740CB">
            <w:pPr>
              <w:jc w:val="center"/>
              <w:rPr>
                <w:sz w:val="22"/>
                <w:szCs w:val="22"/>
              </w:rPr>
            </w:pPr>
            <w:r w:rsidRPr="00441D85">
              <w:rPr>
                <w:sz w:val="22"/>
                <w:szCs w:val="22"/>
              </w:rPr>
              <w:t>+</w:t>
            </w:r>
          </w:p>
        </w:tc>
        <w:tc>
          <w:tcPr>
            <w:tcW w:w="850" w:type="dxa"/>
            <w:vAlign w:val="center"/>
          </w:tcPr>
          <w:p w:rsidR="00E740CB" w:rsidRPr="00441D85" w:rsidRDefault="00E740CB" w:rsidP="00E740CB">
            <w:pPr>
              <w:jc w:val="center"/>
              <w:rPr>
                <w:sz w:val="22"/>
                <w:szCs w:val="22"/>
              </w:rPr>
            </w:pPr>
            <w:r w:rsidRPr="00441D85">
              <w:rPr>
                <w:sz w:val="22"/>
                <w:szCs w:val="22"/>
              </w:rPr>
              <w:t>+</w:t>
            </w:r>
          </w:p>
        </w:tc>
        <w:tc>
          <w:tcPr>
            <w:tcW w:w="993" w:type="dxa"/>
            <w:vAlign w:val="center"/>
          </w:tcPr>
          <w:p w:rsidR="00E740CB" w:rsidRPr="00441D85" w:rsidRDefault="00E740CB" w:rsidP="00E740CB">
            <w:pPr>
              <w:jc w:val="center"/>
              <w:rPr>
                <w:sz w:val="22"/>
                <w:szCs w:val="22"/>
              </w:rPr>
            </w:pPr>
            <w:r w:rsidRPr="00441D85">
              <w:rPr>
                <w:sz w:val="22"/>
                <w:szCs w:val="22"/>
              </w:rPr>
              <w:t>+</w:t>
            </w:r>
          </w:p>
        </w:tc>
        <w:tc>
          <w:tcPr>
            <w:tcW w:w="791" w:type="dxa"/>
            <w:vAlign w:val="center"/>
          </w:tcPr>
          <w:p w:rsidR="00E740CB" w:rsidRPr="00441D85" w:rsidRDefault="00E740CB" w:rsidP="00E740CB">
            <w:pPr>
              <w:jc w:val="center"/>
              <w:rPr>
                <w:sz w:val="22"/>
                <w:szCs w:val="22"/>
              </w:rPr>
            </w:pPr>
          </w:p>
        </w:tc>
        <w:tc>
          <w:tcPr>
            <w:tcW w:w="579" w:type="dxa"/>
            <w:vAlign w:val="center"/>
          </w:tcPr>
          <w:p w:rsidR="00E740CB" w:rsidRPr="00441D85" w:rsidRDefault="00E740CB" w:rsidP="00E740CB">
            <w:pPr>
              <w:jc w:val="center"/>
              <w:rPr>
                <w:sz w:val="22"/>
                <w:szCs w:val="22"/>
              </w:rPr>
            </w:pPr>
          </w:p>
        </w:tc>
        <w:tc>
          <w:tcPr>
            <w:tcW w:w="578" w:type="dxa"/>
            <w:vAlign w:val="center"/>
          </w:tcPr>
          <w:p w:rsidR="00E740CB" w:rsidRPr="00441D85" w:rsidRDefault="00E740CB" w:rsidP="00E740CB">
            <w:pPr>
              <w:jc w:val="center"/>
              <w:rPr>
                <w:sz w:val="22"/>
                <w:szCs w:val="22"/>
              </w:rPr>
            </w:pPr>
          </w:p>
        </w:tc>
      </w:tr>
      <w:tr w:rsidR="00E740CB" w:rsidRPr="00441D85" w:rsidTr="00E740CB">
        <w:tc>
          <w:tcPr>
            <w:tcW w:w="534" w:type="dxa"/>
          </w:tcPr>
          <w:p w:rsidR="00E740CB" w:rsidRPr="00441D85" w:rsidRDefault="00E740CB" w:rsidP="00E740CB">
            <w:pPr>
              <w:rPr>
                <w:sz w:val="22"/>
                <w:szCs w:val="22"/>
              </w:rPr>
            </w:pPr>
            <w:r w:rsidRPr="00441D85">
              <w:rPr>
                <w:sz w:val="22"/>
                <w:szCs w:val="22"/>
              </w:rPr>
              <w:t>10</w:t>
            </w:r>
          </w:p>
        </w:tc>
        <w:tc>
          <w:tcPr>
            <w:tcW w:w="3118" w:type="dxa"/>
            <w:gridSpan w:val="2"/>
          </w:tcPr>
          <w:p w:rsidR="00E740CB" w:rsidRPr="00441D85" w:rsidRDefault="00E740CB" w:rsidP="00E740CB">
            <w:pPr>
              <w:rPr>
                <w:sz w:val="22"/>
                <w:szCs w:val="22"/>
              </w:rPr>
            </w:pPr>
            <w:r w:rsidRPr="00441D85">
              <w:rPr>
                <w:sz w:val="22"/>
                <w:szCs w:val="22"/>
              </w:rPr>
              <w:t>Бег спиной вперед переступанием ногами</w:t>
            </w:r>
          </w:p>
        </w:tc>
        <w:tc>
          <w:tcPr>
            <w:tcW w:w="761" w:type="dxa"/>
            <w:vAlign w:val="center"/>
          </w:tcPr>
          <w:p w:rsidR="00E740CB" w:rsidRPr="00441D85" w:rsidRDefault="00E740CB" w:rsidP="00E740CB">
            <w:pPr>
              <w:jc w:val="center"/>
              <w:rPr>
                <w:sz w:val="22"/>
                <w:szCs w:val="22"/>
              </w:rPr>
            </w:pPr>
            <w:r w:rsidRPr="00441D85">
              <w:rPr>
                <w:sz w:val="22"/>
                <w:szCs w:val="22"/>
              </w:rPr>
              <w:t>+</w:t>
            </w:r>
          </w:p>
        </w:tc>
        <w:tc>
          <w:tcPr>
            <w:tcW w:w="657" w:type="dxa"/>
            <w:vAlign w:val="center"/>
          </w:tcPr>
          <w:p w:rsidR="00E740CB" w:rsidRPr="00441D85" w:rsidRDefault="00E740CB" w:rsidP="00E740CB">
            <w:pPr>
              <w:jc w:val="center"/>
              <w:rPr>
                <w:sz w:val="22"/>
                <w:szCs w:val="22"/>
              </w:rPr>
            </w:pPr>
            <w:r w:rsidRPr="00441D85">
              <w:rPr>
                <w:sz w:val="22"/>
                <w:szCs w:val="22"/>
              </w:rPr>
              <w:t>+</w:t>
            </w:r>
          </w:p>
        </w:tc>
        <w:tc>
          <w:tcPr>
            <w:tcW w:w="992" w:type="dxa"/>
            <w:vAlign w:val="center"/>
          </w:tcPr>
          <w:p w:rsidR="00E740CB" w:rsidRPr="00441D85" w:rsidRDefault="00E740CB" w:rsidP="00E740CB">
            <w:pPr>
              <w:jc w:val="center"/>
              <w:rPr>
                <w:sz w:val="22"/>
                <w:szCs w:val="22"/>
              </w:rPr>
            </w:pPr>
            <w:r w:rsidRPr="00441D85">
              <w:rPr>
                <w:sz w:val="22"/>
                <w:szCs w:val="22"/>
              </w:rPr>
              <w:t>+</w:t>
            </w:r>
          </w:p>
        </w:tc>
        <w:tc>
          <w:tcPr>
            <w:tcW w:w="850" w:type="dxa"/>
            <w:vAlign w:val="center"/>
          </w:tcPr>
          <w:p w:rsidR="00E740CB" w:rsidRPr="00441D85" w:rsidRDefault="00E740CB" w:rsidP="00E740CB">
            <w:pPr>
              <w:jc w:val="center"/>
              <w:rPr>
                <w:sz w:val="22"/>
                <w:szCs w:val="22"/>
              </w:rPr>
            </w:pPr>
          </w:p>
        </w:tc>
        <w:tc>
          <w:tcPr>
            <w:tcW w:w="993" w:type="dxa"/>
            <w:vAlign w:val="center"/>
          </w:tcPr>
          <w:p w:rsidR="00E740CB" w:rsidRPr="00441D85" w:rsidRDefault="00E740CB" w:rsidP="00E740CB">
            <w:pPr>
              <w:jc w:val="center"/>
              <w:rPr>
                <w:sz w:val="22"/>
                <w:szCs w:val="22"/>
              </w:rPr>
            </w:pPr>
          </w:p>
        </w:tc>
        <w:tc>
          <w:tcPr>
            <w:tcW w:w="791" w:type="dxa"/>
            <w:vAlign w:val="center"/>
          </w:tcPr>
          <w:p w:rsidR="00E740CB" w:rsidRPr="00441D85" w:rsidRDefault="00E740CB" w:rsidP="00E740CB">
            <w:pPr>
              <w:jc w:val="center"/>
              <w:rPr>
                <w:sz w:val="22"/>
                <w:szCs w:val="22"/>
              </w:rPr>
            </w:pPr>
          </w:p>
        </w:tc>
        <w:tc>
          <w:tcPr>
            <w:tcW w:w="579" w:type="dxa"/>
            <w:vAlign w:val="center"/>
          </w:tcPr>
          <w:p w:rsidR="00E740CB" w:rsidRPr="00441D85" w:rsidRDefault="00E740CB" w:rsidP="00E740CB">
            <w:pPr>
              <w:jc w:val="center"/>
              <w:rPr>
                <w:sz w:val="22"/>
                <w:szCs w:val="22"/>
              </w:rPr>
            </w:pPr>
          </w:p>
        </w:tc>
        <w:tc>
          <w:tcPr>
            <w:tcW w:w="578" w:type="dxa"/>
            <w:vAlign w:val="center"/>
          </w:tcPr>
          <w:p w:rsidR="00E740CB" w:rsidRPr="00441D85" w:rsidRDefault="00E740CB" w:rsidP="00E740CB">
            <w:pPr>
              <w:jc w:val="center"/>
              <w:rPr>
                <w:sz w:val="22"/>
                <w:szCs w:val="22"/>
              </w:rPr>
            </w:pPr>
          </w:p>
        </w:tc>
      </w:tr>
      <w:tr w:rsidR="00E740CB" w:rsidRPr="00441D85" w:rsidTr="00E740CB">
        <w:tc>
          <w:tcPr>
            <w:tcW w:w="534" w:type="dxa"/>
          </w:tcPr>
          <w:p w:rsidR="00E740CB" w:rsidRPr="00441D85" w:rsidRDefault="00E740CB" w:rsidP="00E740CB">
            <w:pPr>
              <w:rPr>
                <w:sz w:val="22"/>
                <w:szCs w:val="22"/>
              </w:rPr>
            </w:pPr>
            <w:r w:rsidRPr="00441D85">
              <w:rPr>
                <w:sz w:val="22"/>
                <w:szCs w:val="22"/>
              </w:rPr>
              <w:t>11</w:t>
            </w:r>
          </w:p>
        </w:tc>
        <w:tc>
          <w:tcPr>
            <w:tcW w:w="3118" w:type="dxa"/>
            <w:gridSpan w:val="2"/>
          </w:tcPr>
          <w:p w:rsidR="00E740CB" w:rsidRPr="00441D85" w:rsidRDefault="00E740CB" w:rsidP="00E740CB">
            <w:pPr>
              <w:rPr>
                <w:sz w:val="22"/>
                <w:szCs w:val="22"/>
              </w:rPr>
            </w:pPr>
            <w:r w:rsidRPr="00441D85">
              <w:rPr>
                <w:sz w:val="22"/>
                <w:szCs w:val="22"/>
              </w:rPr>
              <w:t>Бег спиной вперед скрестными шагами</w:t>
            </w:r>
          </w:p>
        </w:tc>
        <w:tc>
          <w:tcPr>
            <w:tcW w:w="761" w:type="dxa"/>
            <w:vAlign w:val="center"/>
          </w:tcPr>
          <w:p w:rsidR="00E740CB" w:rsidRPr="00441D85" w:rsidRDefault="00E740CB" w:rsidP="00E740CB">
            <w:pPr>
              <w:jc w:val="center"/>
              <w:rPr>
                <w:sz w:val="22"/>
                <w:szCs w:val="22"/>
              </w:rPr>
            </w:pPr>
          </w:p>
        </w:tc>
        <w:tc>
          <w:tcPr>
            <w:tcW w:w="657" w:type="dxa"/>
            <w:vAlign w:val="center"/>
          </w:tcPr>
          <w:p w:rsidR="00E740CB" w:rsidRPr="00441D85" w:rsidRDefault="00E740CB" w:rsidP="00E740CB">
            <w:pPr>
              <w:jc w:val="center"/>
              <w:rPr>
                <w:sz w:val="22"/>
                <w:szCs w:val="22"/>
              </w:rPr>
            </w:pPr>
            <w:r w:rsidRPr="00441D85">
              <w:rPr>
                <w:sz w:val="22"/>
                <w:szCs w:val="22"/>
              </w:rPr>
              <w:t>+</w:t>
            </w:r>
          </w:p>
        </w:tc>
        <w:tc>
          <w:tcPr>
            <w:tcW w:w="992" w:type="dxa"/>
            <w:vAlign w:val="center"/>
          </w:tcPr>
          <w:p w:rsidR="00E740CB" w:rsidRPr="00441D85" w:rsidRDefault="00E740CB" w:rsidP="00E740CB">
            <w:pPr>
              <w:jc w:val="center"/>
              <w:rPr>
                <w:sz w:val="22"/>
                <w:szCs w:val="22"/>
              </w:rPr>
            </w:pPr>
            <w:r w:rsidRPr="00441D85">
              <w:rPr>
                <w:sz w:val="22"/>
                <w:szCs w:val="22"/>
              </w:rPr>
              <w:t>+</w:t>
            </w:r>
          </w:p>
        </w:tc>
        <w:tc>
          <w:tcPr>
            <w:tcW w:w="850" w:type="dxa"/>
            <w:vAlign w:val="center"/>
          </w:tcPr>
          <w:p w:rsidR="00E740CB" w:rsidRPr="00441D85" w:rsidRDefault="00E740CB" w:rsidP="00E740CB">
            <w:pPr>
              <w:jc w:val="center"/>
              <w:rPr>
                <w:sz w:val="22"/>
                <w:szCs w:val="22"/>
              </w:rPr>
            </w:pPr>
            <w:r w:rsidRPr="00441D85">
              <w:rPr>
                <w:sz w:val="22"/>
                <w:szCs w:val="22"/>
              </w:rPr>
              <w:t>+</w:t>
            </w:r>
          </w:p>
        </w:tc>
        <w:tc>
          <w:tcPr>
            <w:tcW w:w="993" w:type="dxa"/>
            <w:vAlign w:val="center"/>
          </w:tcPr>
          <w:p w:rsidR="00E740CB" w:rsidRPr="00441D85" w:rsidRDefault="00E740CB" w:rsidP="00E740CB">
            <w:pPr>
              <w:jc w:val="center"/>
              <w:rPr>
                <w:sz w:val="22"/>
                <w:szCs w:val="22"/>
              </w:rPr>
            </w:pPr>
            <w:r w:rsidRPr="00441D85">
              <w:rPr>
                <w:sz w:val="22"/>
                <w:szCs w:val="22"/>
              </w:rPr>
              <w:t>+</w:t>
            </w:r>
          </w:p>
        </w:tc>
        <w:tc>
          <w:tcPr>
            <w:tcW w:w="791" w:type="dxa"/>
            <w:vAlign w:val="center"/>
          </w:tcPr>
          <w:p w:rsidR="00E740CB" w:rsidRPr="00441D85" w:rsidRDefault="00E740CB" w:rsidP="00E740CB">
            <w:pPr>
              <w:jc w:val="center"/>
              <w:rPr>
                <w:sz w:val="22"/>
                <w:szCs w:val="22"/>
              </w:rPr>
            </w:pPr>
            <w:r w:rsidRPr="00441D85">
              <w:rPr>
                <w:sz w:val="22"/>
                <w:szCs w:val="22"/>
              </w:rPr>
              <w:t>+</w:t>
            </w:r>
          </w:p>
        </w:tc>
        <w:tc>
          <w:tcPr>
            <w:tcW w:w="579" w:type="dxa"/>
            <w:vAlign w:val="center"/>
          </w:tcPr>
          <w:p w:rsidR="00E740CB" w:rsidRPr="00441D85" w:rsidRDefault="00E740CB" w:rsidP="00E740CB">
            <w:pPr>
              <w:jc w:val="center"/>
              <w:rPr>
                <w:sz w:val="22"/>
                <w:szCs w:val="22"/>
              </w:rPr>
            </w:pPr>
            <w:r w:rsidRPr="00441D85">
              <w:rPr>
                <w:sz w:val="22"/>
                <w:szCs w:val="22"/>
              </w:rPr>
              <w:t>+</w:t>
            </w:r>
          </w:p>
        </w:tc>
        <w:tc>
          <w:tcPr>
            <w:tcW w:w="578" w:type="dxa"/>
          </w:tcPr>
          <w:p w:rsidR="00E740CB" w:rsidRPr="00441D85" w:rsidRDefault="00E740CB" w:rsidP="00E740CB">
            <w:pP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t>12</w:t>
            </w:r>
          </w:p>
        </w:tc>
        <w:tc>
          <w:tcPr>
            <w:tcW w:w="3118" w:type="dxa"/>
            <w:gridSpan w:val="2"/>
          </w:tcPr>
          <w:p w:rsidR="00E740CB" w:rsidRPr="00441D85" w:rsidRDefault="00E740CB" w:rsidP="00E740CB">
            <w:pPr>
              <w:rPr>
                <w:sz w:val="22"/>
                <w:szCs w:val="22"/>
              </w:rPr>
            </w:pPr>
            <w:r w:rsidRPr="00441D85">
              <w:rPr>
                <w:sz w:val="22"/>
                <w:szCs w:val="22"/>
              </w:rPr>
              <w:t>Повороты в движении на 180° и 360°</w:t>
            </w:r>
          </w:p>
        </w:tc>
        <w:tc>
          <w:tcPr>
            <w:tcW w:w="761" w:type="dxa"/>
            <w:vAlign w:val="center"/>
          </w:tcPr>
          <w:p w:rsidR="00E740CB" w:rsidRPr="00441D85" w:rsidRDefault="00E740CB" w:rsidP="00E740CB">
            <w:pPr>
              <w:jc w:val="center"/>
              <w:rPr>
                <w:sz w:val="22"/>
                <w:szCs w:val="22"/>
              </w:rPr>
            </w:pPr>
            <w:r w:rsidRPr="00441D85">
              <w:rPr>
                <w:sz w:val="22"/>
                <w:szCs w:val="22"/>
              </w:rPr>
              <w:t>+</w:t>
            </w:r>
          </w:p>
        </w:tc>
        <w:tc>
          <w:tcPr>
            <w:tcW w:w="657" w:type="dxa"/>
            <w:vAlign w:val="center"/>
          </w:tcPr>
          <w:p w:rsidR="00E740CB" w:rsidRPr="00441D85" w:rsidRDefault="00E740CB" w:rsidP="00E740CB">
            <w:pPr>
              <w:jc w:val="center"/>
              <w:rPr>
                <w:sz w:val="22"/>
                <w:szCs w:val="22"/>
              </w:rPr>
            </w:pPr>
            <w:r w:rsidRPr="00441D85">
              <w:rPr>
                <w:sz w:val="22"/>
                <w:szCs w:val="22"/>
              </w:rPr>
              <w:t>+</w:t>
            </w:r>
          </w:p>
        </w:tc>
        <w:tc>
          <w:tcPr>
            <w:tcW w:w="992" w:type="dxa"/>
            <w:vAlign w:val="center"/>
          </w:tcPr>
          <w:p w:rsidR="00E740CB" w:rsidRPr="00441D85" w:rsidRDefault="00E740CB" w:rsidP="00E740CB">
            <w:pPr>
              <w:jc w:val="center"/>
              <w:rPr>
                <w:sz w:val="22"/>
                <w:szCs w:val="22"/>
              </w:rPr>
            </w:pPr>
            <w:r w:rsidRPr="00441D85">
              <w:rPr>
                <w:sz w:val="22"/>
                <w:szCs w:val="22"/>
              </w:rPr>
              <w:t>+</w:t>
            </w:r>
          </w:p>
        </w:tc>
        <w:tc>
          <w:tcPr>
            <w:tcW w:w="850" w:type="dxa"/>
            <w:vAlign w:val="center"/>
          </w:tcPr>
          <w:p w:rsidR="00E740CB" w:rsidRPr="00441D85" w:rsidRDefault="00E740CB" w:rsidP="00E740CB">
            <w:pPr>
              <w:jc w:val="center"/>
              <w:rPr>
                <w:sz w:val="22"/>
                <w:szCs w:val="22"/>
              </w:rPr>
            </w:pPr>
            <w:r w:rsidRPr="00441D85">
              <w:rPr>
                <w:sz w:val="22"/>
                <w:szCs w:val="22"/>
              </w:rPr>
              <w:t>+</w:t>
            </w:r>
          </w:p>
        </w:tc>
        <w:tc>
          <w:tcPr>
            <w:tcW w:w="993" w:type="dxa"/>
            <w:vAlign w:val="center"/>
          </w:tcPr>
          <w:p w:rsidR="00E740CB" w:rsidRPr="00441D85" w:rsidRDefault="00E740CB" w:rsidP="00E740CB">
            <w:pPr>
              <w:jc w:val="center"/>
              <w:rPr>
                <w:sz w:val="22"/>
                <w:szCs w:val="22"/>
              </w:rPr>
            </w:pPr>
            <w:r w:rsidRPr="00441D85">
              <w:rPr>
                <w:sz w:val="22"/>
                <w:szCs w:val="22"/>
              </w:rPr>
              <w:t>+</w:t>
            </w:r>
          </w:p>
        </w:tc>
        <w:tc>
          <w:tcPr>
            <w:tcW w:w="791" w:type="dxa"/>
            <w:vAlign w:val="center"/>
          </w:tcPr>
          <w:p w:rsidR="00E740CB" w:rsidRPr="00441D85" w:rsidRDefault="00E740CB" w:rsidP="00E740CB">
            <w:pPr>
              <w:jc w:val="center"/>
              <w:rPr>
                <w:sz w:val="22"/>
                <w:szCs w:val="22"/>
              </w:rPr>
            </w:pPr>
            <w:r w:rsidRPr="00441D85">
              <w:rPr>
                <w:sz w:val="22"/>
                <w:szCs w:val="22"/>
              </w:rPr>
              <w:t>+</w:t>
            </w:r>
          </w:p>
        </w:tc>
        <w:tc>
          <w:tcPr>
            <w:tcW w:w="579" w:type="dxa"/>
          </w:tcPr>
          <w:p w:rsidR="00E740CB" w:rsidRPr="00441D85" w:rsidRDefault="00E740CB" w:rsidP="00E740CB">
            <w:pPr>
              <w:rPr>
                <w:sz w:val="22"/>
                <w:szCs w:val="22"/>
              </w:rPr>
            </w:pPr>
            <w:r w:rsidRPr="00441D85">
              <w:rPr>
                <w:sz w:val="22"/>
                <w:szCs w:val="22"/>
              </w:rPr>
              <w:t>+</w:t>
            </w:r>
          </w:p>
        </w:tc>
        <w:tc>
          <w:tcPr>
            <w:tcW w:w="578" w:type="dxa"/>
          </w:tcPr>
          <w:p w:rsidR="00E740CB" w:rsidRPr="00441D85" w:rsidRDefault="00E740CB" w:rsidP="00E740CB">
            <w:pP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t>13</w:t>
            </w:r>
          </w:p>
        </w:tc>
        <w:tc>
          <w:tcPr>
            <w:tcW w:w="3118" w:type="dxa"/>
            <w:gridSpan w:val="2"/>
          </w:tcPr>
          <w:p w:rsidR="00E740CB" w:rsidRPr="00441D85" w:rsidRDefault="00E740CB" w:rsidP="00E740CB">
            <w:pPr>
              <w:rPr>
                <w:sz w:val="22"/>
                <w:szCs w:val="22"/>
              </w:rPr>
            </w:pPr>
            <w:r w:rsidRPr="00441D85">
              <w:rPr>
                <w:sz w:val="22"/>
                <w:szCs w:val="22"/>
              </w:rPr>
              <w:t>Выпады, глубокие приседание на одной и двух ногах</w:t>
            </w:r>
          </w:p>
        </w:tc>
        <w:tc>
          <w:tcPr>
            <w:tcW w:w="761" w:type="dxa"/>
            <w:vAlign w:val="center"/>
          </w:tcPr>
          <w:p w:rsidR="00E740CB" w:rsidRPr="00441D85" w:rsidRDefault="00E740CB" w:rsidP="00E740CB">
            <w:pPr>
              <w:jc w:val="center"/>
              <w:rPr>
                <w:sz w:val="22"/>
                <w:szCs w:val="22"/>
              </w:rPr>
            </w:pPr>
            <w:r w:rsidRPr="00441D85">
              <w:rPr>
                <w:sz w:val="22"/>
                <w:szCs w:val="22"/>
              </w:rPr>
              <w:t>+</w:t>
            </w:r>
          </w:p>
        </w:tc>
        <w:tc>
          <w:tcPr>
            <w:tcW w:w="657" w:type="dxa"/>
            <w:vAlign w:val="center"/>
          </w:tcPr>
          <w:p w:rsidR="00E740CB" w:rsidRPr="00441D85" w:rsidRDefault="00E740CB" w:rsidP="00E740CB">
            <w:pPr>
              <w:jc w:val="center"/>
              <w:rPr>
                <w:sz w:val="22"/>
                <w:szCs w:val="22"/>
              </w:rPr>
            </w:pPr>
            <w:r w:rsidRPr="00441D85">
              <w:rPr>
                <w:sz w:val="22"/>
                <w:szCs w:val="22"/>
              </w:rPr>
              <w:t>+</w:t>
            </w:r>
          </w:p>
        </w:tc>
        <w:tc>
          <w:tcPr>
            <w:tcW w:w="992" w:type="dxa"/>
            <w:vAlign w:val="center"/>
          </w:tcPr>
          <w:p w:rsidR="00E740CB" w:rsidRPr="00441D85" w:rsidRDefault="00E740CB" w:rsidP="00E740CB">
            <w:pPr>
              <w:jc w:val="center"/>
              <w:rPr>
                <w:sz w:val="22"/>
                <w:szCs w:val="22"/>
              </w:rPr>
            </w:pPr>
            <w:r w:rsidRPr="00441D85">
              <w:rPr>
                <w:sz w:val="22"/>
                <w:szCs w:val="22"/>
              </w:rPr>
              <w:t>+</w:t>
            </w:r>
          </w:p>
        </w:tc>
        <w:tc>
          <w:tcPr>
            <w:tcW w:w="850" w:type="dxa"/>
            <w:vAlign w:val="center"/>
          </w:tcPr>
          <w:p w:rsidR="00E740CB" w:rsidRPr="00441D85" w:rsidRDefault="00E740CB" w:rsidP="00E740CB">
            <w:pPr>
              <w:jc w:val="center"/>
              <w:rPr>
                <w:sz w:val="22"/>
                <w:szCs w:val="22"/>
              </w:rPr>
            </w:pPr>
            <w:r w:rsidRPr="00441D85">
              <w:rPr>
                <w:sz w:val="22"/>
                <w:szCs w:val="22"/>
              </w:rPr>
              <w:t>+</w:t>
            </w:r>
          </w:p>
        </w:tc>
        <w:tc>
          <w:tcPr>
            <w:tcW w:w="993" w:type="dxa"/>
            <w:vAlign w:val="center"/>
          </w:tcPr>
          <w:p w:rsidR="00E740CB" w:rsidRPr="00441D85" w:rsidRDefault="00E740CB" w:rsidP="00E740CB">
            <w:pPr>
              <w:jc w:val="center"/>
              <w:rPr>
                <w:sz w:val="22"/>
                <w:szCs w:val="22"/>
              </w:rPr>
            </w:pPr>
            <w:r w:rsidRPr="00441D85">
              <w:rPr>
                <w:sz w:val="22"/>
                <w:szCs w:val="22"/>
              </w:rPr>
              <w:t>+</w:t>
            </w:r>
          </w:p>
        </w:tc>
        <w:tc>
          <w:tcPr>
            <w:tcW w:w="791" w:type="dxa"/>
            <w:vAlign w:val="center"/>
          </w:tcPr>
          <w:p w:rsidR="00E740CB" w:rsidRPr="00441D85" w:rsidRDefault="00E740CB" w:rsidP="00E740CB">
            <w:pPr>
              <w:jc w:val="center"/>
              <w:rPr>
                <w:sz w:val="22"/>
                <w:szCs w:val="22"/>
              </w:rPr>
            </w:pPr>
            <w:r w:rsidRPr="00441D85">
              <w:rPr>
                <w:sz w:val="22"/>
                <w:szCs w:val="22"/>
              </w:rPr>
              <w:t>+</w:t>
            </w:r>
          </w:p>
        </w:tc>
        <w:tc>
          <w:tcPr>
            <w:tcW w:w="579" w:type="dxa"/>
          </w:tcPr>
          <w:p w:rsidR="00E740CB" w:rsidRPr="00441D85" w:rsidRDefault="00E740CB" w:rsidP="00E740CB">
            <w:pPr>
              <w:rPr>
                <w:sz w:val="22"/>
                <w:szCs w:val="22"/>
              </w:rPr>
            </w:pPr>
            <w:r w:rsidRPr="00441D85">
              <w:rPr>
                <w:sz w:val="22"/>
                <w:szCs w:val="22"/>
              </w:rPr>
              <w:t>+</w:t>
            </w:r>
          </w:p>
        </w:tc>
        <w:tc>
          <w:tcPr>
            <w:tcW w:w="578" w:type="dxa"/>
          </w:tcPr>
          <w:p w:rsidR="00E740CB" w:rsidRPr="00441D85" w:rsidRDefault="00E740CB" w:rsidP="00E740CB">
            <w:pP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t>14</w:t>
            </w:r>
          </w:p>
        </w:tc>
        <w:tc>
          <w:tcPr>
            <w:tcW w:w="3118" w:type="dxa"/>
            <w:gridSpan w:val="2"/>
          </w:tcPr>
          <w:p w:rsidR="00E740CB" w:rsidRPr="00441D85" w:rsidRDefault="00E740CB" w:rsidP="00E740CB">
            <w:pPr>
              <w:rPr>
                <w:sz w:val="22"/>
                <w:szCs w:val="22"/>
              </w:rPr>
            </w:pPr>
            <w:r w:rsidRPr="00441D85">
              <w:rPr>
                <w:sz w:val="22"/>
                <w:szCs w:val="22"/>
              </w:rPr>
              <w:t xml:space="preserve">Старты из различных положений с последующими </w:t>
            </w:r>
            <w:r w:rsidRPr="00441D85">
              <w:rPr>
                <w:sz w:val="22"/>
                <w:szCs w:val="22"/>
              </w:rPr>
              <w:lastRenderedPageBreak/>
              <w:t>рывками в заданные направления</w:t>
            </w:r>
          </w:p>
        </w:tc>
        <w:tc>
          <w:tcPr>
            <w:tcW w:w="761" w:type="dxa"/>
            <w:vAlign w:val="center"/>
          </w:tcPr>
          <w:p w:rsidR="00E740CB" w:rsidRPr="00441D85" w:rsidRDefault="00E740CB" w:rsidP="00E740CB">
            <w:pPr>
              <w:jc w:val="center"/>
              <w:rPr>
                <w:sz w:val="22"/>
                <w:szCs w:val="22"/>
              </w:rPr>
            </w:pPr>
            <w:r w:rsidRPr="00441D85">
              <w:rPr>
                <w:sz w:val="22"/>
                <w:szCs w:val="22"/>
              </w:rPr>
              <w:lastRenderedPageBreak/>
              <w:t>+</w:t>
            </w:r>
          </w:p>
        </w:tc>
        <w:tc>
          <w:tcPr>
            <w:tcW w:w="657" w:type="dxa"/>
            <w:vAlign w:val="center"/>
          </w:tcPr>
          <w:p w:rsidR="00E740CB" w:rsidRPr="00441D85" w:rsidRDefault="00E740CB" w:rsidP="00E740CB">
            <w:pPr>
              <w:jc w:val="center"/>
              <w:rPr>
                <w:sz w:val="22"/>
                <w:szCs w:val="22"/>
              </w:rPr>
            </w:pPr>
            <w:r w:rsidRPr="00441D85">
              <w:rPr>
                <w:sz w:val="22"/>
                <w:szCs w:val="22"/>
              </w:rPr>
              <w:t>+</w:t>
            </w:r>
          </w:p>
        </w:tc>
        <w:tc>
          <w:tcPr>
            <w:tcW w:w="992" w:type="dxa"/>
            <w:vAlign w:val="center"/>
          </w:tcPr>
          <w:p w:rsidR="00E740CB" w:rsidRPr="00441D85" w:rsidRDefault="00E740CB" w:rsidP="00E740CB">
            <w:pPr>
              <w:jc w:val="center"/>
              <w:rPr>
                <w:sz w:val="22"/>
                <w:szCs w:val="22"/>
              </w:rPr>
            </w:pPr>
            <w:r w:rsidRPr="00441D85">
              <w:rPr>
                <w:sz w:val="22"/>
                <w:szCs w:val="22"/>
              </w:rPr>
              <w:t>+</w:t>
            </w:r>
          </w:p>
        </w:tc>
        <w:tc>
          <w:tcPr>
            <w:tcW w:w="850" w:type="dxa"/>
            <w:vAlign w:val="center"/>
          </w:tcPr>
          <w:p w:rsidR="00E740CB" w:rsidRPr="00441D85" w:rsidRDefault="00E740CB" w:rsidP="00E740CB">
            <w:pPr>
              <w:jc w:val="center"/>
              <w:rPr>
                <w:sz w:val="22"/>
                <w:szCs w:val="22"/>
              </w:rPr>
            </w:pPr>
            <w:r w:rsidRPr="00441D85">
              <w:rPr>
                <w:sz w:val="22"/>
                <w:szCs w:val="22"/>
              </w:rPr>
              <w:t>+</w:t>
            </w:r>
          </w:p>
        </w:tc>
        <w:tc>
          <w:tcPr>
            <w:tcW w:w="993" w:type="dxa"/>
            <w:vAlign w:val="center"/>
          </w:tcPr>
          <w:p w:rsidR="00E740CB" w:rsidRPr="00441D85" w:rsidRDefault="00E740CB" w:rsidP="00E740CB">
            <w:pPr>
              <w:jc w:val="center"/>
              <w:rPr>
                <w:sz w:val="22"/>
                <w:szCs w:val="22"/>
              </w:rPr>
            </w:pPr>
            <w:r w:rsidRPr="00441D85">
              <w:rPr>
                <w:sz w:val="22"/>
                <w:szCs w:val="22"/>
              </w:rPr>
              <w:t>+</w:t>
            </w:r>
          </w:p>
        </w:tc>
        <w:tc>
          <w:tcPr>
            <w:tcW w:w="791" w:type="dxa"/>
            <w:vAlign w:val="center"/>
          </w:tcPr>
          <w:p w:rsidR="00E740CB" w:rsidRPr="00441D85" w:rsidRDefault="00E740CB" w:rsidP="00E740CB">
            <w:pPr>
              <w:jc w:val="center"/>
              <w:rPr>
                <w:sz w:val="22"/>
                <w:szCs w:val="22"/>
              </w:rPr>
            </w:pPr>
            <w:r w:rsidRPr="00441D85">
              <w:rPr>
                <w:sz w:val="22"/>
                <w:szCs w:val="22"/>
              </w:rPr>
              <w:t>+</w:t>
            </w:r>
          </w:p>
        </w:tc>
        <w:tc>
          <w:tcPr>
            <w:tcW w:w="579" w:type="dxa"/>
            <w:vAlign w:val="center"/>
          </w:tcPr>
          <w:p w:rsidR="00E740CB" w:rsidRPr="00441D85" w:rsidRDefault="00E740CB" w:rsidP="00E740CB">
            <w:pPr>
              <w:jc w:val="center"/>
              <w:rPr>
                <w:sz w:val="22"/>
                <w:szCs w:val="22"/>
              </w:rPr>
            </w:pPr>
            <w:r w:rsidRPr="00441D85">
              <w:rPr>
                <w:sz w:val="22"/>
                <w:szCs w:val="22"/>
              </w:rPr>
              <w:t>+</w:t>
            </w:r>
          </w:p>
        </w:tc>
        <w:tc>
          <w:tcPr>
            <w:tcW w:w="578" w:type="dxa"/>
            <w:vAlign w:val="center"/>
          </w:tcPr>
          <w:p w:rsidR="00E740CB" w:rsidRPr="00441D85" w:rsidRDefault="00E740CB" w:rsidP="00E740CB">
            <w:pPr>
              <w:jc w:val="cente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lastRenderedPageBreak/>
              <w:t>15</w:t>
            </w:r>
          </w:p>
        </w:tc>
        <w:tc>
          <w:tcPr>
            <w:tcW w:w="3118" w:type="dxa"/>
            <w:gridSpan w:val="2"/>
          </w:tcPr>
          <w:p w:rsidR="00E740CB" w:rsidRPr="00441D85" w:rsidRDefault="00E740CB" w:rsidP="00E740CB">
            <w:pPr>
              <w:rPr>
                <w:sz w:val="22"/>
                <w:szCs w:val="22"/>
              </w:rPr>
            </w:pPr>
            <w:r w:rsidRPr="00441D85">
              <w:rPr>
                <w:sz w:val="22"/>
                <w:szCs w:val="22"/>
              </w:rPr>
              <w:t>Падение на колени в движении с последующим быстрым вставанием и ускорением в заданном направлении</w:t>
            </w:r>
          </w:p>
        </w:tc>
        <w:tc>
          <w:tcPr>
            <w:tcW w:w="761" w:type="dxa"/>
          </w:tcPr>
          <w:p w:rsidR="00E740CB" w:rsidRPr="00441D85" w:rsidRDefault="00E740CB" w:rsidP="00E740CB">
            <w:pPr>
              <w:rPr>
                <w:sz w:val="22"/>
                <w:szCs w:val="22"/>
              </w:rPr>
            </w:pPr>
          </w:p>
        </w:tc>
        <w:tc>
          <w:tcPr>
            <w:tcW w:w="657" w:type="dxa"/>
            <w:vAlign w:val="center"/>
          </w:tcPr>
          <w:p w:rsidR="00E740CB" w:rsidRPr="00441D85" w:rsidRDefault="00E740CB" w:rsidP="00E740CB">
            <w:pPr>
              <w:jc w:val="center"/>
              <w:rPr>
                <w:sz w:val="22"/>
                <w:szCs w:val="22"/>
              </w:rPr>
            </w:pPr>
            <w:r w:rsidRPr="00441D85">
              <w:rPr>
                <w:sz w:val="22"/>
                <w:szCs w:val="22"/>
              </w:rPr>
              <w:t>+</w:t>
            </w:r>
          </w:p>
        </w:tc>
        <w:tc>
          <w:tcPr>
            <w:tcW w:w="992" w:type="dxa"/>
            <w:vAlign w:val="center"/>
          </w:tcPr>
          <w:p w:rsidR="00E740CB" w:rsidRPr="00441D85" w:rsidRDefault="00E740CB" w:rsidP="00E740CB">
            <w:pPr>
              <w:jc w:val="center"/>
              <w:rPr>
                <w:sz w:val="22"/>
                <w:szCs w:val="22"/>
              </w:rPr>
            </w:pPr>
            <w:r w:rsidRPr="00441D85">
              <w:rPr>
                <w:sz w:val="22"/>
                <w:szCs w:val="22"/>
              </w:rPr>
              <w:t>+</w:t>
            </w:r>
          </w:p>
        </w:tc>
        <w:tc>
          <w:tcPr>
            <w:tcW w:w="850" w:type="dxa"/>
            <w:vAlign w:val="center"/>
          </w:tcPr>
          <w:p w:rsidR="00E740CB" w:rsidRPr="00441D85" w:rsidRDefault="00E740CB" w:rsidP="00E740CB">
            <w:pPr>
              <w:jc w:val="center"/>
              <w:rPr>
                <w:sz w:val="22"/>
                <w:szCs w:val="22"/>
              </w:rPr>
            </w:pPr>
            <w:r w:rsidRPr="00441D85">
              <w:rPr>
                <w:sz w:val="22"/>
                <w:szCs w:val="22"/>
              </w:rPr>
              <w:t>+</w:t>
            </w:r>
          </w:p>
        </w:tc>
        <w:tc>
          <w:tcPr>
            <w:tcW w:w="993" w:type="dxa"/>
            <w:vAlign w:val="center"/>
          </w:tcPr>
          <w:p w:rsidR="00E740CB" w:rsidRPr="00441D85" w:rsidRDefault="00E740CB" w:rsidP="00E740CB">
            <w:pPr>
              <w:jc w:val="center"/>
              <w:rPr>
                <w:sz w:val="22"/>
                <w:szCs w:val="22"/>
              </w:rPr>
            </w:pPr>
            <w:r w:rsidRPr="00441D85">
              <w:rPr>
                <w:sz w:val="22"/>
                <w:szCs w:val="22"/>
              </w:rPr>
              <w:t>+</w:t>
            </w:r>
          </w:p>
        </w:tc>
        <w:tc>
          <w:tcPr>
            <w:tcW w:w="791" w:type="dxa"/>
            <w:vAlign w:val="center"/>
          </w:tcPr>
          <w:p w:rsidR="00E740CB" w:rsidRPr="00441D85" w:rsidRDefault="00E740CB" w:rsidP="00E740CB">
            <w:pPr>
              <w:jc w:val="center"/>
              <w:rPr>
                <w:sz w:val="22"/>
                <w:szCs w:val="22"/>
              </w:rPr>
            </w:pPr>
            <w:r w:rsidRPr="00441D85">
              <w:rPr>
                <w:sz w:val="22"/>
                <w:szCs w:val="22"/>
              </w:rPr>
              <w:t>+</w:t>
            </w:r>
          </w:p>
        </w:tc>
        <w:tc>
          <w:tcPr>
            <w:tcW w:w="579" w:type="dxa"/>
            <w:vAlign w:val="center"/>
          </w:tcPr>
          <w:p w:rsidR="00E740CB" w:rsidRPr="00441D85" w:rsidRDefault="00E740CB" w:rsidP="00E740CB">
            <w:pPr>
              <w:jc w:val="center"/>
              <w:rPr>
                <w:sz w:val="22"/>
                <w:szCs w:val="22"/>
              </w:rPr>
            </w:pPr>
            <w:r w:rsidRPr="00441D85">
              <w:rPr>
                <w:sz w:val="22"/>
                <w:szCs w:val="22"/>
              </w:rPr>
              <w:t>+</w:t>
            </w:r>
          </w:p>
        </w:tc>
        <w:tc>
          <w:tcPr>
            <w:tcW w:w="578" w:type="dxa"/>
            <w:vAlign w:val="center"/>
          </w:tcPr>
          <w:p w:rsidR="00E740CB" w:rsidRPr="00441D85" w:rsidRDefault="00E740CB" w:rsidP="00E740CB">
            <w:pPr>
              <w:jc w:val="cente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t>16</w:t>
            </w:r>
          </w:p>
        </w:tc>
        <w:tc>
          <w:tcPr>
            <w:tcW w:w="3118" w:type="dxa"/>
            <w:gridSpan w:val="2"/>
          </w:tcPr>
          <w:p w:rsidR="00E740CB" w:rsidRPr="00441D85" w:rsidRDefault="00E740CB" w:rsidP="00E740CB">
            <w:pPr>
              <w:rPr>
                <w:sz w:val="22"/>
                <w:szCs w:val="22"/>
              </w:rPr>
            </w:pPr>
            <w:r w:rsidRPr="00441D85">
              <w:rPr>
                <w:sz w:val="22"/>
                <w:szCs w:val="22"/>
              </w:rPr>
              <w:t>Падение на грудь, бок с последующим быстрым вставанием  и бегом  в заданном направлении</w:t>
            </w:r>
          </w:p>
        </w:tc>
        <w:tc>
          <w:tcPr>
            <w:tcW w:w="761" w:type="dxa"/>
            <w:vAlign w:val="center"/>
          </w:tcPr>
          <w:p w:rsidR="00E740CB" w:rsidRPr="00441D85" w:rsidRDefault="00E740CB" w:rsidP="00E740CB">
            <w:pPr>
              <w:jc w:val="center"/>
              <w:rPr>
                <w:sz w:val="22"/>
                <w:szCs w:val="22"/>
              </w:rPr>
            </w:pPr>
            <w:r w:rsidRPr="00441D85">
              <w:rPr>
                <w:sz w:val="22"/>
                <w:szCs w:val="22"/>
              </w:rPr>
              <w:t>+</w:t>
            </w:r>
          </w:p>
        </w:tc>
        <w:tc>
          <w:tcPr>
            <w:tcW w:w="657" w:type="dxa"/>
            <w:vAlign w:val="center"/>
          </w:tcPr>
          <w:p w:rsidR="00E740CB" w:rsidRPr="00441D85" w:rsidRDefault="00E740CB" w:rsidP="00E740CB">
            <w:pPr>
              <w:jc w:val="center"/>
              <w:rPr>
                <w:sz w:val="22"/>
                <w:szCs w:val="22"/>
              </w:rPr>
            </w:pPr>
            <w:r w:rsidRPr="00441D85">
              <w:rPr>
                <w:sz w:val="22"/>
                <w:szCs w:val="22"/>
              </w:rPr>
              <w:t>+</w:t>
            </w:r>
          </w:p>
        </w:tc>
        <w:tc>
          <w:tcPr>
            <w:tcW w:w="992" w:type="dxa"/>
            <w:vAlign w:val="center"/>
          </w:tcPr>
          <w:p w:rsidR="00E740CB" w:rsidRPr="00441D85" w:rsidRDefault="00E740CB" w:rsidP="00E740CB">
            <w:pPr>
              <w:jc w:val="center"/>
              <w:rPr>
                <w:sz w:val="22"/>
                <w:szCs w:val="22"/>
              </w:rPr>
            </w:pPr>
            <w:r w:rsidRPr="00441D85">
              <w:rPr>
                <w:sz w:val="22"/>
                <w:szCs w:val="22"/>
              </w:rPr>
              <w:t>+</w:t>
            </w:r>
          </w:p>
        </w:tc>
        <w:tc>
          <w:tcPr>
            <w:tcW w:w="850" w:type="dxa"/>
            <w:vAlign w:val="center"/>
          </w:tcPr>
          <w:p w:rsidR="00E740CB" w:rsidRPr="00441D85" w:rsidRDefault="00E740CB" w:rsidP="00E740CB">
            <w:pPr>
              <w:jc w:val="center"/>
              <w:rPr>
                <w:sz w:val="22"/>
                <w:szCs w:val="22"/>
              </w:rPr>
            </w:pPr>
            <w:r w:rsidRPr="00441D85">
              <w:rPr>
                <w:sz w:val="22"/>
                <w:szCs w:val="22"/>
              </w:rPr>
              <w:t>+</w:t>
            </w:r>
          </w:p>
        </w:tc>
        <w:tc>
          <w:tcPr>
            <w:tcW w:w="993" w:type="dxa"/>
            <w:vAlign w:val="center"/>
          </w:tcPr>
          <w:p w:rsidR="00E740CB" w:rsidRPr="00441D85" w:rsidRDefault="00E740CB" w:rsidP="00E740CB">
            <w:pPr>
              <w:jc w:val="center"/>
              <w:rPr>
                <w:sz w:val="22"/>
                <w:szCs w:val="22"/>
              </w:rPr>
            </w:pPr>
            <w:r w:rsidRPr="00441D85">
              <w:rPr>
                <w:sz w:val="22"/>
                <w:szCs w:val="22"/>
              </w:rPr>
              <w:t>+</w:t>
            </w:r>
          </w:p>
        </w:tc>
        <w:tc>
          <w:tcPr>
            <w:tcW w:w="791" w:type="dxa"/>
            <w:vAlign w:val="center"/>
          </w:tcPr>
          <w:p w:rsidR="00E740CB" w:rsidRPr="00441D85" w:rsidRDefault="00E740CB" w:rsidP="00E740CB">
            <w:pPr>
              <w:jc w:val="center"/>
              <w:rPr>
                <w:sz w:val="22"/>
                <w:szCs w:val="22"/>
              </w:rPr>
            </w:pPr>
            <w:r w:rsidRPr="00441D85">
              <w:rPr>
                <w:sz w:val="22"/>
                <w:szCs w:val="22"/>
              </w:rPr>
              <w:t>+</w:t>
            </w:r>
          </w:p>
        </w:tc>
        <w:tc>
          <w:tcPr>
            <w:tcW w:w="579" w:type="dxa"/>
            <w:vAlign w:val="center"/>
          </w:tcPr>
          <w:p w:rsidR="00E740CB" w:rsidRPr="00441D85" w:rsidRDefault="00E740CB" w:rsidP="00E740CB">
            <w:pPr>
              <w:jc w:val="center"/>
              <w:rPr>
                <w:sz w:val="22"/>
                <w:szCs w:val="22"/>
              </w:rPr>
            </w:pPr>
            <w:r w:rsidRPr="00441D85">
              <w:rPr>
                <w:sz w:val="22"/>
                <w:szCs w:val="22"/>
              </w:rPr>
              <w:t>+</w:t>
            </w:r>
          </w:p>
        </w:tc>
        <w:tc>
          <w:tcPr>
            <w:tcW w:w="578" w:type="dxa"/>
          </w:tcPr>
          <w:p w:rsidR="00E740CB" w:rsidRPr="00441D85" w:rsidRDefault="00E740CB" w:rsidP="00E740CB">
            <w:pP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t>17</w:t>
            </w:r>
          </w:p>
        </w:tc>
        <w:tc>
          <w:tcPr>
            <w:tcW w:w="3118" w:type="dxa"/>
            <w:gridSpan w:val="2"/>
          </w:tcPr>
          <w:p w:rsidR="00E740CB" w:rsidRPr="00441D85" w:rsidRDefault="00E740CB" w:rsidP="00E740CB">
            <w:pPr>
              <w:rPr>
                <w:sz w:val="22"/>
                <w:szCs w:val="22"/>
              </w:rPr>
            </w:pPr>
            <w:r w:rsidRPr="00441D85">
              <w:rPr>
                <w:sz w:val="22"/>
                <w:szCs w:val="22"/>
              </w:rPr>
              <w:t>Комплекс приемов техники движений на коньках по реализации стартовой и дистанционной скорости</w:t>
            </w:r>
          </w:p>
        </w:tc>
        <w:tc>
          <w:tcPr>
            <w:tcW w:w="761" w:type="dxa"/>
          </w:tcPr>
          <w:p w:rsidR="00E740CB" w:rsidRPr="00441D85" w:rsidRDefault="00E740CB" w:rsidP="00E740CB">
            <w:pPr>
              <w:rPr>
                <w:sz w:val="22"/>
                <w:szCs w:val="22"/>
              </w:rPr>
            </w:pPr>
          </w:p>
        </w:tc>
        <w:tc>
          <w:tcPr>
            <w:tcW w:w="657" w:type="dxa"/>
          </w:tcPr>
          <w:p w:rsidR="00E740CB" w:rsidRPr="00441D85" w:rsidRDefault="00E740CB" w:rsidP="00E740CB">
            <w:pPr>
              <w:rPr>
                <w:sz w:val="22"/>
                <w:szCs w:val="22"/>
              </w:rPr>
            </w:pPr>
          </w:p>
        </w:tc>
        <w:tc>
          <w:tcPr>
            <w:tcW w:w="992" w:type="dxa"/>
          </w:tcPr>
          <w:p w:rsidR="00E740CB" w:rsidRPr="00441D85" w:rsidRDefault="00E740CB" w:rsidP="00E740CB">
            <w:pPr>
              <w:rPr>
                <w:sz w:val="22"/>
                <w:szCs w:val="22"/>
              </w:rPr>
            </w:pPr>
          </w:p>
        </w:tc>
        <w:tc>
          <w:tcPr>
            <w:tcW w:w="850" w:type="dxa"/>
            <w:vAlign w:val="center"/>
          </w:tcPr>
          <w:p w:rsidR="00E740CB" w:rsidRPr="00441D85" w:rsidRDefault="00E740CB" w:rsidP="00E740CB">
            <w:pPr>
              <w:jc w:val="center"/>
              <w:rPr>
                <w:sz w:val="22"/>
                <w:szCs w:val="22"/>
              </w:rPr>
            </w:pPr>
            <w:r w:rsidRPr="00441D85">
              <w:rPr>
                <w:sz w:val="22"/>
                <w:szCs w:val="22"/>
              </w:rPr>
              <w:t>+</w:t>
            </w:r>
          </w:p>
        </w:tc>
        <w:tc>
          <w:tcPr>
            <w:tcW w:w="993" w:type="dxa"/>
            <w:vAlign w:val="center"/>
          </w:tcPr>
          <w:p w:rsidR="00E740CB" w:rsidRPr="00441D85" w:rsidRDefault="00E740CB" w:rsidP="00E740CB">
            <w:pPr>
              <w:jc w:val="center"/>
              <w:rPr>
                <w:sz w:val="22"/>
                <w:szCs w:val="22"/>
              </w:rPr>
            </w:pPr>
            <w:r w:rsidRPr="00441D85">
              <w:rPr>
                <w:sz w:val="22"/>
                <w:szCs w:val="22"/>
              </w:rPr>
              <w:t>+</w:t>
            </w:r>
          </w:p>
        </w:tc>
        <w:tc>
          <w:tcPr>
            <w:tcW w:w="791" w:type="dxa"/>
            <w:vAlign w:val="center"/>
          </w:tcPr>
          <w:p w:rsidR="00E740CB" w:rsidRPr="00441D85" w:rsidRDefault="00E740CB" w:rsidP="00E740CB">
            <w:pPr>
              <w:jc w:val="center"/>
              <w:rPr>
                <w:sz w:val="22"/>
                <w:szCs w:val="22"/>
              </w:rPr>
            </w:pPr>
            <w:r w:rsidRPr="00441D85">
              <w:rPr>
                <w:sz w:val="22"/>
                <w:szCs w:val="22"/>
              </w:rPr>
              <w:t>+</w:t>
            </w:r>
          </w:p>
        </w:tc>
        <w:tc>
          <w:tcPr>
            <w:tcW w:w="579" w:type="dxa"/>
            <w:vAlign w:val="center"/>
          </w:tcPr>
          <w:p w:rsidR="00E740CB" w:rsidRPr="00441D85" w:rsidRDefault="00E740CB" w:rsidP="00E740CB">
            <w:pPr>
              <w:jc w:val="center"/>
              <w:rPr>
                <w:sz w:val="22"/>
                <w:szCs w:val="22"/>
              </w:rPr>
            </w:pPr>
            <w:r w:rsidRPr="00441D85">
              <w:rPr>
                <w:sz w:val="22"/>
                <w:szCs w:val="22"/>
              </w:rPr>
              <w:t>+</w:t>
            </w:r>
          </w:p>
        </w:tc>
        <w:tc>
          <w:tcPr>
            <w:tcW w:w="578" w:type="dxa"/>
            <w:vAlign w:val="center"/>
          </w:tcPr>
          <w:p w:rsidR="00E740CB" w:rsidRPr="00441D85" w:rsidRDefault="00E740CB" w:rsidP="00E740CB">
            <w:pPr>
              <w:jc w:val="cente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t>18</w:t>
            </w:r>
          </w:p>
        </w:tc>
        <w:tc>
          <w:tcPr>
            <w:tcW w:w="3118" w:type="dxa"/>
            <w:gridSpan w:val="2"/>
          </w:tcPr>
          <w:p w:rsidR="00E740CB" w:rsidRPr="00441D85" w:rsidRDefault="00E740CB" w:rsidP="00E740CB">
            <w:pPr>
              <w:rPr>
                <w:sz w:val="22"/>
                <w:szCs w:val="22"/>
              </w:rPr>
            </w:pPr>
            <w:r w:rsidRPr="00441D85">
              <w:rPr>
                <w:sz w:val="22"/>
                <w:szCs w:val="22"/>
              </w:rPr>
              <w:t>Комплекс приемов техники по передвижению хоккеистов на коньках, направленный на совершенствование скоростного маневрирования</w:t>
            </w:r>
          </w:p>
        </w:tc>
        <w:tc>
          <w:tcPr>
            <w:tcW w:w="761" w:type="dxa"/>
          </w:tcPr>
          <w:p w:rsidR="00E740CB" w:rsidRPr="00441D85" w:rsidRDefault="00E740CB" w:rsidP="00E740CB">
            <w:pPr>
              <w:rPr>
                <w:sz w:val="22"/>
                <w:szCs w:val="22"/>
              </w:rPr>
            </w:pPr>
          </w:p>
        </w:tc>
        <w:tc>
          <w:tcPr>
            <w:tcW w:w="657" w:type="dxa"/>
          </w:tcPr>
          <w:p w:rsidR="00E740CB" w:rsidRPr="00441D85" w:rsidRDefault="00E740CB" w:rsidP="00E740CB">
            <w:pPr>
              <w:rPr>
                <w:sz w:val="22"/>
                <w:szCs w:val="22"/>
              </w:rPr>
            </w:pPr>
          </w:p>
        </w:tc>
        <w:tc>
          <w:tcPr>
            <w:tcW w:w="992" w:type="dxa"/>
          </w:tcPr>
          <w:p w:rsidR="00E740CB" w:rsidRPr="00441D85" w:rsidRDefault="00E740CB" w:rsidP="00E740CB">
            <w:pPr>
              <w:rPr>
                <w:sz w:val="22"/>
                <w:szCs w:val="22"/>
              </w:rPr>
            </w:pPr>
          </w:p>
        </w:tc>
        <w:tc>
          <w:tcPr>
            <w:tcW w:w="850" w:type="dxa"/>
            <w:vAlign w:val="center"/>
          </w:tcPr>
          <w:p w:rsidR="00E740CB" w:rsidRPr="00441D85" w:rsidRDefault="00E740CB" w:rsidP="00E740CB">
            <w:pPr>
              <w:jc w:val="center"/>
              <w:rPr>
                <w:sz w:val="22"/>
                <w:szCs w:val="22"/>
              </w:rPr>
            </w:pPr>
            <w:r w:rsidRPr="00441D85">
              <w:rPr>
                <w:sz w:val="22"/>
                <w:szCs w:val="22"/>
              </w:rPr>
              <w:t>+</w:t>
            </w:r>
          </w:p>
        </w:tc>
        <w:tc>
          <w:tcPr>
            <w:tcW w:w="993" w:type="dxa"/>
            <w:vAlign w:val="center"/>
          </w:tcPr>
          <w:p w:rsidR="00E740CB" w:rsidRPr="00441D85" w:rsidRDefault="00E740CB" w:rsidP="00E740CB">
            <w:pPr>
              <w:jc w:val="center"/>
              <w:rPr>
                <w:sz w:val="22"/>
                <w:szCs w:val="22"/>
              </w:rPr>
            </w:pPr>
            <w:r w:rsidRPr="00441D85">
              <w:rPr>
                <w:sz w:val="22"/>
                <w:szCs w:val="22"/>
              </w:rPr>
              <w:t>+</w:t>
            </w:r>
          </w:p>
        </w:tc>
        <w:tc>
          <w:tcPr>
            <w:tcW w:w="791" w:type="dxa"/>
            <w:vAlign w:val="center"/>
          </w:tcPr>
          <w:p w:rsidR="00E740CB" w:rsidRPr="00441D85" w:rsidRDefault="00E740CB" w:rsidP="00E740CB">
            <w:pPr>
              <w:jc w:val="center"/>
              <w:rPr>
                <w:sz w:val="22"/>
                <w:szCs w:val="22"/>
              </w:rPr>
            </w:pPr>
            <w:r w:rsidRPr="00441D85">
              <w:rPr>
                <w:sz w:val="22"/>
                <w:szCs w:val="22"/>
              </w:rPr>
              <w:t>+</w:t>
            </w:r>
          </w:p>
        </w:tc>
        <w:tc>
          <w:tcPr>
            <w:tcW w:w="579" w:type="dxa"/>
            <w:vAlign w:val="center"/>
          </w:tcPr>
          <w:p w:rsidR="00E740CB" w:rsidRPr="00441D85" w:rsidRDefault="00E740CB" w:rsidP="00E740CB">
            <w:pPr>
              <w:jc w:val="center"/>
              <w:rPr>
                <w:sz w:val="22"/>
                <w:szCs w:val="22"/>
              </w:rPr>
            </w:pPr>
            <w:r w:rsidRPr="00441D85">
              <w:rPr>
                <w:sz w:val="22"/>
                <w:szCs w:val="22"/>
              </w:rPr>
              <w:t>+</w:t>
            </w:r>
          </w:p>
        </w:tc>
        <w:tc>
          <w:tcPr>
            <w:tcW w:w="578" w:type="dxa"/>
            <w:vAlign w:val="center"/>
          </w:tcPr>
          <w:p w:rsidR="00E740CB" w:rsidRPr="00441D85" w:rsidRDefault="00E740CB" w:rsidP="00E740CB">
            <w:pPr>
              <w:jc w:val="center"/>
              <w:rPr>
                <w:sz w:val="22"/>
                <w:szCs w:val="22"/>
              </w:rPr>
            </w:pPr>
            <w:r w:rsidRPr="00441D85">
              <w:rPr>
                <w:sz w:val="22"/>
                <w:szCs w:val="22"/>
              </w:rPr>
              <w:t>+</w:t>
            </w:r>
          </w:p>
        </w:tc>
      </w:tr>
    </w:tbl>
    <w:p w:rsidR="00E740CB" w:rsidRPr="00033F00" w:rsidRDefault="00E740CB" w:rsidP="00E740CB">
      <w:pPr>
        <w:ind w:firstLine="708"/>
        <w:rPr>
          <w:rFonts w:ascii="Times New Roman" w:hAnsi="Times New Roman" w:cs="Times New Roman"/>
        </w:rPr>
      </w:pPr>
    </w:p>
    <w:p w:rsidR="00E740CB" w:rsidRPr="00E753D2" w:rsidRDefault="00E753D2" w:rsidP="00E740CB">
      <w:pPr>
        <w:autoSpaceDE w:val="0"/>
        <w:autoSpaceDN w:val="0"/>
        <w:adjustRightInd w:val="0"/>
        <w:spacing w:line="240" w:lineRule="exact"/>
        <w:jc w:val="right"/>
        <w:rPr>
          <w:rFonts w:ascii="Times New Roman" w:hAnsi="Times New Roman"/>
          <w:b/>
          <w:i/>
        </w:rPr>
      </w:pPr>
      <w:r w:rsidRPr="00E753D2">
        <w:rPr>
          <w:rFonts w:ascii="Times New Roman" w:hAnsi="Times New Roman"/>
          <w:b/>
          <w:i/>
        </w:rPr>
        <w:t>Таблица № 12</w:t>
      </w:r>
    </w:p>
    <w:p w:rsidR="00E740CB" w:rsidRPr="00033F00" w:rsidRDefault="00E740CB" w:rsidP="00E740CB">
      <w:pPr>
        <w:jc w:val="center"/>
        <w:rPr>
          <w:rFonts w:ascii="Times New Roman" w:hAnsi="Times New Roman"/>
          <w:b/>
        </w:rPr>
      </w:pPr>
      <w:r w:rsidRPr="00033F00">
        <w:rPr>
          <w:rFonts w:ascii="Times New Roman" w:hAnsi="Times New Roman"/>
          <w:b/>
        </w:rPr>
        <w:t>Техническая подготовка.</w:t>
      </w:r>
    </w:p>
    <w:p w:rsidR="00E740CB" w:rsidRPr="00033F00" w:rsidRDefault="00E740CB" w:rsidP="00E740CB">
      <w:pPr>
        <w:jc w:val="center"/>
        <w:rPr>
          <w:rFonts w:ascii="Times New Roman" w:hAnsi="Times New Roman"/>
          <w:b/>
        </w:rPr>
      </w:pPr>
      <w:r w:rsidRPr="00033F00">
        <w:rPr>
          <w:rFonts w:ascii="Times New Roman" w:hAnsi="Times New Roman"/>
          <w:b/>
        </w:rPr>
        <w:t>Приёмы техники владения клюшкой и шайбой</w:t>
      </w:r>
    </w:p>
    <w:tbl>
      <w:tblPr>
        <w:tblStyle w:val="ac"/>
        <w:tblW w:w="0" w:type="auto"/>
        <w:tblLayout w:type="fixed"/>
        <w:tblLook w:val="04A0" w:firstRow="1" w:lastRow="0" w:firstColumn="1" w:lastColumn="0" w:noHBand="0" w:noVBand="1"/>
      </w:tblPr>
      <w:tblGrid>
        <w:gridCol w:w="534"/>
        <w:gridCol w:w="63"/>
        <w:gridCol w:w="3055"/>
        <w:gridCol w:w="761"/>
        <w:gridCol w:w="657"/>
        <w:gridCol w:w="992"/>
        <w:gridCol w:w="850"/>
        <w:gridCol w:w="993"/>
        <w:gridCol w:w="791"/>
        <w:gridCol w:w="579"/>
        <w:gridCol w:w="578"/>
      </w:tblGrid>
      <w:tr w:rsidR="00E740CB" w:rsidRPr="00441D85" w:rsidTr="00E740CB">
        <w:tc>
          <w:tcPr>
            <w:tcW w:w="597" w:type="dxa"/>
            <w:gridSpan w:val="2"/>
            <w:vMerge w:val="restart"/>
            <w:vAlign w:val="center"/>
          </w:tcPr>
          <w:p w:rsidR="00E740CB" w:rsidRPr="00441D85" w:rsidRDefault="00E740CB" w:rsidP="00E740CB">
            <w:pPr>
              <w:jc w:val="center"/>
              <w:rPr>
                <w:sz w:val="22"/>
                <w:szCs w:val="22"/>
              </w:rPr>
            </w:pPr>
            <w:r w:rsidRPr="00441D85">
              <w:rPr>
                <w:sz w:val="22"/>
                <w:szCs w:val="22"/>
              </w:rPr>
              <w:t>№ п\</w:t>
            </w:r>
            <w:proofErr w:type="gramStart"/>
            <w:r w:rsidRPr="00441D85">
              <w:rPr>
                <w:sz w:val="22"/>
                <w:szCs w:val="22"/>
              </w:rPr>
              <w:t>п</w:t>
            </w:r>
            <w:proofErr w:type="gramEnd"/>
          </w:p>
        </w:tc>
        <w:tc>
          <w:tcPr>
            <w:tcW w:w="3055" w:type="dxa"/>
            <w:vMerge w:val="restart"/>
            <w:vAlign w:val="center"/>
          </w:tcPr>
          <w:p w:rsidR="00E740CB" w:rsidRPr="00441D85" w:rsidRDefault="00E740CB" w:rsidP="00E740CB">
            <w:pPr>
              <w:jc w:val="center"/>
              <w:rPr>
                <w:sz w:val="22"/>
                <w:szCs w:val="22"/>
              </w:rPr>
            </w:pPr>
            <w:r w:rsidRPr="00441D85">
              <w:rPr>
                <w:sz w:val="22"/>
                <w:szCs w:val="22"/>
              </w:rPr>
              <w:t>Приемы техники хоккея</w:t>
            </w:r>
          </w:p>
        </w:tc>
        <w:tc>
          <w:tcPr>
            <w:tcW w:w="2410" w:type="dxa"/>
            <w:gridSpan w:val="3"/>
            <w:vMerge w:val="restart"/>
            <w:vAlign w:val="center"/>
          </w:tcPr>
          <w:p w:rsidR="00E740CB" w:rsidRPr="00441D85" w:rsidRDefault="00E740CB" w:rsidP="00E740CB">
            <w:pPr>
              <w:jc w:val="center"/>
              <w:rPr>
                <w:sz w:val="22"/>
                <w:szCs w:val="22"/>
              </w:rPr>
            </w:pPr>
            <w:r w:rsidRPr="00441D85">
              <w:rPr>
                <w:sz w:val="22"/>
                <w:szCs w:val="22"/>
              </w:rPr>
              <w:t>Этап начальной подготовки</w:t>
            </w:r>
          </w:p>
        </w:tc>
        <w:tc>
          <w:tcPr>
            <w:tcW w:w="3791" w:type="dxa"/>
            <w:gridSpan w:val="5"/>
            <w:vAlign w:val="center"/>
          </w:tcPr>
          <w:p w:rsidR="00E740CB" w:rsidRPr="00441D85" w:rsidRDefault="00E740CB" w:rsidP="00E740CB">
            <w:pPr>
              <w:jc w:val="center"/>
              <w:rPr>
                <w:sz w:val="22"/>
                <w:szCs w:val="22"/>
              </w:rPr>
            </w:pPr>
            <w:r w:rsidRPr="00441D85">
              <w:rPr>
                <w:sz w:val="22"/>
                <w:szCs w:val="22"/>
              </w:rPr>
              <w:t>Тренировочный этап</w:t>
            </w:r>
          </w:p>
        </w:tc>
      </w:tr>
      <w:tr w:rsidR="00E740CB" w:rsidRPr="00441D85" w:rsidTr="00E740CB">
        <w:tc>
          <w:tcPr>
            <w:tcW w:w="597" w:type="dxa"/>
            <w:gridSpan w:val="2"/>
            <w:vMerge/>
          </w:tcPr>
          <w:p w:rsidR="00E740CB" w:rsidRPr="00441D85" w:rsidRDefault="00E740CB" w:rsidP="00E740CB">
            <w:pPr>
              <w:rPr>
                <w:sz w:val="22"/>
                <w:szCs w:val="22"/>
              </w:rPr>
            </w:pPr>
          </w:p>
        </w:tc>
        <w:tc>
          <w:tcPr>
            <w:tcW w:w="3055" w:type="dxa"/>
            <w:vMerge/>
          </w:tcPr>
          <w:p w:rsidR="00E740CB" w:rsidRPr="00441D85" w:rsidRDefault="00E740CB" w:rsidP="00E740CB">
            <w:pPr>
              <w:rPr>
                <w:sz w:val="22"/>
                <w:szCs w:val="22"/>
              </w:rPr>
            </w:pPr>
          </w:p>
        </w:tc>
        <w:tc>
          <w:tcPr>
            <w:tcW w:w="2410" w:type="dxa"/>
            <w:gridSpan w:val="3"/>
            <w:vMerge/>
            <w:vAlign w:val="center"/>
          </w:tcPr>
          <w:p w:rsidR="00E740CB" w:rsidRPr="00441D85" w:rsidRDefault="00E740CB" w:rsidP="00E740CB">
            <w:pPr>
              <w:jc w:val="center"/>
              <w:rPr>
                <w:sz w:val="22"/>
                <w:szCs w:val="22"/>
              </w:rPr>
            </w:pPr>
          </w:p>
        </w:tc>
        <w:tc>
          <w:tcPr>
            <w:tcW w:w="1843" w:type="dxa"/>
            <w:gridSpan w:val="2"/>
          </w:tcPr>
          <w:p w:rsidR="00E740CB" w:rsidRPr="00441D85" w:rsidRDefault="00E740CB" w:rsidP="00E740CB">
            <w:pPr>
              <w:rPr>
                <w:sz w:val="22"/>
                <w:szCs w:val="22"/>
              </w:rPr>
            </w:pPr>
            <w:r w:rsidRPr="00441D85">
              <w:rPr>
                <w:sz w:val="22"/>
                <w:szCs w:val="22"/>
              </w:rPr>
              <w:t>Начальная специализация</w:t>
            </w:r>
          </w:p>
        </w:tc>
        <w:tc>
          <w:tcPr>
            <w:tcW w:w="1948" w:type="dxa"/>
            <w:gridSpan w:val="3"/>
          </w:tcPr>
          <w:p w:rsidR="00E740CB" w:rsidRPr="00441D85" w:rsidRDefault="00E740CB" w:rsidP="00E740CB">
            <w:pPr>
              <w:rPr>
                <w:sz w:val="22"/>
                <w:szCs w:val="22"/>
              </w:rPr>
            </w:pPr>
            <w:r w:rsidRPr="00441D85">
              <w:rPr>
                <w:sz w:val="22"/>
                <w:szCs w:val="22"/>
              </w:rPr>
              <w:t>Углубленная специализация</w:t>
            </w:r>
          </w:p>
        </w:tc>
      </w:tr>
      <w:tr w:rsidR="00E740CB" w:rsidRPr="00441D85" w:rsidTr="00E740CB">
        <w:trPr>
          <w:trHeight w:val="153"/>
        </w:trPr>
        <w:tc>
          <w:tcPr>
            <w:tcW w:w="9853" w:type="dxa"/>
            <w:gridSpan w:val="11"/>
          </w:tcPr>
          <w:p w:rsidR="00E740CB" w:rsidRPr="00441D85" w:rsidRDefault="00E740CB" w:rsidP="00E740CB">
            <w:pPr>
              <w:jc w:val="center"/>
              <w:rPr>
                <w:sz w:val="22"/>
                <w:szCs w:val="22"/>
              </w:rPr>
            </w:pPr>
            <w:r w:rsidRPr="00441D85">
              <w:rPr>
                <w:sz w:val="22"/>
                <w:szCs w:val="22"/>
              </w:rPr>
              <w:t>Спортивная подготовка</w:t>
            </w:r>
          </w:p>
        </w:tc>
      </w:tr>
      <w:tr w:rsidR="00E740CB" w:rsidRPr="00441D85" w:rsidTr="00E740CB">
        <w:tc>
          <w:tcPr>
            <w:tcW w:w="534" w:type="dxa"/>
          </w:tcPr>
          <w:p w:rsidR="00E740CB" w:rsidRPr="00441D85" w:rsidRDefault="00E740CB" w:rsidP="00E740CB">
            <w:pPr>
              <w:rPr>
                <w:sz w:val="22"/>
                <w:szCs w:val="22"/>
              </w:rPr>
            </w:pPr>
          </w:p>
        </w:tc>
        <w:tc>
          <w:tcPr>
            <w:tcW w:w="3118" w:type="dxa"/>
            <w:gridSpan w:val="2"/>
          </w:tcPr>
          <w:p w:rsidR="00E740CB" w:rsidRPr="00441D85" w:rsidRDefault="00E740CB" w:rsidP="00E740CB">
            <w:pPr>
              <w:rPr>
                <w:sz w:val="22"/>
                <w:szCs w:val="22"/>
              </w:rPr>
            </w:pPr>
          </w:p>
        </w:tc>
        <w:tc>
          <w:tcPr>
            <w:tcW w:w="761" w:type="dxa"/>
            <w:vAlign w:val="center"/>
          </w:tcPr>
          <w:p w:rsidR="00E740CB" w:rsidRPr="00441D85" w:rsidRDefault="00E740CB" w:rsidP="00E740CB">
            <w:pPr>
              <w:jc w:val="center"/>
              <w:rPr>
                <w:sz w:val="22"/>
                <w:szCs w:val="22"/>
              </w:rPr>
            </w:pPr>
            <w:r w:rsidRPr="00441D85">
              <w:rPr>
                <w:sz w:val="22"/>
                <w:szCs w:val="22"/>
              </w:rPr>
              <w:t>1</w:t>
            </w:r>
          </w:p>
        </w:tc>
        <w:tc>
          <w:tcPr>
            <w:tcW w:w="657" w:type="dxa"/>
            <w:vAlign w:val="center"/>
          </w:tcPr>
          <w:p w:rsidR="00E740CB" w:rsidRPr="00441D85" w:rsidRDefault="00E740CB" w:rsidP="00E740CB">
            <w:pPr>
              <w:jc w:val="center"/>
              <w:rPr>
                <w:sz w:val="22"/>
                <w:szCs w:val="22"/>
              </w:rPr>
            </w:pPr>
            <w:r w:rsidRPr="00441D85">
              <w:rPr>
                <w:sz w:val="22"/>
                <w:szCs w:val="22"/>
              </w:rPr>
              <w:t>2</w:t>
            </w:r>
          </w:p>
        </w:tc>
        <w:tc>
          <w:tcPr>
            <w:tcW w:w="992" w:type="dxa"/>
            <w:vAlign w:val="center"/>
          </w:tcPr>
          <w:p w:rsidR="00E740CB" w:rsidRPr="00441D85" w:rsidRDefault="00E740CB" w:rsidP="00E740CB">
            <w:pPr>
              <w:jc w:val="center"/>
              <w:rPr>
                <w:sz w:val="22"/>
                <w:szCs w:val="22"/>
              </w:rPr>
            </w:pPr>
            <w:r w:rsidRPr="00441D85">
              <w:rPr>
                <w:sz w:val="22"/>
                <w:szCs w:val="22"/>
              </w:rPr>
              <w:t>3</w:t>
            </w:r>
          </w:p>
        </w:tc>
        <w:tc>
          <w:tcPr>
            <w:tcW w:w="850" w:type="dxa"/>
          </w:tcPr>
          <w:p w:rsidR="00E740CB" w:rsidRPr="00441D85" w:rsidRDefault="00E740CB" w:rsidP="00E740CB">
            <w:pPr>
              <w:jc w:val="center"/>
              <w:rPr>
                <w:sz w:val="22"/>
                <w:szCs w:val="22"/>
              </w:rPr>
            </w:pPr>
            <w:r w:rsidRPr="00441D85">
              <w:rPr>
                <w:sz w:val="22"/>
                <w:szCs w:val="22"/>
              </w:rPr>
              <w:t>1</w:t>
            </w:r>
          </w:p>
        </w:tc>
        <w:tc>
          <w:tcPr>
            <w:tcW w:w="993" w:type="dxa"/>
          </w:tcPr>
          <w:p w:rsidR="00E740CB" w:rsidRPr="00441D85" w:rsidRDefault="00E740CB" w:rsidP="00E740CB">
            <w:pPr>
              <w:jc w:val="center"/>
              <w:rPr>
                <w:sz w:val="22"/>
                <w:szCs w:val="22"/>
              </w:rPr>
            </w:pPr>
            <w:r w:rsidRPr="00441D85">
              <w:rPr>
                <w:sz w:val="22"/>
                <w:szCs w:val="22"/>
              </w:rPr>
              <w:t>2</w:t>
            </w:r>
          </w:p>
        </w:tc>
        <w:tc>
          <w:tcPr>
            <w:tcW w:w="791" w:type="dxa"/>
          </w:tcPr>
          <w:p w:rsidR="00E740CB" w:rsidRPr="00441D85" w:rsidRDefault="00E740CB" w:rsidP="00E740CB">
            <w:pPr>
              <w:jc w:val="center"/>
              <w:rPr>
                <w:sz w:val="22"/>
                <w:szCs w:val="22"/>
              </w:rPr>
            </w:pPr>
            <w:r w:rsidRPr="00441D85">
              <w:rPr>
                <w:sz w:val="22"/>
                <w:szCs w:val="22"/>
              </w:rPr>
              <w:t>1</w:t>
            </w:r>
          </w:p>
        </w:tc>
        <w:tc>
          <w:tcPr>
            <w:tcW w:w="579" w:type="dxa"/>
          </w:tcPr>
          <w:p w:rsidR="00E740CB" w:rsidRPr="00441D85" w:rsidRDefault="00E740CB" w:rsidP="00E740CB">
            <w:pPr>
              <w:jc w:val="center"/>
              <w:rPr>
                <w:sz w:val="22"/>
                <w:szCs w:val="22"/>
              </w:rPr>
            </w:pPr>
            <w:r w:rsidRPr="00441D85">
              <w:rPr>
                <w:sz w:val="22"/>
                <w:szCs w:val="22"/>
              </w:rPr>
              <w:t>2</w:t>
            </w:r>
          </w:p>
        </w:tc>
        <w:tc>
          <w:tcPr>
            <w:tcW w:w="578" w:type="dxa"/>
          </w:tcPr>
          <w:p w:rsidR="00E740CB" w:rsidRPr="00441D85" w:rsidRDefault="00E740CB" w:rsidP="00E740CB">
            <w:pPr>
              <w:jc w:val="center"/>
              <w:rPr>
                <w:sz w:val="22"/>
                <w:szCs w:val="22"/>
              </w:rPr>
            </w:pPr>
            <w:r w:rsidRPr="00441D85">
              <w:rPr>
                <w:sz w:val="22"/>
                <w:szCs w:val="22"/>
              </w:rPr>
              <w:t>3</w:t>
            </w:r>
          </w:p>
        </w:tc>
      </w:tr>
      <w:tr w:rsidR="00E740CB" w:rsidRPr="00441D85" w:rsidTr="00E740CB">
        <w:trPr>
          <w:trHeight w:val="432"/>
        </w:trPr>
        <w:tc>
          <w:tcPr>
            <w:tcW w:w="534" w:type="dxa"/>
          </w:tcPr>
          <w:p w:rsidR="00E740CB" w:rsidRPr="00441D85" w:rsidRDefault="00E740CB" w:rsidP="00E740CB">
            <w:pPr>
              <w:rPr>
                <w:sz w:val="22"/>
                <w:szCs w:val="22"/>
              </w:rPr>
            </w:pPr>
            <w:r w:rsidRPr="00441D85">
              <w:rPr>
                <w:sz w:val="22"/>
                <w:szCs w:val="22"/>
              </w:rPr>
              <w:t>1</w:t>
            </w:r>
          </w:p>
        </w:tc>
        <w:tc>
          <w:tcPr>
            <w:tcW w:w="3118" w:type="dxa"/>
            <w:gridSpan w:val="2"/>
          </w:tcPr>
          <w:p w:rsidR="00E740CB" w:rsidRPr="00441D85" w:rsidRDefault="00E740CB" w:rsidP="00E740CB">
            <w:pPr>
              <w:rPr>
                <w:sz w:val="22"/>
                <w:szCs w:val="22"/>
              </w:rPr>
            </w:pPr>
            <w:r w:rsidRPr="00441D85">
              <w:rPr>
                <w:sz w:val="22"/>
                <w:szCs w:val="22"/>
              </w:rPr>
              <w:t>Ведение шайбы на месте</w:t>
            </w:r>
          </w:p>
        </w:tc>
        <w:tc>
          <w:tcPr>
            <w:tcW w:w="761" w:type="dxa"/>
            <w:vAlign w:val="center"/>
          </w:tcPr>
          <w:p w:rsidR="00E740CB" w:rsidRPr="00441D85" w:rsidRDefault="00E740CB" w:rsidP="00E740CB">
            <w:pPr>
              <w:jc w:val="center"/>
              <w:rPr>
                <w:sz w:val="22"/>
                <w:szCs w:val="22"/>
              </w:rPr>
            </w:pPr>
            <w:r w:rsidRPr="00441D85">
              <w:rPr>
                <w:sz w:val="22"/>
                <w:szCs w:val="22"/>
              </w:rPr>
              <w:t>+</w:t>
            </w:r>
          </w:p>
        </w:tc>
        <w:tc>
          <w:tcPr>
            <w:tcW w:w="657" w:type="dxa"/>
            <w:vAlign w:val="center"/>
          </w:tcPr>
          <w:p w:rsidR="00E740CB" w:rsidRPr="00441D85" w:rsidRDefault="00E740CB" w:rsidP="00E740CB">
            <w:pPr>
              <w:jc w:val="center"/>
              <w:rPr>
                <w:sz w:val="22"/>
                <w:szCs w:val="22"/>
              </w:rPr>
            </w:pPr>
          </w:p>
        </w:tc>
        <w:tc>
          <w:tcPr>
            <w:tcW w:w="992" w:type="dxa"/>
          </w:tcPr>
          <w:p w:rsidR="00E740CB" w:rsidRPr="00441D85" w:rsidRDefault="00E740CB" w:rsidP="00E740CB">
            <w:pPr>
              <w:rPr>
                <w:sz w:val="22"/>
                <w:szCs w:val="22"/>
              </w:rPr>
            </w:pPr>
          </w:p>
        </w:tc>
        <w:tc>
          <w:tcPr>
            <w:tcW w:w="850" w:type="dxa"/>
          </w:tcPr>
          <w:p w:rsidR="00E740CB" w:rsidRPr="00441D85" w:rsidRDefault="00E740CB" w:rsidP="00E740CB">
            <w:pPr>
              <w:rPr>
                <w:sz w:val="22"/>
                <w:szCs w:val="22"/>
              </w:rPr>
            </w:pPr>
          </w:p>
        </w:tc>
        <w:tc>
          <w:tcPr>
            <w:tcW w:w="993" w:type="dxa"/>
          </w:tcPr>
          <w:p w:rsidR="00E740CB" w:rsidRPr="00441D85" w:rsidRDefault="00E740CB" w:rsidP="00E740CB">
            <w:pPr>
              <w:rPr>
                <w:sz w:val="22"/>
                <w:szCs w:val="22"/>
              </w:rPr>
            </w:pPr>
          </w:p>
        </w:tc>
        <w:tc>
          <w:tcPr>
            <w:tcW w:w="791" w:type="dxa"/>
          </w:tcPr>
          <w:p w:rsidR="00E740CB" w:rsidRPr="00441D85" w:rsidRDefault="00E740CB" w:rsidP="00E740CB">
            <w:pPr>
              <w:rPr>
                <w:sz w:val="22"/>
                <w:szCs w:val="22"/>
              </w:rPr>
            </w:pPr>
          </w:p>
        </w:tc>
        <w:tc>
          <w:tcPr>
            <w:tcW w:w="579" w:type="dxa"/>
          </w:tcPr>
          <w:p w:rsidR="00E740CB" w:rsidRPr="00441D85" w:rsidRDefault="00E740CB" w:rsidP="00E740CB">
            <w:pPr>
              <w:rPr>
                <w:sz w:val="22"/>
                <w:szCs w:val="22"/>
              </w:rPr>
            </w:pPr>
          </w:p>
        </w:tc>
        <w:tc>
          <w:tcPr>
            <w:tcW w:w="578" w:type="dxa"/>
          </w:tcPr>
          <w:p w:rsidR="00E740CB" w:rsidRPr="00441D85" w:rsidRDefault="00E740CB" w:rsidP="00E740CB">
            <w:pPr>
              <w:rPr>
                <w:sz w:val="22"/>
                <w:szCs w:val="22"/>
              </w:rPr>
            </w:pPr>
          </w:p>
        </w:tc>
      </w:tr>
      <w:tr w:rsidR="00E740CB" w:rsidRPr="00441D85" w:rsidTr="00E740CB">
        <w:tc>
          <w:tcPr>
            <w:tcW w:w="534" w:type="dxa"/>
          </w:tcPr>
          <w:p w:rsidR="00E740CB" w:rsidRPr="00441D85" w:rsidRDefault="00E740CB" w:rsidP="00E740CB">
            <w:pPr>
              <w:rPr>
                <w:sz w:val="22"/>
                <w:szCs w:val="22"/>
              </w:rPr>
            </w:pPr>
            <w:r w:rsidRPr="00441D85">
              <w:rPr>
                <w:sz w:val="22"/>
                <w:szCs w:val="22"/>
              </w:rPr>
              <w:t>2</w:t>
            </w:r>
          </w:p>
        </w:tc>
        <w:tc>
          <w:tcPr>
            <w:tcW w:w="3118" w:type="dxa"/>
            <w:gridSpan w:val="2"/>
          </w:tcPr>
          <w:p w:rsidR="00E740CB" w:rsidRPr="00441D85" w:rsidRDefault="00E740CB" w:rsidP="00E740CB">
            <w:pPr>
              <w:rPr>
                <w:sz w:val="22"/>
                <w:szCs w:val="22"/>
              </w:rPr>
            </w:pPr>
            <w:r w:rsidRPr="00441D85">
              <w:rPr>
                <w:sz w:val="22"/>
                <w:szCs w:val="22"/>
              </w:rPr>
              <w:t>Широкое ведение шайбы в движении с перекладыванием крюка клюшки  через шайбу</w:t>
            </w:r>
          </w:p>
        </w:tc>
        <w:tc>
          <w:tcPr>
            <w:tcW w:w="761" w:type="dxa"/>
            <w:vAlign w:val="center"/>
          </w:tcPr>
          <w:p w:rsidR="00E740CB" w:rsidRPr="00441D85" w:rsidRDefault="00E740CB" w:rsidP="00E740CB">
            <w:pPr>
              <w:jc w:val="center"/>
              <w:rPr>
                <w:sz w:val="22"/>
                <w:szCs w:val="22"/>
              </w:rPr>
            </w:pPr>
            <w:r w:rsidRPr="00441D85">
              <w:rPr>
                <w:sz w:val="22"/>
                <w:szCs w:val="22"/>
              </w:rPr>
              <w:t>+</w:t>
            </w:r>
          </w:p>
        </w:tc>
        <w:tc>
          <w:tcPr>
            <w:tcW w:w="657" w:type="dxa"/>
          </w:tcPr>
          <w:p w:rsidR="00E740CB" w:rsidRPr="00441D85" w:rsidRDefault="00E740CB" w:rsidP="00E740CB">
            <w:pPr>
              <w:rPr>
                <w:sz w:val="22"/>
                <w:szCs w:val="22"/>
              </w:rPr>
            </w:pPr>
            <w:r w:rsidRPr="00441D85">
              <w:rPr>
                <w:sz w:val="22"/>
                <w:szCs w:val="22"/>
              </w:rPr>
              <w:t>+</w:t>
            </w:r>
          </w:p>
        </w:tc>
        <w:tc>
          <w:tcPr>
            <w:tcW w:w="992" w:type="dxa"/>
          </w:tcPr>
          <w:p w:rsidR="00E740CB" w:rsidRPr="00441D85" w:rsidRDefault="00E740CB" w:rsidP="00E740CB">
            <w:pPr>
              <w:rPr>
                <w:sz w:val="22"/>
                <w:szCs w:val="22"/>
              </w:rPr>
            </w:pPr>
            <w:r w:rsidRPr="00441D85">
              <w:rPr>
                <w:sz w:val="22"/>
                <w:szCs w:val="22"/>
              </w:rPr>
              <w:t>+</w:t>
            </w:r>
          </w:p>
        </w:tc>
        <w:tc>
          <w:tcPr>
            <w:tcW w:w="850" w:type="dxa"/>
          </w:tcPr>
          <w:p w:rsidR="00E740CB" w:rsidRPr="00441D85" w:rsidRDefault="00E740CB" w:rsidP="00E740CB">
            <w:pPr>
              <w:rPr>
                <w:sz w:val="22"/>
                <w:szCs w:val="22"/>
              </w:rPr>
            </w:pPr>
            <w:r w:rsidRPr="00441D85">
              <w:rPr>
                <w:sz w:val="22"/>
                <w:szCs w:val="22"/>
              </w:rPr>
              <w:t>+</w:t>
            </w:r>
          </w:p>
        </w:tc>
        <w:tc>
          <w:tcPr>
            <w:tcW w:w="993" w:type="dxa"/>
          </w:tcPr>
          <w:p w:rsidR="00E740CB" w:rsidRPr="00441D85" w:rsidRDefault="00E740CB" w:rsidP="00E740CB">
            <w:pPr>
              <w:rPr>
                <w:sz w:val="22"/>
                <w:szCs w:val="22"/>
              </w:rPr>
            </w:pPr>
            <w:r w:rsidRPr="00441D85">
              <w:rPr>
                <w:sz w:val="22"/>
                <w:szCs w:val="22"/>
              </w:rPr>
              <w:t>+</w:t>
            </w:r>
          </w:p>
        </w:tc>
        <w:tc>
          <w:tcPr>
            <w:tcW w:w="791" w:type="dxa"/>
          </w:tcPr>
          <w:p w:rsidR="00E740CB" w:rsidRPr="00441D85" w:rsidRDefault="00E740CB" w:rsidP="00E740CB">
            <w:pPr>
              <w:rPr>
                <w:sz w:val="22"/>
                <w:szCs w:val="22"/>
              </w:rPr>
            </w:pPr>
            <w:r w:rsidRPr="00441D85">
              <w:rPr>
                <w:sz w:val="22"/>
                <w:szCs w:val="22"/>
              </w:rPr>
              <w:t>+</w:t>
            </w:r>
          </w:p>
        </w:tc>
        <w:tc>
          <w:tcPr>
            <w:tcW w:w="579" w:type="dxa"/>
          </w:tcPr>
          <w:p w:rsidR="00E740CB" w:rsidRPr="00441D85" w:rsidRDefault="00E740CB" w:rsidP="00E740CB">
            <w:pPr>
              <w:rPr>
                <w:sz w:val="22"/>
                <w:szCs w:val="22"/>
              </w:rPr>
            </w:pPr>
            <w:r w:rsidRPr="00441D85">
              <w:rPr>
                <w:sz w:val="22"/>
                <w:szCs w:val="22"/>
              </w:rPr>
              <w:t>+</w:t>
            </w:r>
          </w:p>
        </w:tc>
        <w:tc>
          <w:tcPr>
            <w:tcW w:w="578" w:type="dxa"/>
          </w:tcPr>
          <w:p w:rsidR="00E740CB" w:rsidRPr="00441D85" w:rsidRDefault="00E740CB" w:rsidP="00E740CB">
            <w:pP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t>3</w:t>
            </w:r>
          </w:p>
        </w:tc>
        <w:tc>
          <w:tcPr>
            <w:tcW w:w="3118" w:type="dxa"/>
            <w:gridSpan w:val="2"/>
          </w:tcPr>
          <w:p w:rsidR="00E740CB" w:rsidRPr="00441D85" w:rsidRDefault="00E740CB" w:rsidP="00E740CB">
            <w:pPr>
              <w:rPr>
                <w:sz w:val="22"/>
                <w:szCs w:val="22"/>
              </w:rPr>
            </w:pPr>
            <w:r w:rsidRPr="00441D85">
              <w:rPr>
                <w:sz w:val="22"/>
                <w:szCs w:val="22"/>
              </w:rPr>
              <w:t>Ведение шайбы, не отводя крюка клюшки от шайбы</w:t>
            </w:r>
          </w:p>
        </w:tc>
        <w:tc>
          <w:tcPr>
            <w:tcW w:w="761" w:type="dxa"/>
            <w:vAlign w:val="center"/>
          </w:tcPr>
          <w:p w:rsidR="00E740CB" w:rsidRPr="00441D85" w:rsidRDefault="00E740CB" w:rsidP="00E740CB">
            <w:pPr>
              <w:jc w:val="center"/>
              <w:rPr>
                <w:sz w:val="22"/>
                <w:szCs w:val="22"/>
              </w:rPr>
            </w:pPr>
            <w:r w:rsidRPr="00441D85">
              <w:rPr>
                <w:sz w:val="22"/>
                <w:szCs w:val="22"/>
              </w:rPr>
              <w:t>+</w:t>
            </w:r>
          </w:p>
        </w:tc>
        <w:tc>
          <w:tcPr>
            <w:tcW w:w="657" w:type="dxa"/>
          </w:tcPr>
          <w:p w:rsidR="00E740CB" w:rsidRPr="00441D85" w:rsidRDefault="00E740CB" w:rsidP="00E740CB">
            <w:pPr>
              <w:rPr>
                <w:sz w:val="22"/>
                <w:szCs w:val="22"/>
              </w:rPr>
            </w:pPr>
            <w:r w:rsidRPr="00441D85">
              <w:rPr>
                <w:sz w:val="22"/>
                <w:szCs w:val="22"/>
              </w:rPr>
              <w:t>+</w:t>
            </w:r>
          </w:p>
        </w:tc>
        <w:tc>
          <w:tcPr>
            <w:tcW w:w="992" w:type="dxa"/>
          </w:tcPr>
          <w:p w:rsidR="00E740CB" w:rsidRPr="00441D85" w:rsidRDefault="00E740CB" w:rsidP="00E740CB">
            <w:pPr>
              <w:rPr>
                <w:sz w:val="22"/>
                <w:szCs w:val="22"/>
              </w:rPr>
            </w:pPr>
            <w:r w:rsidRPr="00441D85">
              <w:rPr>
                <w:sz w:val="22"/>
                <w:szCs w:val="22"/>
              </w:rPr>
              <w:t>+</w:t>
            </w:r>
          </w:p>
        </w:tc>
        <w:tc>
          <w:tcPr>
            <w:tcW w:w="850" w:type="dxa"/>
          </w:tcPr>
          <w:p w:rsidR="00E740CB" w:rsidRPr="00441D85" w:rsidRDefault="00E740CB" w:rsidP="00E740CB">
            <w:pPr>
              <w:rPr>
                <w:sz w:val="22"/>
                <w:szCs w:val="22"/>
              </w:rPr>
            </w:pPr>
            <w:r w:rsidRPr="00441D85">
              <w:rPr>
                <w:sz w:val="22"/>
                <w:szCs w:val="22"/>
              </w:rPr>
              <w:t>+</w:t>
            </w:r>
          </w:p>
        </w:tc>
        <w:tc>
          <w:tcPr>
            <w:tcW w:w="993" w:type="dxa"/>
          </w:tcPr>
          <w:p w:rsidR="00E740CB" w:rsidRPr="00441D85" w:rsidRDefault="00E740CB" w:rsidP="00E740CB">
            <w:pPr>
              <w:rPr>
                <w:sz w:val="22"/>
                <w:szCs w:val="22"/>
              </w:rPr>
            </w:pPr>
            <w:r w:rsidRPr="00441D85">
              <w:rPr>
                <w:sz w:val="22"/>
                <w:szCs w:val="22"/>
              </w:rPr>
              <w:t>+</w:t>
            </w:r>
          </w:p>
        </w:tc>
        <w:tc>
          <w:tcPr>
            <w:tcW w:w="791" w:type="dxa"/>
          </w:tcPr>
          <w:p w:rsidR="00E740CB" w:rsidRPr="00441D85" w:rsidRDefault="00E740CB" w:rsidP="00E740CB">
            <w:pPr>
              <w:rPr>
                <w:sz w:val="22"/>
                <w:szCs w:val="22"/>
              </w:rPr>
            </w:pPr>
            <w:r w:rsidRPr="00441D85">
              <w:rPr>
                <w:sz w:val="22"/>
                <w:szCs w:val="22"/>
              </w:rPr>
              <w:t>+</w:t>
            </w:r>
          </w:p>
        </w:tc>
        <w:tc>
          <w:tcPr>
            <w:tcW w:w="579" w:type="dxa"/>
          </w:tcPr>
          <w:p w:rsidR="00E740CB" w:rsidRPr="00441D85" w:rsidRDefault="00E740CB" w:rsidP="00E740CB">
            <w:pPr>
              <w:rPr>
                <w:sz w:val="22"/>
                <w:szCs w:val="22"/>
              </w:rPr>
            </w:pPr>
            <w:r w:rsidRPr="00441D85">
              <w:rPr>
                <w:sz w:val="22"/>
                <w:szCs w:val="22"/>
              </w:rPr>
              <w:t>+</w:t>
            </w:r>
          </w:p>
        </w:tc>
        <w:tc>
          <w:tcPr>
            <w:tcW w:w="578" w:type="dxa"/>
          </w:tcPr>
          <w:p w:rsidR="00E740CB" w:rsidRPr="00441D85" w:rsidRDefault="00E740CB" w:rsidP="00E740CB">
            <w:pP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t>4</w:t>
            </w:r>
          </w:p>
        </w:tc>
        <w:tc>
          <w:tcPr>
            <w:tcW w:w="3118" w:type="dxa"/>
            <w:gridSpan w:val="2"/>
          </w:tcPr>
          <w:p w:rsidR="00E740CB" w:rsidRPr="00441D85" w:rsidRDefault="00E740CB" w:rsidP="00E740CB">
            <w:pPr>
              <w:rPr>
                <w:sz w:val="22"/>
                <w:szCs w:val="22"/>
              </w:rPr>
            </w:pPr>
            <w:r w:rsidRPr="00441D85">
              <w:rPr>
                <w:sz w:val="22"/>
                <w:szCs w:val="22"/>
              </w:rPr>
              <w:t>Ведение шайбы дозированными толчками вперед</w:t>
            </w:r>
          </w:p>
        </w:tc>
        <w:tc>
          <w:tcPr>
            <w:tcW w:w="761" w:type="dxa"/>
            <w:vAlign w:val="center"/>
          </w:tcPr>
          <w:p w:rsidR="00E740CB" w:rsidRPr="00441D85" w:rsidRDefault="00E740CB" w:rsidP="00E740CB">
            <w:pPr>
              <w:jc w:val="center"/>
              <w:rPr>
                <w:sz w:val="22"/>
                <w:szCs w:val="22"/>
              </w:rPr>
            </w:pPr>
            <w:r w:rsidRPr="00441D85">
              <w:rPr>
                <w:sz w:val="22"/>
                <w:szCs w:val="22"/>
              </w:rPr>
              <w:t>+</w:t>
            </w:r>
          </w:p>
        </w:tc>
        <w:tc>
          <w:tcPr>
            <w:tcW w:w="657" w:type="dxa"/>
            <w:vAlign w:val="center"/>
          </w:tcPr>
          <w:p w:rsidR="00E740CB" w:rsidRPr="00441D85" w:rsidRDefault="00E740CB" w:rsidP="00E740CB">
            <w:pPr>
              <w:jc w:val="center"/>
              <w:rPr>
                <w:sz w:val="22"/>
                <w:szCs w:val="22"/>
              </w:rPr>
            </w:pPr>
            <w:r w:rsidRPr="00441D85">
              <w:rPr>
                <w:sz w:val="22"/>
                <w:szCs w:val="22"/>
              </w:rPr>
              <w:t>+</w:t>
            </w:r>
          </w:p>
        </w:tc>
        <w:tc>
          <w:tcPr>
            <w:tcW w:w="992" w:type="dxa"/>
          </w:tcPr>
          <w:p w:rsidR="00E740CB" w:rsidRPr="00441D85" w:rsidRDefault="00E740CB" w:rsidP="00E740CB">
            <w:pPr>
              <w:rPr>
                <w:sz w:val="22"/>
                <w:szCs w:val="22"/>
              </w:rPr>
            </w:pPr>
            <w:r w:rsidRPr="00441D85">
              <w:rPr>
                <w:sz w:val="22"/>
                <w:szCs w:val="22"/>
              </w:rPr>
              <w:t>+</w:t>
            </w:r>
          </w:p>
        </w:tc>
        <w:tc>
          <w:tcPr>
            <w:tcW w:w="850" w:type="dxa"/>
          </w:tcPr>
          <w:p w:rsidR="00E740CB" w:rsidRPr="00441D85" w:rsidRDefault="00E740CB" w:rsidP="00E740CB">
            <w:pPr>
              <w:rPr>
                <w:sz w:val="22"/>
                <w:szCs w:val="22"/>
              </w:rPr>
            </w:pPr>
            <w:r w:rsidRPr="00441D85">
              <w:rPr>
                <w:sz w:val="22"/>
                <w:szCs w:val="22"/>
              </w:rPr>
              <w:t>+</w:t>
            </w:r>
          </w:p>
        </w:tc>
        <w:tc>
          <w:tcPr>
            <w:tcW w:w="993" w:type="dxa"/>
          </w:tcPr>
          <w:p w:rsidR="00E740CB" w:rsidRPr="00441D85" w:rsidRDefault="00E740CB" w:rsidP="00E740CB">
            <w:pPr>
              <w:rPr>
                <w:sz w:val="22"/>
                <w:szCs w:val="22"/>
              </w:rPr>
            </w:pPr>
            <w:r w:rsidRPr="00441D85">
              <w:rPr>
                <w:sz w:val="22"/>
                <w:szCs w:val="22"/>
              </w:rPr>
              <w:t>+</w:t>
            </w:r>
          </w:p>
        </w:tc>
        <w:tc>
          <w:tcPr>
            <w:tcW w:w="791" w:type="dxa"/>
          </w:tcPr>
          <w:p w:rsidR="00E740CB" w:rsidRPr="00441D85" w:rsidRDefault="00E740CB" w:rsidP="00E740CB">
            <w:pPr>
              <w:rPr>
                <w:sz w:val="22"/>
                <w:szCs w:val="22"/>
              </w:rPr>
            </w:pPr>
            <w:r w:rsidRPr="00441D85">
              <w:rPr>
                <w:sz w:val="22"/>
                <w:szCs w:val="22"/>
              </w:rPr>
              <w:t>+</w:t>
            </w:r>
          </w:p>
        </w:tc>
        <w:tc>
          <w:tcPr>
            <w:tcW w:w="579" w:type="dxa"/>
          </w:tcPr>
          <w:p w:rsidR="00E740CB" w:rsidRPr="00441D85" w:rsidRDefault="00E740CB" w:rsidP="00E740CB">
            <w:pPr>
              <w:rPr>
                <w:sz w:val="22"/>
                <w:szCs w:val="22"/>
              </w:rPr>
            </w:pPr>
            <w:r w:rsidRPr="00441D85">
              <w:rPr>
                <w:sz w:val="22"/>
                <w:szCs w:val="22"/>
              </w:rPr>
              <w:t>+</w:t>
            </w:r>
          </w:p>
        </w:tc>
        <w:tc>
          <w:tcPr>
            <w:tcW w:w="578" w:type="dxa"/>
          </w:tcPr>
          <w:p w:rsidR="00E740CB" w:rsidRPr="00441D85" w:rsidRDefault="00E740CB" w:rsidP="00E740CB">
            <w:pPr>
              <w:rPr>
                <w:sz w:val="22"/>
                <w:szCs w:val="22"/>
              </w:rPr>
            </w:pPr>
            <w:r w:rsidRPr="00441D85">
              <w:rPr>
                <w:sz w:val="22"/>
                <w:szCs w:val="22"/>
              </w:rPr>
              <w:t>+</w:t>
            </w:r>
          </w:p>
        </w:tc>
      </w:tr>
      <w:tr w:rsidR="00E740CB" w:rsidRPr="00441D85" w:rsidTr="00E740CB">
        <w:trPr>
          <w:trHeight w:val="418"/>
        </w:trPr>
        <w:tc>
          <w:tcPr>
            <w:tcW w:w="534" w:type="dxa"/>
          </w:tcPr>
          <w:p w:rsidR="00E740CB" w:rsidRPr="00441D85" w:rsidRDefault="00E740CB" w:rsidP="00E740CB">
            <w:pPr>
              <w:rPr>
                <w:sz w:val="22"/>
                <w:szCs w:val="22"/>
              </w:rPr>
            </w:pPr>
            <w:r w:rsidRPr="00441D85">
              <w:rPr>
                <w:sz w:val="22"/>
                <w:szCs w:val="22"/>
              </w:rPr>
              <w:t>5</w:t>
            </w:r>
          </w:p>
        </w:tc>
        <w:tc>
          <w:tcPr>
            <w:tcW w:w="3118" w:type="dxa"/>
            <w:gridSpan w:val="2"/>
          </w:tcPr>
          <w:p w:rsidR="00E740CB" w:rsidRPr="00441D85" w:rsidRDefault="00E740CB" w:rsidP="00E740CB">
            <w:pPr>
              <w:rPr>
                <w:sz w:val="22"/>
                <w:szCs w:val="22"/>
              </w:rPr>
            </w:pPr>
            <w:r w:rsidRPr="00441D85">
              <w:rPr>
                <w:sz w:val="22"/>
                <w:szCs w:val="22"/>
              </w:rPr>
              <w:t>Короткое ведение шайбы с перекладыванием крюка клюшки вперед</w:t>
            </w:r>
          </w:p>
        </w:tc>
        <w:tc>
          <w:tcPr>
            <w:tcW w:w="761" w:type="dxa"/>
          </w:tcPr>
          <w:p w:rsidR="00E740CB" w:rsidRPr="00441D85" w:rsidRDefault="00E740CB" w:rsidP="00E740CB">
            <w:pPr>
              <w:rPr>
                <w:sz w:val="22"/>
                <w:szCs w:val="22"/>
              </w:rPr>
            </w:pPr>
            <w:r w:rsidRPr="00441D85">
              <w:rPr>
                <w:sz w:val="22"/>
                <w:szCs w:val="22"/>
              </w:rPr>
              <w:t>+</w:t>
            </w:r>
          </w:p>
        </w:tc>
        <w:tc>
          <w:tcPr>
            <w:tcW w:w="657" w:type="dxa"/>
          </w:tcPr>
          <w:p w:rsidR="00E740CB" w:rsidRPr="00441D85" w:rsidRDefault="00E740CB" w:rsidP="00E740CB">
            <w:pPr>
              <w:rPr>
                <w:sz w:val="22"/>
                <w:szCs w:val="22"/>
              </w:rPr>
            </w:pPr>
            <w:r w:rsidRPr="00441D85">
              <w:rPr>
                <w:sz w:val="22"/>
                <w:szCs w:val="22"/>
              </w:rPr>
              <w:t>+</w:t>
            </w:r>
          </w:p>
        </w:tc>
        <w:tc>
          <w:tcPr>
            <w:tcW w:w="992" w:type="dxa"/>
          </w:tcPr>
          <w:p w:rsidR="00E740CB" w:rsidRPr="00441D85" w:rsidRDefault="00E740CB" w:rsidP="00E740CB">
            <w:pPr>
              <w:rPr>
                <w:sz w:val="22"/>
                <w:szCs w:val="22"/>
              </w:rPr>
            </w:pPr>
            <w:r w:rsidRPr="00441D85">
              <w:rPr>
                <w:sz w:val="22"/>
                <w:szCs w:val="22"/>
              </w:rPr>
              <w:t>+</w:t>
            </w:r>
          </w:p>
        </w:tc>
        <w:tc>
          <w:tcPr>
            <w:tcW w:w="850" w:type="dxa"/>
          </w:tcPr>
          <w:p w:rsidR="00E740CB" w:rsidRPr="00441D85" w:rsidRDefault="00E740CB" w:rsidP="00E740CB">
            <w:pPr>
              <w:rPr>
                <w:sz w:val="22"/>
                <w:szCs w:val="22"/>
              </w:rPr>
            </w:pPr>
            <w:r w:rsidRPr="00441D85">
              <w:rPr>
                <w:sz w:val="22"/>
                <w:szCs w:val="22"/>
              </w:rPr>
              <w:t>+</w:t>
            </w:r>
          </w:p>
        </w:tc>
        <w:tc>
          <w:tcPr>
            <w:tcW w:w="993" w:type="dxa"/>
          </w:tcPr>
          <w:p w:rsidR="00E740CB" w:rsidRPr="00441D85" w:rsidRDefault="00E740CB" w:rsidP="00E740CB">
            <w:pPr>
              <w:rPr>
                <w:sz w:val="22"/>
                <w:szCs w:val="22"/>
              </w:rPr>
            </w:pPr>
          </w:p>
        </w:tc>
        <w:tc>
          <w:tcPr>
            <w:tcW w:w="791" w:type="dxa"/>
          </w:tcPr>
          <w:p w:rsidR="00E740CB" w:rsidRPr="00441D85" w:rsidRDefault="00E740CB" w:rsidP="00E740CB">
            <w:pPr>
              <w:rPr>
                <w:sz w:val="22"/>
                <w:szCs w:val="22"/>
              </w:rPr>
            </w:pPr>
          </w:p>
        </w:tc>
        <w:tc>
          <w:tcPr>
            <w:tcW w:w="579" w:type="dxa"/>
          </w:tcPr>
          <w:p w:rsidR="00E740CB" w:rsidRPr="00441D85" w:rsidRDefault="00E740CB" w:rsidP="00E740CB">
            <w:pPr>
              <w:rPr>
                <w:sz w:val="22"/>
                <w:szCs w:val="22"/>
              </w:rPr>
            </w:pPr>
          </w:p>
        </w:tc>
        <w:tc>
          <w:tcPr>
            <w:tcW w:w="578" w:type="dxa"/>
          </w:tcPr>
          <w:p w:rsidR="00E740CB" w:rsidRPr="00441D85" w:rsidRDefault="00E740CB" w:rsidP="00E740CB">
            <w:pPr>
              <w:rPr>
                <w:sz w:val="22"/>
                <w:szCs w:val="22"/>
              </w:rPr>
            </w:pPr>
          </w:p>
        </w:tc>
      </w:tr>
      <w:tr w:rsidR="00E740CB" w:rsidRPr="00441D85" w:rsidTr="00E740CB">
        <w:tc>
          <w:tcPr>
            <w:tcW w:w="534" w:type="dxa"/>
          </w:tcPr>
          <w:p w:rsidR="00E740CB" w:rsidRPr="00441D85" w:rsidRDefault="00E740CB" w:rsidP="00E740CB">
            <w:pPr>
              <w:rPr>
                <w:sz w:val="22"/>
                <w:szCs w:val="22"/>
              </w:rPr>
            </w:pPr>
            <w:r w:rsidRPr="00441D85">
              <w:rPr>
                <w:sz w:val="22"/>
                <w:szCs w:val="22"/>
              </w:rPr>
              <w:t>6</w:t>
            </w:r>
          </w:p>
        </w:tc>
        <w:tc>
          <w:tcPr>
            <w:tcW w:w="3118" w:type="dxa"/>
            <w:gridSpan w:val="2"/>
          </w:tcPr>
          <w:p w:rsidR="00E740CB" w:rsidRPr="00441D85" w:rsidRDefault="00E740CB" w:rsidP="00E740CB">
            <w:pPr>
              <w:rPr>
                <w:sz w:val="22"/>
                <w:szCs w:val="22"/>
              </w:rPr>
            </w:pPr>
            <w:r w:rsidRPr="00441D85">
              <w:rPr>
                <w:sz w:val="22"/>
                <w:szCs w:val="22"/>
              </w:rPr>
              <w:t>Ведение шайбы коньками</w:t>
            </w:r>
          </w:p>
        </w:tc>
        <w:tc>
          <w:tcPr>
            <w:tcW w:w="761" w:type="dxa"/>
          </w:tcPr>
          <w:p w:rsidR="00E740CB" w:rsidRPr="00441D85" w:rsidRDefault="00E740CB" w:rsidP="00E740CB">
            <w:pPr>
              <w:rPr>
                <w:sz w:val="22"/>
                <w:szCs w:val="22"/>
              </w:rPr>
            </w:pPr>
            <w:r w:rsidRPr="00441D85">
              <w:rPr>
                <w:sz w:val="22"/>
                <w:szCs w:val="22"/>
              </w:rPr>
              <w:t>+</w:t>
            </w:r>
          </w:p>
        </w:tc>
        <w:tc>
          <w:tcPr>
            <w:tcW w:w="657" w:type="dxa"/>
          </w:tcPr>
          <w:p w:rsidR="00E740CB" w:rsidRPr="00441D85" w:rsidRDefault="00E740CB" w:rsidP="00E740CB">
            <w:pPr>
              <w:rPr>
                <w:sz w:val="22"/>
                <w:szCs w:val="22"/>
              </w:rPr>
            </w:pPr>
            <w:r w:rsidRPr="00441D85">
              <w:rPr>
                <w:sz w:val="22"/>
                <w:szCs w:val="22"/>
              </w:rPr>
              <w:t>+</w:t>
            </w:r>
          </w:p>
        </w:tc>
        <w:tc>
          <w:tcPr>
            <w:tcW w:w="992" w:type="dxa"/>
          </w:tcPr>
          <w:p w:rsidR="00E740CB" w:rsidRPr="00441D85" w:rsidRDefault="00E740CB" w:rsidP="00E740CB">
            <w:pPr>
              <w:rPr>
                <w:sz w:val="22"/>
                <w:szCs w:val="22"/>
              </w:rPr>
            </w:pPr>
            <w:r w:rsidRPr="00441D85">
              <w:rPr>
                <w:sz w:val="22"/>
                <w:szCs w:val="22"/>
              </w:rPr>
              <w:t>+</w:t>
            </w:r>
          </w:p>
        </w:tc>
        <w:tc>
          <w:tcPr>
            <w:tcW w:w="850" w:type="dxa"/>
          </w:tcPr>
          <w:p w:rsidR="00E740CB" w:rsidRPr="00441D85" w:rsidRDefault="00E740CB" w:rsidP="00E740CB">
            <w:pPr>
              <w:rPr>
                <w:sz w:val="22"/>
                <w:szCs w:val="22"/>
              </w:rPr>
            </w:pPr>
            <w:r w:rsidRPr="00441D85">
              <w:rPr>
                <w:sz w:val="22"/>
                <w:szCs w:val="22"/>
              </w:rPr>
              <w:t>+</w:t>
            </w:r>
          </w:p>
        </w:tc>
        <w:tc>
          <w:tcPr>
            <w:tcW w:w="993" w:type="dxa"/>
          </w:tcPr>
          <w:p w:rsidR="00E740CB" w:rsidRPr="00441D85" w:rsidRDefault="00E740CB" w:rsidP="00E740CB">
            <w:pPr>
              <w:rPr>
                <w:sz w:val="22"/>
                <w:szCs w:val="22"/>
              </w:rPr>
            </w:pPr>
            <w:r w:rsidRPr="00441D85">
              <w:rPr>
                <w:sz w:val="22"/>
                <w:szCs w:val="22"/>
              </w:rPr>
              <w:t>+</w:t>
            </w:r>
          </w:p>
        </w:tc>
        <w:tc>
          <w:tcPr>
            <w:tcW w:w="791" w:type="dxa"/>
          </w:tcPr>
          <w:p w:rsidR="00E740CB" w:rsidRPr="00441D85" w:rsidRDefault="00E740CB" w:rsidP="00E740CB">
            <w:pPr>
              <w:rPr>
                <w:sz w:val="22"/>
                <w:szCs w:val="22"/>
              </w:rPr>
            </w:pPr>
            <w:r w:rsidRPr="00441D85">
              <w:rPr>
                <w:sz w:val="22"/>
                <w:szCs w:val="22"/>
              </w:rPr>
              <w:t>+</w:t>
            </w:r>
          </w:p>
        </w:tc>
        <w:tc>
          <w:tcPr>
            <w:tcW w:w="579" w:type="dxa"/>
          </w:tcPr>
          <w:p w:rsidR="00E740CB" w:rsidRPr="00441D85" w:rsidRDefault="00E740CB" w:rsidP="00E740CB">
            <w:pPr>
              <w:rPr>
                <w:sz w:val="22"/>
                <w:szCs w:val="22"/>
              </w:rPr>
            </w:pPr>
            <w:r w:rsidRPr="00441D85">
              <w:rPr>
                <w:sz w:val="22"/>
                <w:szCs w:val="22"/>
              </w:rPr>
              <w:t>+</w:t>
            </w:r>
          </w:p>
        </w:tc>
        <w:tc>
          <w:tcPr>
            <w:tcW w:w="578" w:type="dxa"/>
          </w:tcPr>
          <w:p w:rsidR="00E740CB" w:rsidRPr="00441D85" w:rsidRDefault="00E740CB" w:rsidP="00E740CB">
            <w:pP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t>7</w:t>
            </w:r>
          </w:p>
        </w:tc>
        <w:tc>
          <w:tcPr>
            <w:tcW w:w="3118" w:type="dxa"/>
            <w:gridSpan w:val="2"/>
          </w:tcPr>
          <w:p w:rsidR="00E740CB" w:rsidRPr="00441D85" w:rsidRDefault="00E740CB" w:rsidP="00E740CB">
            <w:pPr>
              <w:rPr>
                <w:sz w:val="22"/>
                <w:szCs w:val="22"/>
              </w:rPr>
            </w:pPr>
            <w:r w:rsidRPr="00441D85">
              <w:rPr>
                <w:sz w:val="22"/>
                <w:szCs w:val="22"/>
              </w:rPr>
              <w:t>Ведение шайбы в движении спиной вперед</w:t>
            </w:r>
          </w:p>
        </w:tc>
        <w:tc>
          <w:tcPr>
            <w:tcW w:w="761" w:type="dxa"/>
            <w:vAlign w:val="center"/>
          </w:tcPr>
          <w:p w:rsidR="00E740CB" w:rsidRPr="00441D85" w:rsidRDefault="00E740CB" w:rsidP="00E740CB">
            <w:pPr>
              <w:jc w:val="center"/>
              <w:rPr>
                <w:sz w:val="22"/>
                <w:szCs w:val="22"/>
              </w:rPr>
            </w:pPr>
          </w:p>
        </w:tc>
        <w:tc>
          <w:tcPr>
            <w:tcW w:w="657" w:type="dxa"/>
          </w:tcPr>
          <w:p w:rsidR="00E740CB" w:rsidRPr="00441D85" w:rsidRDefault="00E740CB" w:rsidP="00E740CB">
            <w:pPr>
              <w:rPr>
                <w:sz w:val="22"/>
                <w:szCs w:val="22"/>
              </w:rPr>
            </w:pPr>
            <w:r w:rsidRPr="00441D85">
              <w:rPr>
                <w:sz w:val="22"/>
                <w:szCs w:val="22"/>
              </w:rPr>
              <w:t>+</w:t>
            </w:r>
          </w:p>
        </w:tc>
        <w:tc>
          <w:tcPr>
            <w:tcW w:w="992" w:type="dxa"/>
          </w:tcPr>
          <w:p w:rsidR="00E740CB" w:rsidRPr="00441D85" w:rsidRDefault="00E740CB" w:rsidP="00E740CB">
            <w:pPr>
              <w:rPr>
                <w:sz w:val="22"/>
                <w:szCs w:val="22"/>
              </w:rPr>
            </w:pPr>
            <w:r w:rsidRPr="00441D85">
              <w:rPr>
                <w:sz w:val="22"/>
                <w:szCs w:val="22"/>
              </w:rPr>
              <w:t>+</w:t>
            </w:r>
          </w:p>
        </w:tc>
        <w:tc>
          <w:tcPr>
            <w:tcW w:w="850" w:type="dxa"/>
          </w:tcPr>
          <w:p w:rsidR="00E740CB" w:rsidRPr="00441D85" w:rsidRDefault="00E740CB" w:rsidP="00E740CB">
            <w:pPr>
              <w:rPr>
                <w:sz w:val="22"/>
                <w:szCs w:val="22"/>
              </w:rPr>
            </w:pPr>
            <w:r w:rsidRPr="00441D85">
              <w:rPr>
                <w:sz w:val="22"/>
                <w:szCs w:val="22"/>
              </w:rPr>
              <w:t>+</w:t>
            </w:r>
          </w:p>
        </w:tc>
        <w:tc>
          <w:tcPr>
            <w:tcW w:w="993" w:type="dxa"/>
          </w:tcPr>
          <w:p w:rsidR="00E740CB" w:rsidRPr="00441D85" w:rsidRDefault="00E740CB" w:rsidP="00E740CB">
            <w:pPr>
              <w:rPr>
                <w:sz w:val="22"/>
                <w:szCs w:val="22"/>
              </w:rPr>
            </w:pPr>
            <w:r w:rsidRPr="00441D85">
              <w:rPr>
                <w:sz w:val="22"/>
                <w:szCs w:val="22"/>
              </w:rPr>
              <w:t>+</w:t>
            </w:r>
          </w:p>
        </w:tc>
        <w:tc>
          <w:tcPr>
            <w:tcW w:w="791" w:type="dxa"/>
          </w:tcPr>
          <w:p w:rsidR="00E740CB" w:rsidRPr="00441D85" w:rsidRDefault="00E740CB" w:rsidP="00E740CB">
            <w:pPr>
              <w:rPr>
                <w:sz w:val="22"/>
                <w:szCs w:val="22"/>
              </w:rPr>
            </w:pPr>
            <w:r w:rsidRPr="00441D85">
              <w:rPr>
                <w:sz w:val="22"/>
                <w:szCs w:val="22"/>
              </w:rPr>
              <w:t>+</w:t>
            </w:r>
          </w:p>
        </w:tc>
        <w:tc>
          <w:tcPr>
            <w:tcW w:w="579" w:type="dxa"/>
          </w:tcPr>
          <w:p w:rsidR="00E740CB" w:rsidRPr="00441D85" w:rsidRDefault="00E740CB" w:rsidP="00E740CB">
            <w:pPr>
              <w:rPr>
                <w:sz w:val="22"/>
                <w:szCs w:val="22"/>
              </w:rPr>
            </w:pPr>
            <w:r w:rsidRPr="00441D85">
              <w:rPr>
                <w:sz w:val="22"/>
                <w:szCs w:val="22"/>
              </w:rPr>
              <w:t>+</w:t>
            </w:r>
          </w:p>
        </w:tc>
        <w:tc>
          <w:tcPr>
            <w:tcW w:w="578" w:type="dxa"/>
          </w:tcPr>
          <w:p w:rsidR="00E740CB" w:rsidRPr="00441D85" w:rsidRDefault="00E740CB" w:rsidP="00E740CB">
            <w:pP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t>8</w:t>
            </w:r>
          </w:p>
        </w:tc>
        <w:tc>
          <w:tcPr>
            <w:tcW w:w="3118" w:type="dxa"/>
            <w:gridSpan w:val="2"/>
          </w:tcPr>
          <w:p w:rsidR="00E740CB" w:rsidRPr="00441D85" w:rsidRDefault="00E740CB" w:rsidP="00E740CB">
            <w:pPr>
              <w:rPr>
                <w:sz w:val="22"/>
                <w:szCs w:val="22"/>
              </w:rPr>
            </w:pPr>
            <w:r w:rsidRPr="00441D85">
              <w:rPr>
                <w:sz w:val="22"/>
                <w:szCs w:val="22"/>
              </w:rPr>
              <w:t>Обводка соперника на месте и в движении</w:t>
            </w:r>
          </w:p>
        </w:tc>
        <w:tc>
          <w:tcPr>
            <w:tcW w:w="761" w:type="dxa"/>
            <w:vAlign w:val="center"/>
          </w:tcPr>
          <w:p w:rsidR="00E740CB" w:rsidRPr="00441D85" w:rsidRDefault="00E740CB" w:rsidP="00E740CB">
            <w:pPr>
              <w:jc w:val="center"/>
              <w:rPr>
                <w:sz w:val="22"/>
                <w:szCs w:val="22"/>
              </w:rPr>
            </w:pPr>
            <w:r w:rsidRPr="00441D85">
              <w:rPr>
                <w:sz w:val="22"/>
                <w:szCs w:val="22"/>
              </w:rPr>
              <w:t>+</w:t>
            </w:r>
          </w:p>
        </w:tc>
        <w:tc>
          <w:tcPr>
            <w:tcW w:w="657" w:type="dxa"/>
            <w:vAlign w:val="center"/>
          </w:tcPr>
          <w:p w:rsidR="00E740CB" w:rsidRPr="00441D85" w:rsidRDefault="00E740CB" w:rsidP="00E740CB">
            <w:pPr>
              <w:jc w:val="center"/>
              <w:rPr>
                <w:sz w:val="22"/>
                <w:szCs w:val="22"/>
              </w:rPr>
            </w:pPr>
            <w:r w:rsidRPr="00441D85">
              <w:rPr>
                <w:sz w:val="22"/>
                <w:szCs w:val="22"/>
              </w:rPr>
              <w:t>+</w:t>
            </w:r>
          </w:p>
        </w:tc>
        <w:tc>
          <w:tcPr>
            <w:tcW w:w="992" w:type="dxa"/>
            <w:vAlign w:val="center"/>
          </w:tcPr>
          <w:p w:rsidR="00E740CB" w:rsidRPr="00441D85" w:rsidRDefault="00E740CB" w:rsidP="00E740CB">
            <w:pPr>
              <w:jc w:val="center"/>
              <w:rPr>
                <w:sz w:val="22"/>
                <w:szCs w:val="22"/>
              </w:rPr>
            </w:pPr>
            <w:r w:rsidRPr="00441D85">
              <w:rPr>
                <w:sz w:val="22"/>
                <w:szCs w:val="22"/>
              </w:rPr>
              <w:t>+</w:t>
            </w:r>
          </w:p>
        </w:tc>
        <w:tc>
          <w:tcPr>
            <w:tcW w:w="850" w:type="dxa"/>
            <w:vAlign w:val="center"/>
          </w:tcPr>
          <w:p w:rsidR="00E740CB" w:rsidRPr="00441D85" w:rsidRDefault="00E740CB" w:rsidP="00E740CB">
            <w:pPr>
              <w:jc w:val="center"/>
              <w:rPr>
                <w:sz w:val="22"/>
                <w:szCs w:val="22"/>
              </w:rPr>
            </w:pPr>
          </w:p>
        </w:tc>
        <w:tc>
          <w:tcPr>
            <w:tcW w:w="993" w:type="dxa"/>
            <w:vAlign w:val="center"/>
          </w:tcPr>
          <w:p w:rsidR="00E740CB" w:rsidRPr="00441D85" w:rsidRDefault="00E740CB" w:rsidP="00E740CB">
            <w:pPr>
              <w:jc w:val="center"/>
              <w:rPr>
                <w:sz w:val="22"/>
                <w:szCs w:val="22"/>
              </w:rPr>
            </w:pPr>
          </w:p>
        </w:tc>
        <w:tc>
          <w:tcPr>
            <w:tcW w:w="791" w:type="dxa"/>
            <w:vAlign w:val="center"/>
          </w:tcPr>
          <w:p w:rsidR="00E740CB" w:rsidRPr="00441D85" w:rsidRDefault="00E740CB" w:rsidP="00E740CB">
            <w:pPr>
              <w:jc w:val="center"/>
              <w:rPr>
                <w:sz w:val="22"/>
                <w:szCs w:val="22"/>
              </w:rPr>
            </w:pPr>
          </w:p>
        </w:tc>
        <w:tc>
          <w:tcPr>
            <w:tcW w:w="579" w:type="dxa"/>
            <w:vAlign w:val="center"/>
          </w:tcPr>
          <w:p w:rsidR="00E740CB" w:rsidRPr="00441D85" w:rsidRDefault="00E740CB" w:rsidP="00E740CB">
            <w:pPr>
              <w:jc w:val="center"/>
              <w:rPr>
                <w:sz w:val="22"/>
                <w:szCs w:val="22"/>
              </w:rPr>
            </w:pPr>
          </w:p>
        </w:tc>
        <w:tc>
          <w:tcPr>
            <w:tcW w:w="578" w:type="dxa"/>
            <w:vAlign w:val="center"/>
          </w:tcPr>
          <w:p w:rsidR="00E740CB" w:rsidRPr="00441D85" w:rsidRDefault="00E740CB" w:rsidP="00E740CB">
            <w:pPr>
              <w:jc w:val="center"/>
              <w:rPr>
                <w:sz w:val="22"/>
                <w:szCs w:val="22"/>
              </w:rPr>
            </w:pPr>
          </w:p>
        </w:tc>
      </w:tr>
      <w:tr w:rsidR="00E740CB" w:rsidRPr="00441D85" w:rsidTr="00E740CB">
        <w:tc>
          <w:tcPr>
            <w:tcW w:w="534" w:type="dxa"/>
          </w:tcPr>
          <w:p w:rsidR="00E740CB" w:rsidRPr="00441D85" w:rsidRDefault="00E740CB" w:rsidP="00E740CB">
            <w:pPr>
              <w:rPr>
                <w:sz w:val="22"/>
                <w:szCs w:val="22"/>
              </w:rPr>
            </w:pPr>
            <w:r w:rsidRPr="00441D85">
              <w:rPr>
                <w:sz w:val="22"/>
                <w:szCs w:val="22"/>
              </w:rPr>
              <w:t>9</w:t>
            </w:r>
          </w:p>
        </w:tc>
        <w:tc>
          <w:tcPr>
            <w:tcW w:w="3118" w:type="dxa"/>
            <w:gridSpan w:val="2"/>
          </w:tcPr>
          <w:p w:rsidR="00E740CB" w:rsidRPr="00441D85" w:rsidRDefault="00E740CB" w:rsidP="00E740CB">
            <w:pPr>
              <w:rPr>
                <w:sz w:val="22"/>
                <w:szCs w:val="22"/>
              </w:rPr>
            </w:pPr>
            <w:r w:rsidRPr="00441D85">
              <w:rPr>
                <w:sz w:val="22"/>
                <w:szCs w:val="22"/>
              </w:rPr>
              <w:t>Длинная обводка</w:t>
            </w:r>
          </w:p>
        </w:tc>
        <w:tc>
          <w:tcPr>
            <w:tcW w:w="761" w:type="dxa"/>
            <w:vAlign w:val="center"/>
          </w:tcPr>
          <w:p w:rsidR="00E740CB" w:rsidRPr="00441D85" w:rsidRDefault="00E740CB" w:rsidP="00E740CB">
            <w:pPr>
              <w:jc w:val="center"/>
              <w:rPr>
                <w:sz w:val="22"/>
                <w:szCs w:val="22"/>
              </w:rPr>
            </w:pPr>
            <w:r w:rsidRPr="00441D85">
              <w:rPr>
                <w:sz w:val="22"/>
                <w:szCs w:val="22"/>
              </w:rPr>
              <w:t>+</w:t>
            </w:r>
          </w:p>
        </w:tc>
        <w:tc>
          <w:tcPr>
            <w:tcW w:w="657" w:type="dxa"/>
            <w:vAlign w:val="center"/>
          </w:tcPr>
          <w:p w:rsidR="00E740CB" w:rsidRPr="00441D85" w:rsidRDefault="00E740CB" w:rsidP="00E740CB">
            <w:pPr>
              <w:jc w:val="center"/>
              <w:rPr>
                <w:sz w:val="22"/>
                <w:szCs w:val="22"/>
              </w:rPr>
            </w:pPr>
            <w:r w:rsidRPr="00441D85">
              <w:rPr>
                <w:sz w:val="22"/>
                <w:szCs w:val="22"/>
              </w:rPr>
              <w:t>+</w:t>
            </w:r>
          </w:p>
        </w:tc>
        <w:tc>
          <w:tcPr>
            <w:tcW w:w="992" w:type="dxa"/>
            <w:vAlign w:val="center"/>
          </w:tcPr>
          <w:p w:rsidR="00E740CB" w:rsidRPr="00441D85" w:rsidRDefault="00E740CB" w:rsidP="00E740CB">
            <w:pPr>
              <w:jc w:val="center"/>
              <w:rPr>
                <w:sz w:val="22"/>
                <w:szCs w:val="22"/>
              </w:rPr>
            </w:pPr>
            <w:r w:rsidRPr="00441D85">
              <w:rPr>
                <w:sz w:val="22"/>
                <w:szCs w:val="22"/>
              </w:rPr>
              <w:t>+</w:t>
            </w:r>
          </w:p>
        </w:tc>
        <w:tc>
          <w:tcPr>
            <w:tcW w:w="850" w:type="dxa"/>
          </w:tcPr>
          <w:p w:rsidR="00E740CB" w:rsidRPr="00441D85" w:rsidRDefault="00E740CB" w:rsidP="00E740CB">
            <w:pPr>
              <w:rPr>
                <w:sz w:val="22"/>
                <w:szCs w:val="22"/>
              </w:rPr>
            </w:pPr>
            <w:r w:rsidRPr="00441D85">
              <w:rPr>
                <w:sz w:val="22"/>
                <w:szCs w:val="22"/>
              </w:rPr>
              <w:t>+</w:t>
            </w:r>
          </w:p>
        </w:tc>
        <w:tc>
          <w:tcPr>
            <w:tcW w:w="993" w:type="dxa"/>
          </w:tcPr>
          <w:p w:rsidR="00E740CB" w:rsidRPr="00441D85" w:rsidRDefault="00E740CB" w:rsidP="00E740CB">
            <w:pPr>
              <w:rPr>
                <w:sz w:val="22"/>
                <w:szCs w:val="22"/>
              </w:rPr>
            </w:pPr>
            <w:r w:rsidRPr="00441D85">
              <w:rPr>
                <w:sz w:val="22"/>
                <w:szCs w:val="22"/>
              </w:rPr>
              <w:t>+</w:t>
            </w:r>
          </w:p>
        </w:tc>
        <w:tc>
          <w:tcPr>
            <w:tcW w:w="791" w:type="dxa"/>
          </w:tcPr>
          <w:p w:rsidR="00E740CB" w:rsidRPr="00441D85" w:rsidRDefault="00E740CB" w:rsidP="00E740CB">
            <w:pPr>
              <w:rPr>
                <w:sz w:val="22"/>
                <w:szCs w:val="22"/>
              </w:rPr>
            </w:pPr>
            <w:r w:rsidRPr="00441D85">
              <w:rPr>
                <w:sz w:val="22"/>
                <w:szCs w:val="22"/>
              </w:rPr>
              <w:t>+</w:t>
            </w:r>
          </w:p>
        </w:tc>
        <w:tc>
          <w:tcPr>
            <w:tcW w:w="579" w:type="dxa"/>
          </w:tcPr>
          <w:p w:rsidR="00E740CB" w:rsidRPr="00441D85" w:rsidRDefault="00E740CB" w:rsidP="00E740CB">
            <w:pPr>
              <w:rPr>
                <w:sz w:val="22"/>
                <w:szCs w:val="22"/>
              </w:rPr>
            </w:pPr>
            <w:r w:rsidRPr="00441D85">
              <w:rPr>
                <w:sz w:val="22"/>
                <w:szCs w:val="22"/>
              </w:rPr>
              <w:t>+</w:t>
            </w:r>
          </w:p>
        </w:tc>
        <w:tc>
          <w:tcPr>
            <w:tcW w:w="578" w:type="dxa"/>
          </w:tcPr>
          <w:p w:rsidR="00E740CB" w:rsidRPr="00441D85" w:rsidRDefault="00E740CB" w:rsidP="00E740CB">
            <w:pP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t>10</w:t>
            </w:r>
          </w:p>
        </w:tc>
        <w:tc>
          <w:tcPr>
            <w:tcW w:w="3118" w:type="dxa"/>
            <w:gridSpan w:val="2"/>
          </w:tcPr>
          <w:p w:rsidR="00E740CB" w:rsidRPr="00441D85" w:rsidRDefault="00E740CB" w:rsidP="00E740CB">
            <w:pPr>
              <w:rPr>
                <w:sz w:val="22"/>
                <w:szCs w:val="22"/>
              </w:rPr>
            </w:pPr>
            <w:r w:rsidRPr="00441D85">
              <w:rPr>
                <w:sz w:val="22"/>
                <w:szCs w:val="22"/>
              </w:rPr>
              <w:t>Короткая обводка</w:t>
            </w:r>
          </w:p>
        </w:tc>
        <w:tc>
          <w:tcPr>
            <w:tcW w:w="761" w:type="dxa"/>
            <w:vAlign w:val="center"/>
          </w:tcPr>
          <w:p w:rsidR="00E740CB" w:rsidRPr="00441D85" w:rsidRDefault="00E740CB" w:rsidP="00E740CB">
            <w:pPr>
              <w:jc w:val="center"/>
              <w:rPr>
                <w:sz w:val="22"/>
                <w:szCs w:val="22"/>
              </w:rPr>
            </w:pPr>
            <w:r w:rsidRPr="00441D85">
              <w:rPr>
                <w:sz w:val="22"/>
                <w:szCs w:val="22"/>
              </w:rPr>
              <w:t>+</w:t>
            </w:r>
          </w:p>
        </w:tc>
        <w:tc>
          <w:tcPr>
            <w:tcW w:w="657" w:type="dxa"/>
            <w:vAlign w:val="center"/>
          </w:tcPr>
          <w:p w:rsidR="00E740CB" w:rsidRPr="00441D85" w:rsidRDefault="00E740CB" w:rsidP="00E740CB">
            <w:pPr>
              <w:jc w:val="center"/>
              <w:rPr>
                <w:sz w:val="22"/>
                <w:szCs w:val="22"/>
              </w:rPr>
            </w:pPr>
            <w:r w:rsidRPr="00441D85">
              <w:rPr>
                <w:sz w:val="22"/>
                <w:szCs w:val="22"/>
              </w:rPr>
              <w:t>+</w:t>
            </w:r>
          </w:p>
        </w:tc>
        <w:tc>
          <w:tcPr>
            <w:tcW w:w="992" w:type="dxa"/>
            <w:vAlign w:val="center"/>
          </w:tcPr>
          <w:p w:rsidR="00E740CB" w:rsidRPr="00441D85" w:rsidRDefault="00E740CB" w:rsidP="00E740CB">
            <w:pPr>
              <w:jc w:val="center"/>
              <w:rPr>
                <w:sz w:val="22"/>
                <w:szCs w:val="22"/>
              </w:rPr>
            </w:pPr>
            <w:r w:rsidRPr="00441D85">
              <w:rPr>
                <w:sz w:val="22"/>
                <w:szCs w:val="22"/>
              </w:rPr>
              <w:t>+</w:t>
            </w:r>
          </w:p>
        </w:tc>
        <w:tc>
          <w:tcPr>
            <w:tcW w:w="850" w:type="dxa"/>
            <w:vAlign w:val="center"/>
          </w:tcPr>
          <w:p w:rsidR="00E740CB" w:rsidRPr="00441D85" w:rsidRDefault="00E740CB" w:rsidP="00E740CB">
            <w:pPr>
              <w:jc w:val="center"/>
              <w:rPr>
                <w:sz w:val="22"/>
                <w:szCs w:val="22"/>
              </w:rPr>
            </w:pPr>
            <w:r w:rsidRPr="00441D85">
              <w:rPr>
                <w:sz w:val="22"/>
                <w:szCs w:val="22"/>
              </w:rPr>
              <w:t>+</w:t>
            </w:r>
          </w:p>
        </w:tc>
        <w:tc>
          <w:tcPr>
            <w:tcW w:w="993" w:type="dxa"/>
          </w:tcPr>
          <w:p w:rsidR="00E740CB" w:rsidRPr="00441D85" w:rsidRDefault="00E740CB" w:rsidP="00E740CB">
            <w:pPr>
              <w:rPr>
                <w:sz w:val="22"/>
                <w:szCs w:val="22"/>
              </w:rPr>
            </w:pPr>
            <w:r w:rsidRPr="00441D85">
              <w:rPr>
                <w:sz w:val="22"/>
                <w:szCs w:val="22"/>
              </w:rPr>
              <w:t>+</w:t>
            </w:r>
          </w:p>
        </w:tc>
        <w:tc>
          <w:tcPr>
            <w:tcW w:w="791" w:type="dxa"/>
          </w:tcPr>
          <w:p w:rsidR="00E740CB" w:rsidRPr="00441D85" w:rsidRDefault="00E740CB" w:rsidP="00E740CB">
            <w:pPr>
              <w:rPr>
                <w:sz w:val="22"/>
                <w:szCs w:val="22"/>
              </w:rPr>
            </w:pPr>
            <w:r w:rsidRPr="00441D85">
              <w:rPr>
                <w:sz w:val="22"/>
                <w:szCs w:val="22"/>
              </w:rPr>
              <w:t>+</w:t>
            </w:r>
          </w:p>
        </w:tc>
        <w:tc>
          <w:tcPr>
            <w:tcW w:w="579" w:type="dxa"/>
          </w:tcPr>
          <w:p w:rsidR="00E740CB" w:rsidRPr="00441D85" w:rsidRDefault="00E740CB" w:rsidP="00E740CB">
            <w:pPr>
              <w:rPr>
                <w:sz w:val="22"/>
                <w:szCs w:val="22"/>
              </w:rPr>
            </w:pPr>
            <w:r w:rsidRPr="00441D85">
              <w:rPr>
                <w:sz w:val="22"/>
                <w:szCs w:val="22"/>
              </w:rPr>
              <w:t>+</w:t>
            </w:r>
          </w:p>
        </w:tc>
        <w:tc>
          <w:tcPr>
            <w:tcW w:w="578" w:type="dxa"/>
          </w:tcPr>
          <w:p w:rsidR="00E740CB" w:rsidRPr="00441D85" w:rsidRDefault="00E740CB" w:rsidP="00E740CB">
            <w:pP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t>11</w:t>
            </w:r>
          </w:p>
        </w:tc>
        <w:tc>
          <w:tcPr>
            <w:tcW w:w="3118" w:type="dxa"/>
            <w:gridSpan w:val="2"/>
          </w:tcPr>
          <w:p w:rsidR="00E740CB" w:rsidRPr="00441D85" w:rsidRDefault="00E740CB" w:rsidP="00E740CB">
            <w:pPr>
              <w:rPr>
                <w:sz w:val="22"/>
                <w:szCs w:val="22"/>
              </w:rPr>
            </w:pPr>
            <w:r w:rsidRPr="00441D85">
              <w:rPr>
                <w:sz w:val="22"/>
                <w:szCs w:val="22"/>
              </w:rPr>
              <w:t>Силовая обводка</w:t>
            </w:r>
          </w:p>
        </w:tc>
        <w:tc>
          <w:tcPr>
            <w:tcW w:w="761" w:type="dxa"/>
            <w:vAlign w:val="center"/>
          </w:tcPr>
          <w:p w:rsidR="00E740CB" w:rsidRPr="00441D85" w:rsidRDefault="00E740CB" w:rsidP="00E740CB">
            <w:pPr>
              <w:jc w:val="center"/>
              <w:rPr>
                <w:sz w:val="22"/>
                <w:szCs w:val="22"/>
              </w:rPr>
            </w:pPr>
          </w:p>
        </w:tc>
        <w:tc>
          <w:tcPr>
            <w:tcW w:w="657" w:type="dxa"/>
            <w:vAlign w:val="center"/>
          </w:tcPr>
          <w:p w:rsidR="00E740CB" w:rsidRPr="00441D85" w:rsidRDefault="00E740CB" w:rsidP="00E740CB">
            <w:pPr>
              <w:jc w:val="center"/>
              <w:rPr>
                <w:sz w:val="22"/>
                <w:szCs w:val="22"/>
              </w:rPr>
            </w:pPr>
          </w:p>
        </w:tc>
        <w:tc>
          <w:tcPr>
            <w:tcW w:w="992" w:type="dxa"/>
            <w:vAlign w:val="center"/>
          </w:tcPr>
          <w:p w:rsidR="00E740CB" w:rsidRPr="00441D85" w:rsidRDefault="00E740CB" w:rsidP="00E740CB">
            <w:pPr>
              <w:jc w:val="center"/>
              <w:rPr>
                <w:sz w:val="22"/>
                <w:szCs w:val="22"/>
              </w:rPr>
            </w:pPr>
          </w:p>
        </w:tc>
        <w:tc>
          <w:tcPr>
            <w:tcW w:w="850" w:type="dxa"/>
            <w:vAlign w:val="center"/>
          </w:tcPr>
          <w:p w:rsidR="00E740CB" w:rsidRPr="00441D85" w:rsidRDefault="00E740CB" w:rsidP="00E740CB">
            <w:pPr>
              <w:jc w:val="center"/>
              <w:rPr>
                <w:sz w:val="22"/>
                <w:szCs w:val="22"/>
              </w:rPr>
            </w:pPr>
            <w:r w:rsidRPr="00441D85">
              <w:rPr>
                <w:sz w:val="22"/>
                <w:szCs w:val="22"/>
              </w:rPr>
              <w:t>+</w:t>
            </w:r>
          </w:p>
        </w:tc>
        <w:tc>
          <w:tcPr>
            <w:tcW w:w="993" w:type="dxa"/>
          </w:tcPr>
          <w:p w:rsidR="00E740CB" w:rsidRPr="00441D85" w:rsidRDefault="00E740CB" w:rsidP="00E740CB">
            <w:pPr>
              <w:rPr>
                <w:sz w:val="22"/>
                <w:szCs w:val="22"/>
              </w:rPr>
            </w:pPr>
            <w:r w:rsidRPr="00441D85">
              <w:rPr>
                <w:sz w:val="22"/>
                <w:szCs w:val="22"/>
              </w:rPr>
              <w:t>+</w:t>
            </w:r>
          </w:p>
        </w:tc>
        <w:tc>
          <w:tcPr>
            <w:tcW w:w="791" w:type="dxa"/>
          </w:tcPr>
          <w:p w:rsidR="00E740CB" w:rsidRPr="00441D85" w:rsidRDefault="00E740CB" w:rsidP="00E740CB">
            <w:pPr>
              <w:rPr>
                <w:sz w:val="22"/>
                <w:szCs w:val="22"/>
              </w:rPr>
            </w:pPr>
            <w:r w:rsidRPr="00441D85">
              <w:rPr>
                <w:sz w:val="22"/>
                <w:szCs w:val="22"/>
              </w:rPr>
              <w:t>+</w:t>
            </w:r>
          </w:p>
        </w:tc>
        <w:tc>
          <w:tcPr>
            <w:tcW w:w="579" w:type="dxa"/>
            <w:vAlign w:val="center"/>
          </w:tcPr>
          <w:p w:rsidR="00E740CB" w:rsidRPr="00441D85" w:rsidRDefault="00E740CB" w:rsidP="00E740CB">
            <w:pPr>
              <w:jc w:val="center"/>
              <w:rPr>
                <w:sz w:val="22"/>
                <w:szCs w:val="22"/>
              </w:rPr>
            </w:pPr>
            <w:r w:rsidRPr="00441D85">
              <w:rPr>
                <w:sz w:val="22"/>
                <w:szCs w:val="22"/>
              </w:rPr>
              <w:t>+</w:t>
            </w:r>
          </w:p>
        </w:tc>
        <w:tc>
          <w:tcPr>
            <w:tcW w:w="578" w:type="dxa"/>
            <w:vAlign w:val="center"/>
          </w:tcPr>
          <w:p w:rsidR="00E740CB" w:rsidRPr="00441D85" w:rsidRDefault="00E740CB" w:rsidP="00E740CB">
            <w:pPr>
              <w:jc w:val="cente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t>12</w:t>
            </w:r>
          </w:p>
        </w:tc>
        <w:tc>
          <w:tcPr>
            <w:tcW w:w="3118" w:type="dxa"/>
            <w:gridSpan w:val="2"/>
          </w:tcPr>
          <w:p w:rsidR="00E740CB" w:rsidRPr="00441D85" w:rsidRDefault="00E740CB" w:rsidP="00E740CB">
            <w:pPr>
              <w:rPr>
                <w:sz w:val="22"/>
                <w:szCs w:val="22"/>
              </w:rPr>
            </w:pPr>
            <w:r w:rsidRPr="00441D85">
              <w:rPr>
                <w:sz w:val="22"/>
                <w:szCs w:val="22"/>
              </w:rPr>
              <w:t>Обводка с применением обманных действий - финтов</w:t>
            </w:r>
          </w:p>
        </w:tc>
        <w:tc>
          <w:tcPr>
            <w:tcW w:w="761" w:type="dxa"/>
            <w:vAlign w:val="center"/>
          </w:tcPr>
          <w:p w:rsidR="00E740CB" w:rsidRPr="00441D85" w:rsidRDefault="00E740CB" w:rsidP="00E740CB">
            <w:pPr>
              <w:jc w:val="center"/>
              <w:rPr>
                <w:sz w:val="22"/>
                <w:szCs w:val="22"/>
              </w:rPr>
            </w:pPr>
            <w:r w:rsidRPr="00441D85">
              <w:rPr>
                <w:sz w:val="22"/>
                <w:szCs w:val="22"/>
              </w:rPr>
              <w:t>+</w:t>
            </w:r>
          </w:p>
        </w:tc>
        <w:tc>
          <w:tcPr>
            <w:tcW w:w="657" w:type="dxa"/>
            <w:vAlign w:val="center"/>
          </w:tcPr>
          <w:p w:rsidR="00E740CB" w:rsidRPr="00441D85" w:rsidRDefault="00E740CB" w:rsidP="00E740CB">
            <w:pPr>
              <w:jc w:val="center"/>
              <w:rPr>
                <w:sz w:val="22"/>
                <w:szCs w:val="22"/>
              </w:rPr>
            </w:pPr>
            <w:r w:rsidRPr="00441D85">
              <w:rPr>
                <w:sz w:val="22"/>
                <w:szCs w:val="22"/>
              </w:rPr>
              <w:t>+</w:t>
            </w:r>
          </w:p>
        </w:tc>
        <w:tc>
          <w:tcPr>
            <w:tcW w:w="992" w:type="dxa"/>
            <w:vAlign w:val="center"/>
          </w:tcPr>
          <w:p w:rsidR="00E740CB" w:rsidRPr="00441D85" w:rsidRDefault="00E740CB" w:rsidP="00E740CB">
            <w:pPr>
              <w:jc w:val="center"/>
              <w:rPr>
                <w:sz w:val="22"/>
                <w:szCs w:val="22"/>
              </w:rPr>
            </w:pPr>
            <w:r w:rsidRPr="00441D85">
              <w:rPr>
                <w:sz w:val="22"/>
                <w:szCs w:val="22"/>
              </w:rPr>
              <w:t>+</w:t>
            </w:r>
          </w:p>
        </w:tc>
        <w:tc>
          <w:tcPr>
            <w:tcW w:w="850" w:type="dxa"/>
            <w:vAlign w:val="center"/>
          </w:tcPr>
          <w:p w:rsidR="00E740CB" w:rsidRPr="00441D85" w:rsidRDefault="00E740CB" w:rsidP="00E740CB">
            <w:pPr>
              <w:jc w:val="center"/>
              <w:rPr>
                <w:sz w:val="22"/>
                <w:szCs w:val="22"/>
              </w:rPr>
            </w:pPr>
            <w:r w:rsidRPr="00441D85">
              <w:rPr>
                <w:sz w:val="22"/>
                <w:szCs w:val="22"/>
              </w:rPr>
              <w:t>+</w:t>
            </w:r>
          </w:p>
        </w:tc>
        <w:tc>
          <w:tcPr>
            <w:tcW w:w="993" w:type="dxa"/>
          </w:tcPr>
          <w:p w:rsidR="00E740CB" w:rsidRPr="00441D85" w:rsidRDefault="00E740CB" w:rsidP="00E740CB">
            <w:pPr>
              <w:rPr>
                <w:sz w:val="22"/>
                <w:szCs w:val="22"/>
              </w:rPr>
            </w:pPr>
            <w:r w:rsidRPr="00441D85">
              <w:rPr>
                <w:sz w:val="22"/>
                <w:szCs w:val="22"/>
              </w:rPr>
              <w:t>+</w:t>
            </w:r>
          </w:p>
        </w:tc>
        <w:tc>
          <w:tcPr>
            <w:tcW w:w="791" w:type="dxa"/>
          </w:tcPr>
          <w:p w:rsidR="00E740CB" w:rsidRPr="00441D85" w:rsidRDefault="00E740CB" w:rsidP="00E740CB">
            <w:pPr>
              <w:rPr>
                <w:sz w:val="22"/>
                <w:szCs w:val="22"/>
              </w:rPr>
            </w:pPr>
            <w:r w:rsidRPr="00441D85">
              <w:rPr>
                <w:sz w:val="22"/>
                <w:szCs w:val="22"/>
              </w:rPr>
              <w:t>+</w:t>
            </w:r>
          </w:p>
        </w:tc>
        <w:tc>
          <w:tcPr>
            <w:tcW w:w="579" w:type="dxa"/>
            <w:vAlign w:val="center"/>
          </w:tcPr>
          <w:p w:rsidR="00E740CB" w:rsidRPr="00441D85" w:rsidRDefault="00E740CB" w:rsidP="00E740CB">
            <w:pPr>
              <w:jc w:val="center"/>
              <w:rPr>
                <w:sz w:val="22"/>
                <w:szCs w:val="22"/>
              </w:rPr>
            </w:pPr>
            <w:r w:rsidRPr="00441D85">
              <w:rPr>
                <w:sz w:val="22"/>
                <w:szCs w:val="22"/>
              </w:rPr>
              <w:t>+</w:t>
            </w:r>
          </w:p>
        </w:tc>
        <w:tc>
          <w:tcPr>
            <w:tcW w:w="578" w:type="dxa"/>
            <w:vAlign w:val="center"/>
          </w:tcPr>
          <w:p w:rsidR="00E740CB" w:rsidRPr="00441D85" w:rsidRDefault="00E740CB" w:rsidP="00E740CB">
            <w:pPr>
              <w:jc w:val="cente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t>13</w:t>
            </w:r>
          </w:p>
        </w:tc>
        <w:tc>
          <w:tcPr>
            <w:tcW w:w="3118" w:type="dxa"/>
            <w:gridSpan w:val="2"/>
          </w:tcPr>
          <w:p w:rsidR="00E740CB" w:rsidRPr="00441D85" w:rsidRDefault="00E740CB" w:rsidP="00E740CB">
            <w:pPr>
              <w:rPr>
                <w:sz w:val="22"/>
                <w:szCs w:val="22"/>
              </w:rPr>
            </w:pPr>
            <w:r w:rsidRPr="00441D85">
              <w:rPr>
                <w:sz w:val="22"/>
                <w:szCs w:val="22"/>
              </w:rPr>
              <w:t>Финт клюшкой</w:t>
            </w:r>
          </w:p>
        </w:tc>
        <w:tc>
          <w:tcPr>
            <w:tcW w:w="761" w:type="dxa"/>
          </w:tcPr>
          <w:p w:rsidR="00E740CB" w:rsidRPr="00441D85" w:rsidRDefault="00E740CB" w:rsidP="00E740CB">
            <w:pPr>
              <w:rPr>
                <w:sz w:val="22"/>
                <w:szCs w:val="22"/>
              </w:rPr>
            </w:pPr>
            <w:r w:rsidRPr="00441D85">
              <w:rPr>
                <w:sz w:val="22"/>
                <w:szCs w:val="22"/>
              </w:rPr>
              <w:t>+</w:t>
            </w:r>
          </w:p>
        </w:tc>
        <w:tc>
          <w:tcPr>
            <w:tcW w:w="657" w:type="dxa"/>
          </w:tcPr>
          <w:p w:rsidR="00E740CB" w:rsidRPr="00441D85" w:rsidRDefault="00E740CB" w:rsidP="00E740CB">
            <w:pPr>
              <w:rPr>
                <w:sz w:val="22"/>
                <w:szCs w:val="22"/>
              </w:rPr>
            </w:pPr>
            <w:r w:rsidRPr="00441D85">
              <w:rPr>
                <w:sz w:val="22"/>
                <w:szCs w:val="22"/>
              </w:rPr>
              <w:t>+</w:t>
            </w:r>
          </w:p>
        </w:tc>
        <w:tc>
          <w:tcPr>
            <w:tcW w:w="992" w:type="dxa"/>
            <w:vAlign w:val="center"/>
          </w:tcPr>
          <w:p w:rsidR="00E740CB" w:rsidRPr="00441D85" w:rsidRDefault="00E740CB" w:rsidP="00E740CB">
            <w:pPr>
              <w:jc w:val="center"/>
              <w:rPr>
                <w:sz w:val="22"/>
                <w:szCs w:val="22"/>
              </w:rPr>
            </w:pPr>
            <w:r w:rsidRPr="00441D85">
              <w:rPr>
                <w:sz w:val="22"/>
                <w:szCs w:val="22"/>
              </w:rPr>
              <w:t>+</w:t>
            </w:r>
          </w:p>
        </w:tc>
        <w:tc>
          <w:tcPr>
            <w:tcW w:w="850" w:type="dxa"/>
            <w:vAlign w:val="center"/>
          </w:tcPr>
          <w:p w:rsidR="00E740CB" w:rsidRPr="00441D85" w:rsidRDefault="00E740CB" w:rsidP="00E740CB">
            <w:pPr>
              <w:jc w:val="center"/>
              <w:rPr>
                <w:sz w:val="22"/>
                <w:szCs w:val="22"/>
              </w:rPr>
            </w:pPr>
            <w:r w:rsidRPr="00441D85">
              <w:rPr>
                <w:sz w:val="22"/>
                <w:szCs w:val="22"/>
              </w:rPr>
              <w:t>+</w:t>
            </w:r>
          </w:p>
        </w:tc>
        <w:tc>
          <w:tcPr>
            <w:tcW w:w="993" w:type="dxa"/>
            <w:vAlign w:val="center"/>
          </w:tcPr>
          <w:p w:rsidR="00E740CB" w:rsidRPr="00441D85" w:rsidRDefault="00E740CB" w:rsidP="00E740CB">
            <w:pPr>
              <w:jc w:val="center"/>
              <w:rPr>
                <w:sz w:val="22"/>
                <w:szCs w:val="22"/>
              </w:rPr>
            </w:pPr>
          </w:p>
        </w:tc>
        <w:tc>
          <w:tcPr>
            <w:tcW w:w="791" w:type="dxa"/>
            <w:vAlign w:val="center"/>
          </w:tcPr>
          <w:p w:rsidR="00E740CB" w:rsidRPr="00441D85" w:rsidRDefault="00E740CB" w:rsidP="00E740CB">
            <w:pPr>
              <w:jc w:val="center"/>
              <w:rPr>
                <w:sz w:val="22"/>
                <w:szCs w:val="22"/>
              </w:rPr>
            </w:pPr>
          </w:p>
        </w:tc>
        <w:tc>
          <w:tcPr>
            <w:tcW w:w="579" w:type="dxa"/>
            <w:vAlign w:val="center"/>
          </w:tcPr>
          <w:p w:rsidR="00E740CB" w:rsidRPr="00441D85" w:rsidRDefault="00E740CB" w:rsidP="00E740CB">
            <w:pPr>
              <w:jc w:val="center"/>
              <w:rPr>
                <w:sz w:val="22"/>
                <w:szCs w:val="22"/>
              </w:rPr>
            </w:pPr>
          </w:p>
        </w:tc>
        <w:tc>
          <w:tcPr>
            <w:tcW w:w="578" w:type="dxa"/>
            <w:vAlign w:val="center"/>
          </w:tcPr>
          <w:p w:rsidR="00E740CB" w:rsidRPr="00441D85" w:rsidRDefault="00E740CB" w:rsidP="00E740CB">
            <w:pPr>
              <w:jc w:val="center"/>
              <w:rPr>
                <w:sz w:val="22"/>
                <w:szCs w:val="22"/>
              </w:rPr>
            </w:pPr>
          </w:p>
        </w:tc>
      </w:tr>
      <w:tr w:rsidR="00E740CB" w:rsidRPr="00441D85" w:rsidTr="00E740CB">
        <w:tc>
          <w:tcPr>
            <w:tcW w:w="534" w:type="dxa"/>
          </w:tcPr>
          <w:p w:rsidR="00E740CB" w:rsidRPr="00441D85" w:rsidRDefault="00E740CB" w:rsidP="00E740CB">
            <w:pPr>
              <w:rPr>
                <w:sz w:val="22"/>
                <w:szCs w:val="22"/>
              </w:rPr>
            </w:pPr>
            <w:r w:rsidRPr="00441D85">
              <w:rPr>
                <w:sz w:val="22"/>
                <w:szCs w:val="22"/>
              </w:rPr>
              <w:t>14</w:t>
            </w:r>
          </w:p>
        </w:tc>
        <w:tc>
          <w:tcPr>
            <w:tcW w:w="3118" w:type="dxa"/>
            <w:gridSpan w:val="2"/>
          </w:tcPr>
          <w:p w:rsidR="00E740CB" w:rsidRPr="00441D85" w:rsidRDefault="00E740CB" w:rsidP="00E740CB">
            <w:pPr>
              <w:rPr>
                <w:sz w:val="22"/>
                <w:szCs w:val="22"/>
              </w:rPr>
            </w:pPr>
            <w:r w:rsidRPr="00441D85">
              <w:rPr>
                <w:sz w:val="22"/>
                <w:szCs w:val="22"/>
              </w:rPr>
              <w:t>Финт с изменением скорости движения</w:t>
            </w:r>
          </w:p>
        </w:tc>
        <w:tc>
          <w:tcPr>
            <w:tcW w:w="761" w:type="dxa"/>
            <w:vAlign w:val="center"/>
          </w:tcPr>
          <w:p w:rsidR="00E740CB" w:rsidRPr="00441D85" w:rsidRDefault="00E740CB" w:rsidP="00E740CB">
            <w:pPr>
              <w:jc w:val="center"/>
              <w:rPr>
                <w:sz w:val="22"/>
                <w:szCs w:val="22"/>
              </w:rPr>
            </w:pPr>
          </w:p>
        </w:tc>
        <w:tc>
          <w:tcPr>
            <w:tcW w:w="657" w:type="dxa"/>
            <w:vAlign w:val="center"/>
          </w:tcPr>
          <w:p w:rsidR="00E740CB" w:rsidRPr="00441D85" w:rsidRDefault="00E740CB" w:rsidP="00E740CB">
            <w:pPr>
              <w:jc w:val="center"/>
              <w:rPr>
                <w:sz w:val="22"/>
                <w:szCs w:val="22"/>
              </w:rPr>
            </w:pPr>
          </w:p>
        </w:tc>
        <w:tc>
          <w:tcPr>
            <w:tcW w:w="992" w:type="dxa"/>
            <w:vAlign w:val="center"/>
          </w:tcPr>
          <w:p w:rsidR="00E740CB" w:rsidRPr="00441D85" w:rsidRDefault="00E740CB" w:rsidP="00E740CB">
            <w:pPr>
              <w:jc w:val="center"/>
              <w:rPr>
                <w:sz w:val="22"/>
                <w:szCs w:val="22"/>
              </w:rPr>
            </w:pPr>
            <w:r w:rsidRPr="00441D85">
              <w:rPr>
                <w:sz w:val="22"/>
                <w:szCs w:val="22"/>
              </w:rPr>
              <w:t>+</w:t>
            </w:r>
          </w:p>
        </w:tc>
        <w:tc>
          <w:tcPr>
            <w:tcW w:w="850" w:type="dxa"/>
            <w:vAlign w:val="center"/>
          </w:tcPr>
          <w:p w:rsidR="00E740CB" w:rsidRPr="00441D85" w:rsidRDefault="00E740CB" w:rsidP="00E740CB">
            <w:pPr>
              <w:jc w:val="center"/>
              <w:rPr>
                <w:sz w:val="22"/>
                <w:szCs w:val="22"/>
              </w:rPr>
            </w:pPr>
            <w:r w:rsidRPr="00441D85">
              <w:rPr>
                <w:sz w:val="22"/>
                <w:szCs w:val="22"/>
              </w:rPr>
              <w:t>+</w:t>
            </w:r>
          </w:p>
        </w:tc>
        <w:tc>
          <w:tcPr>
            <w:tcW w:w="993" w:type="dxa"/>
            <w:vAlign w:val="center"/>
          </w:tcPr>
          <w:p w:rsidR="00E740CB" w:rsidRPr="00441D85" w:rsidRDefault="00E740CB" w:rsidP="00E740CB">
            <w:pPr>
              <w:jc w:val="center"/>
              <w:rPr>
                <w:sz w:val="22"/>
                <w:szCs w:val="22"/>
              </w:rPr>
            </w:pPr>
            <w:r w:rsidRPr="00441D85">
              <w:rPr>
                <w:sz w:val="22"/>
                <w:szCs w:val="22"/>
              </w:rPr>
              <w:t>+</w:t>
            </w:r>
          </w:p>
        </w:tc>
        <w:tc>
          <w:tcPr>
            <w:tcW w:w="791" w:type="dxa"/>
            <w:vAlign w:val="center"/>
          </w:tcPr>
          <w:p w:rsidR="00E740CB" w:rsidRPr="00441D85" w:rsidRDefault="00E740CB" w:rsidP="00E740CB">
            <w:pPr>
              <w:jc w:val="center"/>
              <w:rPr>
                <w:sz w:val="22"/>
                <w:szCs w:val="22"/>
              </w:rPr>
            </w:pPr>
            <w:r w:rsidRPr="00441D85">
              <w:rPr>
                <w:sz w:val="22"/>
                <w:szCs w:val="22"/>
              </w:rPr>
              <w:t>+</w:t>
            </w:r>
          </w:p>
        </w:tc>
        <w:tc>
          <w:tcPr>
            <w:tcW w:w="579" w:type="dxa"/>
            <w:vAlign w:val="center"/>
          </w:tcPr>
          <w:p w:rsidR="00E740CB" w:rsidRPr="00441D85" w:rsidRDefault="00E740CB" w:rsidP="00E740CB">
            <w:pPr>
              <w:jc w:val="center"/>
              <w:rPr>
                <w:sz w:val="22"/>
                <w:szCs w:val="22"/>
              </w:rPr>
            </w:pPr>
            <w:r w:rsidRPr="00441D85">
              <w:rPr>
                <w:sz w:val="22"/>
                <w:szCs w:val="22"/>
              </w:rPr>
              <w:t>+</w:t>
            </w:r>
          </w:p>
        </w:tc>
        <w:tc>
          <w:tcPr>
            <w:tcW w:w="578" w:type="dxa"/>
            <w:vAlign w:val="center"/>
          </w:tcPr>
          <w:p w:rsidR="00E740CB" w:rsidRPr="00441D85" w:rsidRDefault="00E740CB" w:rsidP="00E740CB">
            <w:pPr>
              <w:jc w:val="cente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t>15</w:t>
            </w:r>
          </w:p>
        </w:tc>
        <w:tc>
          <w:tcPr>
            <w:tcW w:w="3118" w:type="dxa"/>
            <w:gridSpan w:val="2"/>
          </w:tcPr>
          <w:p w:rsidR="00E740CB" w:rsidRPr="00441D85" w:rsidRDefault="00E740CB" w:rsidP="00E740CB">
            <w:pPr>
              <w:rPr>
                <w:sz w:val="22"/>
                <w:szCs w:val="22"/>
              </w:rPr>
            </w:pPr>
            <w:r w:rsidRPr="00441D85">
              <w:rPr>
                <w:sz w:val="22"/>
                <w:szCs w:val="22"/>
              </w:rPr>
              <w:t>Финт головой и туловищем</w:t>
            </w:r>
          </w:p>
        </w:tc>
        <w:tc>
          <w:tcPr>
            <w:tcW w:w="761" w:type="dxa"/>
          </w:tcPr>
          <w:p w:rsidR="00E740CB" w:rsidRPr="00441D85" w:rsidRDefault="00E740CB" w:rsidP="00E740CB">
            <w:pPr>
              <w:rPr>
                <w:sz w:val="22"/>
                <w:szCs w:val="22"/>
              </w:rPr>
            </w:pPr>
            <w:r w:rsidRPr="00441D85">
              <w:rPr>
                <w:sz w:val="22"/>
                <w:szCs w:val="22"/>
              </w:rPr>
              <w:t>+</w:t>
            </w:r>
          </w:p>
        </w:tc>
        <w:tc>
          <w:tcPr>
            <w:tcW w:w="657" w:type="dxa"/>
          </w:tcPr>
          <w:p w:rsidR="00E740CB" w:rsidRPr="00441D85" w:rsidRDefault="00E740CB" w:rsidP="00E740CB">
            <w:pPr>
              <w:rPr>
                <w:sz w:val="22"/>
                <w:szCs w:val="22"/>
              </w:rPr>
            </w:pPr>
            <w:r w:rsidRPr="00441D85">
              <w:rPr>
                <w:sz w:val="22"/>
                <w:szCs w:val="22"/>
              </w:rPr>
              <w:t>+</w:t>
            </w:r>
          </w:p>
        </w:tc>
        <w:tc>
          <w:tcPr>
            <w:tcW w:w="992" w:type="dxa"/>
            <w:vAlign w:val="center"/>
          </w:tcPr>
          <w:p w:rsidR="00E740CB" w:rsidRPr="00441D85" w:rsidRDefault="00E740CB" w:rsidP="00E740CB">
            <w:pPr>
              <w:jc w:val="center"/>
              <w:rPr>
                <w:sz w:val="22"/>
                <w:szCs w:val="22"/>
              </w:rPr>
            </w:pPr>
            <w:r w:rsidRPr="00441D85">
              <w:rPr>
                <w:sz w:val="22"/>
                <w:szCs w:val="22"/>
              </w:rPr>
              <w:t>+</w:t>
            </w:r>
          </w:p>
        </w:tc>
        <w:tc>
          <w:tcPr>
            <w:tcW w:w="850" w:type="dxa"/>
            <w:vAlign w:val="center"/>
          </w:tcPr>
          <w:p w:rsidR="00E740CB" w:rsidRPr="00441D85" w:rsidRDefault="00E740CB" w:rsidP="00E740CB">
            <w:pPr>
              <w:jc w:val="center"/>
              <w:rPr>
                <w:sz w:val="22"/>
                <w:szCs w:val="22"/>
              </w:rPr>
            </w:pPr>
            <w:r w:rsidRPr="00441D85">
              <w:rPr>
                <w:sz w:val="22"/>
                <w:szCs w:val="22"/>
              </w:rPr>
              <w:t>+</w:t>
            </w:r>
          </w:p>
        </w:tc>
        <w:tc>
          <w:tcPr>
            <w:tcW w:w="993" w:type="dxa"/>
            <w:vAlign w:val="center"/>
          </w:tcPr>
          <w:p w:rsidR="00E740CB" w:rsidRPr="00441D85" w:rsidRDefault="00E740CB" w:rsidP="00E740CB">
            <w:pPr>
              <w:jc w:val="center"/>
              <w:rPr>
                <w:sz w:val="22"/>
                <w:szCs w:val="22"/>
              </w:rPr>
            </w:pPr>
            <w:r w:rsidRPr="00441D85">
              <w:rPr>
                <w:sz w:val="22"/>
                <w:szCs w:val="22"/>
              </w:rPr>
              <w:t>+</w:t>
            </w:r>
          </w:p>
        </w:tc>
        <w:tc>
          <w:tcPr>
            <w:tcW w:w="791" w:type="dxa"/>
          </w:tcPr>
          <w:p w:rsidR="00E740CB" w:rsidRPr="00441D85" w:rsidRDefault="00E740CB" w:rsidP="00E740CB">
            <w:pPr>
              <w:rPr>
                <w:sz w:val="22"/>
                <w:szCs w:val="22"/>
              </w:rPr>
            </w:pPr>
            <w:r w:rsidRPr="00441D85">
              <w:rPr>
                <w:sz w:val="22"/>
                <w:szCs w:val="22"/>
              </w:rPr>
              <w:t>+</w:t>
            </w:r>
          </w:p>
        </w:tc>
        <w:tc>
          <w:tcPr>
            <w:tcW w:w="579" w:type="dxa"/>
          </w:tcPr>
          <w:p w:rsidR="00E740CB" w:rsidRPr="00441D85" w:rsidRDefault="00E740CB" w:rsidP="00E740CB">
            <w:pPr>
              <w:rPr>
                <w:sz w:val="22"/>
                <w:szCs w:val="22"/>
              </w:rPr>
            </w:pPr>
            <w:r w:rsidRPr="00441D85">
              <w:rPr>
                <w:sz w:val="22"/>
                <w:szCs w:val="22"/>
              </w:rPr>
              <w:t>+</w:t>
            </w:r>
          </w:p>
        </w:tc>
        <w:tc>
          <w:tcPr>
            <w:tcW w:w="578" w:type="dxa"/>
          </w:tcPr>
          <w:p w:rsidR="00E740CB" w:rsidRPr="00441D85" w:rsidRDefault="00E740CB" w:rsidP="00E740CB">
            <w:pP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t>16</w:t>
            </w:r>
          </w:p>
        </w:tc>
        <w:tc>
          <w:tcPr>
            <w:tcW w:w="3118" w:type="dxa"/>
            <w:gridSpan w:val="2"/>
          </w:tcPr>
          <w:p w:rsidR="00E740CB" w:rsidRPr="00441D85" w:rsidRDefault="00E740CB" w:rsidP="00E740CB">
            <w:pPr>
              <w:rPr>
                <w:sz w:val="22"/>
                <w:szCs w:val="22"/>
              </w:rPr>
            </w:pPr>
            <w:r w:rsidRPr="00441D85">
              <w:rPr>
                <w:sz w:val="22"/>
                <w:szCs w:val="22"/>
              </w:rPr>
              <w:t>Финт на бросок и передачу шайбы</w:t>
            </w:r>
          </w:p>
        </w:tc>
        <w:tc>
          <w:tcPr>
            <w:tcW w:w="761" w:type="dxa"/>
            <w:vAlign w:val="center"/>
          </w:tcPr>
          <w:p w:rsidR="00E740CB" w:rsidRPr="00441D85" w:rsidRDefault="00E740CB" w:rsidP="00E740CB">
            <w:pPr>
              <w:jc w:val="center"/>
              <w:rPr>
                <w:sz w:val="22"/>
                <w:szCs w:val="22"/>
              </w:rPr>
            </w:pPr>
          </w:p>
        </w:tc>
        <w:tc>
          <w:tcPr>
            <w:tcW w:w="657" w:type="dxa"/>
            <w:vAlign w:val="center"/>
          </w:tcPr>
          <w:p w:rsidR="00E740CB" w:rsidRPr="00441D85" w:rsidRDefault="00E740CB" w:rsidP="00E740CB">
            <w:pPr>
              <w:jc w:val="center"/>
              <w:rPr>
                <w:sz w:val="22"/>
                <w:szCs w:val="22"/>
              </w:rPr>
            </w:pPr>
          </w:p>
        </w:tc>
        <w:tc>
          <w:tcPr>
            <w:tcW w:w="992" w:type="dxa"/>
            <w:vAlign w:val="center"/>
          </w:tcPr>
          <w:p w:rsidR="00E740CB" w:rsidRPr="00441D85" w:rsidRDefault="00E740CB" w:rsidP="00E740CB">
            <w:pPr>
              <w:jc w:val="center"/>
              <w:rPr>
                <w:sz w:val="22"/>
                <w:szCs w:val="22"/>
              </w:rPr>
            </w:pPr>
          </w:p>
        </w:tc>
        <w:tc>
          <w:tcPr>
            <w:tcW w:w="850" w:type="dxa"/>
            <w:vAlign w:val="center"/>
          </w:tcPr>
          <w:p w:rsidR="00E740CB" w:rsidRPr="00441D85" w:rsidRDefault="00E740CB" w:rsidP="00E740CB">
            <w:pPr>
              <w:jc w:val="center"/>
              <w:rPr>
                <w:sz w:val="22"/>
                <w:szCs w:val="22"/>
              </w:rPr>
            </w:pPr>
            <w:r w:rsidRPr="00441D85">
              <w:rPr>
                <w:sz w:val="22"/>
                <w:szCs w:val="22"/>
              </w:rPr>
              <w:t>+</w:t>
            </w:r>
          </w:p>
        </w:tc>
        <w:tc>
          <w:tcPr>
            <w:tcW w:w="993" w:type="dxa"/>
            <w:vAlign w:val="center"/>
          </w:tcPr>
          <w:p w:rsidR="00E740CB" w:rsidRPr="00441D85" w:rsidRDefault="00E740CB" w:rsidP="00E740CB">
            <w:pPr>
              <w:jc w:val="center"/>
              <w:rPr>
                <w:sz w:val="22"/>
                <w:szCs w:val="22"/>
              </w:rPr>
            </w:pPr>
            <w:r w:rsidRPr="00441D85">
              <w:rPr>
                <w:sz w:val="22"/>
                <w:szCs w:val="22"/>
              </w:rPr>
              <w:t>+</w:t>
            </w:r>
          </w:p>
        </w:tc>
        <w:tc>
          <w:tcPr>
            <w:tcW w:w="791" w:type="dxa"/>
            <w:vAlign w:val="center"/>
          </w:tcPr>
          <w:p w:rsidR="00E740CB" w:rsidRPr="00441D85" w:rsidRDefault="00E740CB" w:rsidP="00E740CB">
            <w:pPr>
              <w:jc w:val="center"/>
              <w:rPr>
                <w:sz w:val="22"/>
                <w:szCs w:val="22"/>
              </w:rPr>
            </w:pPr>
            <w:r w:rsidRPr="00441D85">
              <w:rPr>
                <w:sz w:val="22"/>
                <w:szCs w:val="22"/>
              </w:rPr>
              <w:t>+</w:t>
            </w:r>
          </w:p>
        </w:tc>
        <w:tc>
          <w:tcPr>
            <w:tcW w:w="579" w:type="dxa"/>
            <w:vAlign w:val="center"/>
          </w:tcPr>
          <w:p w:rsidR="00E740CB" w:rsidRPr="00441D85" w:rsidRDefault="00E740CB" w:rsidP="00E740CB">
            <w:pPr>
              <w:jc w:val="center"/>
              <w:rPr>
                <w:sz w:val="22"/>
                <w:szCs w:val="22"/>
              </w:rPr>
            </w:pPr>
            <w:r w:rsidRPr="00441D85">
              <w:rPr>
                <w:sz w:val="22"/>
                <w:szCs w:val="22"/>
              </w:rPr>
              <w:t>+</w:t>
            </w:r>
          </w:p>
        </w:tc>
        <w:tc>
          <w:tcPr>
            <w:tcW w:w="578" w:type="dxa"/>
            <w:vAlign w:val="center"/>
          </w:tcPr>
          <w:p w:rsidR="00E740CB" w:rsidRPr="00441D85" w:rsidRDefault="00E740CB" w:rsidP="00E740CB">
            <w:pPr>
              <w:jc w:val="cente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t>17</w:t>
            </w:r>
          </w:p>
        </w:tc>
        <w:tc>
          <w:tcPr>
            <w:tcW w:w="3118" w:type="dxa"/>
            <w:gridSpan w:val="2"/>
          </w:tcPr>
          <w:p w:rsidR="00E740CB" w:rsidRPr="00441D85" w:rsidRDefault="00E740CB" w:rsidP="00E740CB">
            <w:pPr>
              <w:rPr>
                <w:sz w:val="22"/>
                <w:szCs w:val="22"/>
              </w:rPr>
            </w:pPr>
            <w:r w:rsidRPr="00441D85">
              <w:rPr>
                <w:sz w:val="22"/>
                <w:szCs w:val="22"/>
              </w:rPr>
              <w:t>Финт - ложная потеря шайбы</w:t>
            </w:r>
          </w:p>
        </w:tc>
        <w:tc>
          <w:tcPr>
            <w:tcW w:w="761" w:type="dxa"/>
            <w:vAlign w:val="center"/>
          </w:tcPr>
          <w:p w:rsidR="00E740CB" w:rsidRPr="00441D85" w:rsidRDefault="00E740CB" w:rsidP="00E740CB">
            <w:pPr>
              <w:jc w:val="center"/>
              <w:rPr>
                <w:sz w:val="22"/>
                <w:szCs w:val="22"/>
              </w:rPr>
            </w:pPr>
          </w:p>
        </w:tc>
        <w:tc>
          <w:tcPr>
            <w:tcW w:w="657" w:type="dxa"/>
            <w:vAlign w:val="center"/>
          </w:tcPr>
          <w:p w:rsidR="00E740CB" w:rsidRPr="00441D85" w:rsidRDefault="00E740CB" w:rsidP="00E740CB">
            <w:pPr>
              <w:jc w:val="center"/>
              <w:rPr>
                <w:sz w:val="22"/>
                <w:szCs w:val="22"/>
              </w:rPr>
            </w:pPr>
            <w:r w:rsidRPr="00441D85">
              <w:rPr>
                <w:sz w:val="22"/>
                <w:szCs w:val="22"/>
              </w:rPr>
              <w:t>+</w:t>
            </w:r>
          </w:p>
        </w:tc>
        <w:tc>
          <w:tcPr>
            <w:tcW w:w="992" w:type="dxa"/>
            <w:vAlign w:val="center"/>
          </w:tcPr>
          <w:p w:rsidR="00E740CB" w:rsidRPr="00441D85" w:rsidRDefault="00E740CB" w:rsidP="00E740CB">
            <w:pPr>
              <w:jc w:val="center"/>
              <w:rPr>
                <w:sz w:val="22"/>
                <w:szCs w:val="22"/>
              </w:rPr>
            </w:pPr>
            <w:r w:rsidRPr="00441D85">
              <w:rPr>
                <w:sz w:val="22"/>
                <w:szCs w:val="22"/>
              </w:rPr>
              <w:t>+</w:t>
            </w:r>
          </w:p>
        </w:tc>
        <w:tc>
          <w:tcPr>
            <w:tcW w:w="850" w:type="dxa"/>
            <w:vAlign w:val="center"/>
          </w:tcPr>
          <w:p w:rsidR="00E740CB" w:rsidRPr="00441D85" w:rsidRDefault="00E740CB" w:rsidP="00E740CB">
            <w:pPr>
              <w:jc w:val="center"/>
              <w:rPr>
                <w:sz w:val="22"/>
                <w:szCs w:val="22"/>
              </w:rPr>
            </w:pPr>
            <w:r w:rsidRPr="00441D85">
              <w:rPr>
                <w:sz w:val="22"/>
                <w:szCs w:val="22"/>
              </w:rPr>
              <w:t>+</w:t>
            </w:r>
          </w:p>
        </w:tc>
        <w:tc>
          <w:tcPr>
            <w:tcW w:w="993" w:type="dxa"/>
            <w:vAlign w:val="center"/>
          </w:tcPr>
          <w:p w:rsidR="00E740CB" w:rsidRPr="00441D85" w:rsidRDefault="00E740CB" w:rsidP="00E740CB">
            <w:pPr>
              <w:jc w:val="center"/>
              <w:rPr>
                <w:sz w:val="22"/>
                <w:szCs w:val="22"/>
              </w:rPr>
            </w:pPr>
            <w:r w:rsidRPr="00441D85">
              <w:rPr>
                <w:sz w:val="22"/>
                <w:szCs w:val="22"/>
              </w:rPr>
              <w:t>+</w:t>
            </w:r>
          </w:p>
        </w:tc>
        <w:tc>
          <w:tcPr>
            <w:tcW w:w="791" w:type="dxa"/>
            <w:vAlign w:val="center"/>
          </w:tcPr>
          <w:p w:rsidR="00E740CB" w:rsidRPr="00441D85" w:rsidRDefault="00E740CB" w:rsidP="00E740CB">
            <w:pPr>
              <w:jc w:val="center"/>
              <w:rPr>
                <w:sz w:val="22"/>
                <w:szCs w:val="22"/>
              </w:rPr>
            </w:pPr>
            <w:r w:rsidRPr="00441D85">
              <w:rPr>
                <w:sz w:val="22"/>
                <w:szCs w:val="22"/>
              </w:rPr>
              <w:t>+</w:t>
            </w:r>
          </w:p>
        </w:tc>
        <w:tc>
          <w:tcPr>
            <w:tcW w:w="579" w:type="dxa"/>
            <w:vAlign w:val="center"/>
          </w:tcPr>
          <w:p w:rsidR="00E740CB" w:rsidRPr="00441D85" w:rsidRDefault="00E740CB" w:rsidP="00E740CB">
            <w:pPr>
              <w:jc w:val="center"/>
              <w:rPr>
                <w:sz w:val="22"/>
                <w:szCs w:val="22"/>
              </w:rPr>
            </w:pPr>
            <w:r w:rsidRPr="00441D85">
              <w:rPr>
                <w:sz w:val="22"/>
                <w:szCs w:val="22"/>
              </w:rPr>
              <w:t>+</w:t>
            </w:r>
          </w:p>
        </w:tc>
        <w:tc>
          <w:tcPr>
            <w:tcW w:w="578" w:type="dxa"/>
          </w:tcPr>
          <w:p w:rsidR="00E740CB" w:rsidRPr="00441D85" w:rsidRDefault="00E740CB" w:rsidP="00E740CB">
            <w:pP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lastRenderedPageBreak/>
              <w:t>18</w:t>
            </w:r>
          </w:p>
        </w:tc>
        <w:tc>
          <w:tcPr>
            <w:tcW w:w="3118" w:type="dxa"/>
            <w:gridSpan w:val="2"/>
          </w:tcPr>
          <w:p w:rsidR="00E740CB" w:rsidRPr="00441D85" w:rsidRDefault="00E740CB" w:rsidP="00E740CB">
            <w:pPr>
              <w:rPr>
                <w:sz w:val="22"/>
                <w:szCs w:val="22"/>
              </w:rPr>
            </w:pPr>
            <w:r w:rsidRPr="00441D85">
              <w:rPr>
                <w:sz w:val="22"/>
                <w:szCs w:val="22"/>
              </w:rPr>
              <w:t>Бросок шайбы с длинным разгоном (заметающий)</w:t>
            </w:r>
          </w:p>
        </w:tc>
        <w:tc>
          <w:tcPr>
            <w:tcW w:w="761" w:type="dxa"/>
            <w:vAlign w:val="center"/>
          </w:tcPr>
          <w:p w:rsidR="00E740CB" w:rsidRPr="00441D85" w:rsidRDefault="00E740CB" w:rsidP="00E740CB">
            <w:pPr>
              <w:jc w:val="center"/>
              <w:rPr>
                <w:sz w:val="22"/>
                <w:szCs w:val="22"/>
              </w:rPr>
            </w:pPr>
            <w:r w:rsidRPr="00441D85">
              <w:rPr>
                <w:sz w:val="22"/>
                <w:szCs w:val="22"/>
              </w:rPr>
              <w:t>+</w:t>
            </w:r>
          </w:p>
        </w:tc>
        <w:tc>
          <w:tcPr>
            <w:tcW w:w="657" w:type="dxa"/>
            <w:vAlign w:val="center"/>
          </w:tcPr>
          <w:p w:rsidR="00E740CB" w:rsidRPr="00441D85" w:rsidRDefault="00E740CB" w:rsidP="00E740CB">
            <w:pPr>
              <w:jc w:val="center"/>
              <w:rPr>
                <w:sz w:val="22"/>
                <w:szCs w:val="22"/>
              </w:rPr>
            </w:pPr>
            <w:r w:rsidRPr="00441D85">
              <w:rPr>
                <w:sz w:val="22"/>
                <w:szCs w:val="22"/>
              </w:rPr>
              <w:t>+</w:t>
            </w:r>
          </w:p>
        </w:tc>
        <w:tc>
          <w:tcPr>
            <w:tcW w:w="992" w:type="dxa"/>
            <w:vAlign w:val="center"/>
          </w:tcPr>
          <w:p w:rsidR="00E740CB" w:rsidRPr="00441D85" w:rsidRDefault="00E740CB" w:rsidP="00E740CB">
            <w:pPr>
              <w:jc w:val="center"/>
              <w:rPr>
                <w:sz w:val="22"/>
                <w:szCs w:val="22"/>
              </w:rPr>
            </w:pPr>
            <w:r w:rsidRPr="00441D85">
              <w:rPr>
                <w:sz w:val="22"/>
                <w:szCs w:val="22"/>
              </w:rPr>
              <w:t>+</w:t>
            </w:r>
          </w:p>
        </w:tc>
        <w:tc>
          <w:tcPr>
            <w:tcW w:w="850" w:type="dxa"/>
            <w:vAlign w:val="center"/>
          </w:tcPr>
          <w:p w:rsidR="00E740CB" w:rsidRPr="00441D85" w:rsidRDefault="00E740CB" w:rsidP="00E740CB">
            <w:pPr>
              <w:jc w:val="center"/>
              <w:rPr>
                <w:sz w:val="22"/>
                <w:szCs w:val="22"/>
              </w:rPr>
            </w:pPr>
            <w:r w:rsidRPr="00441D85">
              <w:rPr>
                <w:sz w:val="22"/>
                <w:szCs w:val="22"/>
              </w:rPr>
              <w:t>+</w:t>
            </w:r>
          </w:p>
        </w:tc>
        <w:tc>
          <w:tcPr>
            <w:tcW w:w="993" w:type="dxa"/>
            <w:vAlign w:val="center"/>
          </w:tcPr>
          <w:p w:rsidR="00E740CB" w:rsidRPr="00441D85" w:rsidRDefault="00E740CB" w:rsidP="00E740CB">
            <w:pPr>
              <w:jc w:val="center"/>
              <w:rPr>
                <w:sz w:val="22"/>
                <w:szCs w:val="22"/>
              </w:rPr>
            </w:pPr>
            <w:r w:rsidRPr="00441D85">
              <w:rPr>
                <w:sz w:val="22"/>
                <w:szCs w:val="22"/>
              </w:rPr>
              <w:t>+</w:t>
            </w:r>
          </w:p>
        </w:tc>
        <w:tc>
          <w:tcPr>
            <w:tcW w:w="791" w:type="dxa"/>
            <w:vAlign w:val="center"/>
          </w:tcPr>
          <w:p w:rsidR="00E740CB" w:rsidRPr="00441D85" w:rsidRDefault="00E740CB" w:rsidP="00E740CB">
            <w:pPr>
              <w:jc w:val="center"/>
              <w:rPr>
                <w:sz w:val="22"/>
                <w:szCs w:val="22"/>
              </w:rPr>
            </w:pPr>
            <w:r w:rsidRPr="00441D85">
              <w:rPr>
                <w:sz w:val="22"/>
                <w:szCs w:val="22"/>
              </w:rPr>
              <w:t>+</w:t>
            </w:r>
          </w:p>
        </w:tc>
        <w:tc>
          <w:tcPr>
            <w:tcW w:w="579" w:type="dxa"/>
          </w:tcPr>
          <w:p w:rsidR="00E740CB" w:rsidRPr="00441D85" w:rsidRDefault="00E740CB" w:rsidP="00E740CB">
            <w:pPr>
              <w:rPr>
                <w:sz w:val="22"/>
                <w:szCs w:val="22"/>
              </w:rPr>
            </w:pPr>
            <w:r w:rsidRPr="00441D85">
              <w:rPr>
                <w:sz w:val="22"/>
                <w:szCs w:val="22"/>
              </w:rPr>
              <w:t>+</w:t>
            </w:r>
          </w:p>
        </w:tc>
        <w:tc>
          <w:tcPr>
            <w:tcW w:w="578" w:type="dxa"/>
          </w:tcPr>
          <w:p w:rsidR="00E740CB" w:rsidRPr="00441D85" w:rsidRDefault="00E740CB" w:rsidP="00E740CB">
            <w:pP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t>19</w:t>
            </w:r>
          </w:p>
        </w:tc>
        <w:tc>
          <w:tcPr>
            <w:tcW w:w="3118" w:type="dxa"/>
            <w:gridSpan w:val="2"/>
          </w:tcPr>
          <w:p w:rsidR="00E740CB" w:rsidRPr="00441D85" w:rsidRDefault="00E740CB" w:rsidP="00E740CB">
            <w:pPr>
              <w:rPr>
                <w:sz w:val="22"/>
                <w:szCs w:val="22"/>
              </w:rPr>
            </w:pPr>
            <w:r w:rsidRPr="00441D85">
              <w:rPr>
                <w:sz w:val="22"/>
                <w:szCs w:val="22"/>
              </w:rPr>
              <w:t>Бросок шайбы с коротким разгоном (кистевой)</w:t>
            </w:r>
          </w:p>
        </w:tc>
        <w:tc>
          <w:tcPr>
            <w:tcW w:w="761" w:type="dxa"/>
            <w:vAlign w:val="center"/>
          </w:tcPr>
          <w:p w:rsidR="00E740CB" w:rsidRPr="00441D85" w:rsidRDefault="00E740CB" w:rsidP="00E740CB">
            <w:pPr>
              <w:jc w:val="center"/>
              <w:rPr>
                <w:sz w:val="22"/>
                <w:szCs w:val="22"/>
              </w:rPr>
            </w:pPr>
            <w:r w:rsidRPr="00441D85">
              <w:rPr>
                <w:sz w:val="22"/>
                <w:szCs w:val="22"/>
              </w:rPr>
              <w:t>+</w:t>
            </w:r>
          </w:p>
        </w:tc>
        <w:tc>
          <w:tcPr>
            <w:tcW w:w="657" w:type="dxa"/>
            <w:vAlign w:val="center"/>
          </w:tcPr>
          <w:p w:rsidR="00E740CB" w:rsidRPr="00441D85" w:rsidRDefault="00E740CB" w:rsidP="00E740CB">
            <w:pPr>
              <w:jc w:val="center"/>
              <w:rPr>
                <w:sz w:val="22"/>
                <w:szCs w:val="22"/>
              </w:rPr>
            </w:pPr>
            <w:r w:rsidRPr="00441D85">
              <w:rPr>
                <w:sz w:val="22"/>
                <w:szCs w:val="22"/>
              </w:rPr>
              <w:t>+</w:t>
            </w:r>
          </w:p>
        </w:tc>
        <w:tc>
          <w:tcPr>
            <w:tcW w:w="992" w:type="dxa"/>
            <w:vAlign w:val="center"/>
          </w:tcPr>
          <w:p w:rsidR="00E740CB" w:rsidRPr="00441D85" w:rsidRDefault="00E740CB" w:rsidP="00E740CB">
            <w:pPr>
              <w:jc w:val="center"/>
              <w:rPr>
                <w:sz w:val="22"/>
                <w:szCs w:val="22"/>
              </w:rPr>
            </w:pPr>
            <w:r w:rsidRPr="00441D85">
              <w:rPr>
                <w:sz w:val="22"/>
                <w:szCs w:val="22"/>
              </w:rPr>
              <w:t>+</w:t>
            </w:r>
          </w:p>
        </w:tc>
        <w:tc>
          <w:tcPr>
            <w:tcW w:w="850" w:type="dxa"/>
            <w:vAlign w:val="center"/>
          </w:tcPr>
          <w:p w:rsidR="00E740CB" w:rsidRPr="00441D85" w:rsidRDefault="00E740CB" w:rsidP="00E740CB">
            <w:pPr>
              <w:jc w:val="center"/>
              <w:rPr>
                <w:sz w:val="22"/>
                <w:szCs w:val="22"/>
              </w:rPr>
            </w:pPr>
            <w:r w:rsidRPr="00441D85">
              <w:rPr>
                <w:sz w:val="22"/>
                <w:szCs w:val="22"/>
              </w:rPr>
              <w:t>+</w:t>
            </w:r>
          </w:p>
        </w:tc>
        <w:tc>
          <w:tcPr>
            <w:tcW w:w="993" w:type="dxa"/>
            <w:vAlign w:val="center"/>
          </w:tcPr>
          <w:p w:rsidR="00E740CB" w:rsidRPr="00441D85" w:rsidRDefault="00E740CB" w:rsidP="00E740CB">
            <w:pPr>
              <w:jc w:val="center"/>
              <w:rPr>
                <w:sz w:val="22"/>
                <w:szCs w:val="22"/>
              </w:rPr>
            </w:pPr>
            <w:r w:rsidRPr="00441D85">
              <w:rPr>
                <w:sz w:val="22"/>
                <w:szCs w:val="22"/>
              </w:rPr>
              <w:t>+</w:t>
            </w:r>
          </w:p>
        </w:tc>
        <w:tc>
          <w:tcPr>
            <w:tcW w:w="791" w:type="dxa"/>
            <w:vAlign w:val="center"/>
          </w:tcPr>
          <w:p w:rsidR="00E740CB" w:rsidRPr="00441D85" w:rsidRDefault="00E740CB" w:rsidP="00E740CB">
            <w:pPr>
              <w:jc w:val="center"/>
              <w:rPr>
                <w:sz w:val="22"/>
                <w:szCs w:val="22"/>
              </w:rPr>
            </w:pPr>
            <w:r w:rsidRPr="00441D85">
              <w:rPr>
                <w:sz w:val="22"/>
                <w:szCs w:val="22"/>
              </w:rPr>
              <w:t>+</w:t>
            </w:r>
          </w:p>
        </w:tc>
        <w:tc>
          <w:tcPr>
            <w:tcW w:w="579" w:type="dxa"/>
          </w:tcPr>
          <w:p w:rsidR="00E740CB" w:rsidRPr="00441D85" w:rsidRDefault="00E740CB" w:rsidP="00E740CB">
            <w:pPr>
              <w:rPr>
                <w:sz w:val="22"/>
                <w:szCs w:val="22"/>
              </w:rPr>
            </w:pPr>
            <w:r w:rsidRPr="00441D85">
              <w:rPr>
                <w:sz w:val="22"/>
                <w:szCs w:val="22"/>
              </w:rPr>
              <w:t>+</w:t>
            </w:r>
          </w:p>
        </w:tc>
        <w:tc>
          <w:tcPr>
            <w:tcW w:w="578" w:type="dxa"/>
          </w:tcPr>
          <w:p w:rsidR="00E740CB" w:rsidRPr="00441D85" w:rsidRDefault="00E740CB" w:rsidP="00E740CB">
            <w:pP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t>20</w:t>
            </w:r>
          </w:p>
        </w:tc>
        <w:tc>
          <w:tcPr>
            <w:tcW w:w="3118" w:type="dxa"/>
            <w:gridSpan w:val="2"/>
          </w:tcPr>
          <w:p w:rsidR="00E740CB" w:rsidRPr="00441D85" w:rsidRDefault="00E740CB" w:rsidP="00E740CB">
            <w:pPr>
              <w:rPr>
                <w:sz w:val="22"/>
                <w:szCs w:val="22"/>
              </w:rPr>
            </w:pPr>
            <w:r w:rsidRPr="00441D85">
              <w:rPr>
                <w:sz w:val="22"/>
                <w:szCs w:val="22"/>
              </w:rPr>
              <w:t>Удар шайбы с длинным замахом</w:t>
            </w:r>
          </w:p>
        </w:tc>
        <w:tc>
          <w:tcPr>
            <w:tcW w:w="761" w:type="dxa"/>
          </w:tcPr>
          <w:p w:rsidR="00E740CB" w:rsidRPr="00441D85" w:rsidRDefault="00E740CB" w:rsidP="00E740CB">
            <w:pPr>
              <w:rPr>
                <w:sz w:val="22"/>
                <w:szCs w:val="22"/>
              </w:rPr>
            </w:pPr>
            <w:r w:rsidRPr="00441D85">
              <w:rPr>
                <w:sz w:val="22"/>
                <w:szCs w:val="22"/>
              </w:rPr>
              <w:t>+</w:t>
            </w:r>
          </w:p>
        </w:tc>
        <w:tc>
          <w:tcPr>
            <w:tcW w:w="657" w:type="dxa"/>
          </w:tcPr>
          <w:p w:rsidR="00E740CB" w:rsidRPr="00441D85" w:rsidRDefault="00E740CB" w:rsidP="00E740CB">
            <w:pPr>
              <w:rPr>
                <w:sz w:val="22"/>
                <w:szCs w:val="22"/>
              </w:rPr>
            </w:pPr>
            <w:r w:rsidRPr="00441D85">
              <w:rPr>
                <w:sz w:val="22"/>
                <w:szCs w:val="22"/>
              </w:rPr>
              <w:t>+</w:t>
            </w:r>
          </w:p>
        </w:tc>
        <w:tc>
          <w:tcPr>
            <w:tcW w:w="992" w:type="dxa"/>
            <w:vAlign w:val="center"/>
          </w:tcPr>
          <w:p w:rsidR="00E740CB" w:rsidRPr="00441D85" w:rsidRDefault="00E740CB" w:rsidP="00E740CB">
            <w:pPr>
              <w:jc w:val="center"/>
              <w:rPr>
                <w:sz w:val="22"/>
                <w:szCs w:val="22"/>
              </w:rPr>
            </w:pPr>
            <w:r w:rsidRPr="00441D85">
              <w:rPr>
                <w:sz w:val="22"/>
                <w:szCs w:val="22"/>
              </w:rPr>
              <w:t>+</w:t>
            </w:r>
          </w:p>
        </w:tc>
        <w:tc>
          <w:tcPr>
            <w:tcW w:w="850" w:type="dxa"/>
            <w:vAlign w:val="center"/>
          </w:tcPr>
          <w:p w:rsidR="00E740CB" w:rsidRPr="00441D85" w:rsidRDefault="00E740CB" w:rsidP="00E740CB">
            <w:pPr>
              <w:jc w:val="center"/>
              <w:rPr>
                <w:sz w:val="22"/>
                <w:szCs w:val="22"/>
              </w:rPr>
            </w:pPr>
            <w:r w:rsidRPr="00441D85">
              <w:rPr>
                <w:sz w:val="22"/>
                <w:szCs w:val="22"/>
              </w:rPr>
              <w:t>+</w:t>
            </w:r>
          </w:p>
        </w:tc>
        <w:tc>
          <w:tcPr>
            <w:tcW w:w="993" w:type="dxa"/>
            <w:vAlign w:val="center"/>
          </w:tcPr>
          <w:p w:rsidR="00E740CB" w:rsidRPr="00441D85" w:rsidRDefault="00E740CB" w:rsidP="00E740CB">
            <w:pPr>
              <w:jc w:val="center"/>
              <w:rPr>
                <w:sz w:val="22"/>
                <w:szCs w:val="22"/>
              </w:rPr>
            </w:pPr>
            <w:r w:rsidRPr="00441D85">
              <w:rPr>
                <w:sz w:val="22"/>
                <w:szCs w:val="22"/>
              </w:rPr>
              <w:t>+</w:t>
            </w:r>
          </w:p>
        </w:tc>
        <w:tc>
          <w:tcPr>
            <w:tcW w:w="791" w:type="dxa"/>
            <w:vAlign w:val="center"/>
          </w:tcPr>
          <w:p w:rsidR="00E740CB" w:rsidRPr="00441D85" w:rsidRDefault="00E740CB" w:rsidP="00E740CB">
            <w:pPr>
              <w:jc w:val="center"/>
              <w:rPr>
                <w:sz w:val="22"/>
                <w:szCs w:val="22"/>
              </w:rPr>
            </w:pPr>
            <w:r w:rsidRPr="00441D85">
              <w:rPr>
                <w:sz w:val="22"/>
                <w:szCs w:val="22"/>
              </w:rPr>
              <w:t>+</w:t>
            </w:r>
          </w:p>
        </w:tc>
        <w:tc>
          <w:tcPr>
            <w:tcW w:w="579" w:type="dxa"/>
          </w:tcPr>
          <w:p w:rsidR="00E740CB" w:rsidRPr="00441D85" w:rsidRDefault="00E740CB" w:rsidP="00E740CB">
            <w:pPr>
              <w:rPr>
                <w:sz w:val="22"/>
                <w:szCs w:val="22"/>
              </w:rPr>
            </w:pPr>
            <w:r w:rsidRPr="00441D85">
              <w:rPr>
                <w:sz w:val="22"/>
                <w:szCs w:val="22"/>
              </w:rPr>
              <w:t>+</w:t>
            </w:r>
          </w:p>
        </w:tc>
        <w:tc>
          <w:tcPr>
            <w:tcW w:w="578" w:type="dxa"/>
          </w:tcPr>
          <w:p w:rsidR="00E740CB" w:rsidRPr="00441D85" w:rsidRDefault="00E740CB" w:rsidP="00E740CB">
            <w:pP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t>21</w:t>
            </w:r>
          </w:p>
        </w:tc>
        <w:tc>
          <w:tcPr>
            <w:tcW w:w="3118" w:type="dxa"/>
            <w:gridSpan w:val="2"/>
          </w:tcPr>
          <w:p w:rsidR="00E740CB" w:rsidRPr="00441D85" w:rsidRDefault="00E740CB" w:rsidP="00E740CB">
            <w:pPr>
              <w:rPr>
                <w:sz w:val="22"/>
                <w:szCs w:val="22"/>
              </w:rPr>
            </w:pPr>
            <w:r w:rsidRPr="00441D85">
              <w:rPr>
                <w:sz w:val="22"/>
                <w:szCs w:val="22"/>
              </w:rPr>
              <w:t>Удар шайбы с коротким замахом (щелчок)</w:t>
            </w:r>
          </w:p>
        </w:tc>
        <w:tc>
          <w:tcPr>
            <w:tcW w:w="761" w:type="dxa"/>
          </w:tcPr>
          <w:p w:rsidR="00E740CB" w:rsidRPr="00441D85" w:rsidRDefault="00E740CB" w:rsidP="00E740CB">
            <w:pPr>
              <w:rPr>
                <w:sz w:val="22"/>
                <w:szCs w:val="22"/>
              </w:rPr>
            </w:pPr>
          </w:p>
        </w:tc>
        <w:tc>
          <w:tcPr>
            <w:tcW w:w="657" w:type="dxa"/>
            <w:vAlign w:val="center"/>
          </w:tcPr>
          <w:p w:rsidR="00E740CB" w:rsidRPr="00441D85" w:rsidRDefault="00E740CB" w:rsidP="00E740CB">
            <w:pPr>
              <w:jc w:val="center"/>
              <w:rPr>
                <w:sz w:val="22"/>
                <w:szCs w:val="22"/>
              </w:rPr>
            </w:pPr>
            <w:r w:rsidRPr="00441D85">
              <w:rPr>
                <w:sz w:val="22"/>
                <w:szCs w:val="22"/>
              </w:rPr>
              <w:t>+</w:t>
            </w:r>
          </w:p>
        </w:tc>
        <w:tc>
          <w:tcPr>
            <w:tcW w:w="992" w:type="dxa"/>
            <w:vAlign w:val="center"/>
          </w:tcPr>
          <w:p w:rsidR="00E740CB" w:rsidRPr="00441D85" w:rsidRDefault="00E740CB" w:rsidP="00E740CB">
            <w:pPr>
              <w:jc w:val="center"/>
              <w:rPr>
                <w:sz w:val="22"/>
                <w:szCs w:val="22"/>
              </w:rPr>
            </w:pPr>
            <w:r w:rsidRPr="00441D85">
              <w:rPr>
                <w:sz w:val="22"/>
                <w:szCs w:val="22"/>
              </w:rPr>
              <w:t>+</w:t>
            </w:r>
          </w:p>
        </w:tc>
        <w:tc>
          <w:tcPr>
            <w:tcW w:w="850" w:type="dxa"/>
            <w:vAlign w:val="center"/>
          </w:tcPr>
          <w:p w:rsidR="00E740CB" w:rsidRPr="00441D85" w:rsidRDefault="00E740CB" w:rsidP="00E740CB">
            <w:pPr>
              <w:jc w:val="center"/>
              <w:rPr>
                <w:sz w:val="22"/>
                <w:szCs w:val="22"/>
              </w:rPr>
            </w:pPr>
            <w:r w:rsidRPr="00441D85">
              <w:rPr>
                <w:sz w:val="22"/>
                <w:szCs w:val="22"/>
              </w:rPr>
              <w:t>+</w:t>
            </w:r>
          </w:p>
        </w:tc>
        <w:tc>
          <w:tcPr>
            <w:tcW w:w="993" w:type="dxa"/>
            <w:vAlign w:val="center"/>
          </w:tcPr>
          <w:p w:rsidR="00E740CB" w:rsidRPr="00441D85" w:rsidRDefault="00E740CB" w:rsidP="00E740CB">
            <w:pPr>
              <w:jc w:val="center"/>
              <w:rPr>
                <w:sz w:val="22"/>
                <w:szCs w:val="22"/>
              </w:rPr>
            </w:pPr>
            <w:r w:rsidRPr="00441D85">
              <w:rPr>
                <w:sz w:val="22"/>
                <w:szCs w:val="22"/>
              </w:rPr>
              <w:t>+</w:t>
            </w:r>
          </w:p>
        </w:tc>
        <w:tc>
          <w:tcPr>
            <w:tcW w:w="791" w:type="dxa"/>
            <w:vAlign w:val="center"/>
          </w:tcPr>
          <w:p w:rsidR="00E740CB" w:rsidRPr="00441D85" w:rsidRDefault="00E740CB" w:rsidP="00E740CB">
            <w:pPr>
              <w:jc w:val="center"/>
              <w:rPr>
                <w:sz w:val="22"/>
                <w:szCs w:val="22"/>
              </w:rPr>
            </w:pPr>
            <w:r w:rsidRPr="00441D85">
              <w:rPr>
                <w:sz w:val="22"/>
                <w:szCs w:val="22"/>
              </w:rPr>
              <w:t>+</w:t>
            </w:r>
          </w:p>
        </w:tc>
        <w:tc>
          <w:tcPr>
            <w:tcW w:w="579" w:type="dxa"/>
            <w:vAlign w:val="center"/>
          </w:tcPr>
          <w:p w:rsidR="00E740CB" w:rsidRPr="00441D85" w:rsidRDefault="00E740CB" w:rsidP="00E740CB">
            <w:pPr>
              <w:jc w:val="center"/>
              <w:rPr>
                <w:sz w:val="22"/>
                <w:szCs w:val="22"/>
              </w:rPr>
            </w:pPr>
            <w:r w:rsidRPr="00441D85">
              <w:rPr>
                <w:sz w:val="22"/>
                <w:szCs w:val="22"/>
              </w:rPr>
              <w:t>+</w:t>
            </w:r>
          </w:p>
        </w:tc>
        <w:tc>
          <w:tcPr>
            <w:tcW w:w="578" w:type="dxa"/>
          </w:tcPr>
          <w:p w:rsidR="00E740CB" w:rsidRPr="00441D85" w:rsidRDefault="00E740CB" w:rsidP="00E740CB">
            <w:pP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t>22</w:t>
            </w:r>
          </w:p>
        </w:tc>
        <w:tc>
          <w:tcPr>
            <w:tcW w:w="3118" w:type="dxa"/>
            <w:gridSpan w:val="2"/>
          </w:tcPr>
          <w:p w:rsidR="00E740CB" w:rsidRPr="00441D85" w:rsidRDefault="00E740CB" w:rsidP="00E740CB">
            <w:pPr>
              <w:rPr>
                <w:sz w:val="22"/>
                <w:szCs w:val="22"/>
              </w:rPr>
            </w:pPr>
            <w:r w:rsidRPr="00441D85">
              <w:rPr>
                <w:sz w:val="22"/>
                <w:szCs w:val="22"/>
              </w:rPr>
              <w:t xml:space="preserve">Бросок-подкидка </w:t>
            </w:r>
          </w:p>
        </w:tc>
        <w:tc>
          <w:tcPr>
            <w:tcW w:w="761" w:type="dxa"/>
          </w:tcPr>
          <w:p w:rsidR="00E740CB" w:rsidRPr="00441D85" w:rsidRDefault="00E740CB" w:rsidP="00E740CB">
            <w:pPr>
              <w:rPr>
                <w:sz w:val="22"/>
                <w:szCs w:val="22"/>
              </w:rPr>
            </w:pPr>
            <w:r w:rsidRPr="00441D85">
              <w:rPr>
                <w:sz w:val="22"/>
                <w:szCs w:val="22"/>
              </w:rPr>
              <w:t>+</w:t>
            </w:r>
          </w:p>
        </w:tc>
        <w:tc>
          <w:tcPr>
            <w:tcW w:w="657" w:type="dxa"/>
          </w:tcPr>
          <w:p w:rsidR="00E740CB" w:rsidRPr="00441D85" w:rsidRDefault="00E740CB" w:rsidP="00E740CB">
            <w:pPr>
              <w:rPr>
                <w:sz w:val="22"/>
                <w:szCs w:val="22"/>
              </w:rPr>
            </w:pPr>
            <w:r w:rsidRPr="00441D85">
              <w:rPr>
                <w:sz w:val="22"/>
                <w:szCs w:val="22"/>
              </w:rPr>
              <w:t>+</w:t>
            </w:r>
          </w:p>
        </w:tc>
        <w:tc>
          <w:tcPr>
            <w:tcW w:w="992" w:type="dxa"/>
          </w:tcPr>
          <w:p w:rsidR="00E740CB" w:rsidRPr="00441D85" w:rsidRDefault="00E740CB" w:rsidP="00E740CB">
            <w:pPr>
              <w:rPr>
                <w:sz w:val="22"/>
                <w:szCs w:val="22"/>
              </w:rPr>
            </w:pPr>
            <w:r w:rsidRPr="00441D85">
              <w:rPr>
                <w:sz w:val="22"/>
                <w:szCs w:val="22"/>
              </w:rPr>
              <w:t>+</w:t>
            </w:r>
          </w:p>
        </w:tc>
        <w:tc>
          <w:tcPr>
            <w:tcW w:w="850" w:type="dxa"/>
          </w:tcPr>
          <w:p w:rsidR="00E740CB" w:rsidRPr="00441D85" w:rsidRDefault="00E740CB" w:rsidP="00E740CB">
            <w:pPr>
              <w:rPr>
                <w:sz w:val="22"/>
                <w:szCs w:val="22"/>
              </w:rPr>
            </w:pPr>
            <w:r w:rsidRPr="00441D85">
              <w:rPr>
                <w:sz w:val="22"/>
                <w:szCs w:val="22"/>
              </w:rPr>
              <w:t>+</w:t>
            </w:r>
          </w:p>
        </w:tc>
        <w:tc>
          <w:tcPr>
            <w:tcW w:w="993" w:type="dxa"/>
          </w:tcPr>
          <w:p w:rsidR="00E740CB" w:rsidRPr="00441D85" w:rsidRDefault="00E740CB" w:rsidP="00E740CB">
            <w:pPr>
              <w:rPr>
                <w:sz w:val="22"/>
                <w:szCs w:val="22"/>
              </w:rPr>
            </w:pPr>
            <w:r w:rsidRPr="00441D85">
              <w:rPr>
                <w:sz w:val="22"/>
                <w:szCs w:val="22"/>
              </w:rPr>
              <w:t>+</w:t>
            </w:r>
          </w:p>
        </w:tc>
        <w:tc>
          <w:tcPr>
            <w:tcW w:w="791" w:type="dxa"/>
          </w:tcPr>
          <w:p w:rsidR="00E740CB" w:rsidRPr="00441D85" w:rsidRDefault="00E740CB" w:rsidP="00E740CB">
            <w:pPr>
              <w:rPr>
                <w:sz w:val="22"/>
                <w:szCs w:val="22"/>
              </w:rPr>
            </w:pPr>
            <w:r w:rsidRPr="00441D85">
              <w:rPr>
                <w:sz w:val="22"/>
                <w:szCs w:val="22"/>
              </w:rPr>
              <w:t>+</w:t>
            </w:r>
          </w:p>
        </w:tc>
        <w:tc>
          <w:tcPr>
            <w:tcW w:w="579" w:type="dxa"/>
          </w:tcPr>
          <w:p w:rsidR="00E740CB" w:rsidRPr="00441D85" w:rsidRDefault="00E740CB" w:rsidP="00E740CB">
            <w:pPr>
              <w:rPr>
                <w:sz w:val="22"/>
                <w:szCs w:val="22"/>
              </w:rPr>
            </w:pPr>
            <w:r w:rsidRPr="00441D85">
              <w:rPr>
                <w:sz w:val="22"/>
                <w:szCs w:val="22"/>
              </w:rPr>
              <w:t>+</w:t>
            </w:r>
          </w:p>
        </w:tc>
        <w:tc>
          <w:tcPr>
            <w:tcW w:w="578" w:type="dxa"/>
          </w:tcPr>
          <w:p w:rsidR="00E740CB" w:rsidRPr="00441D85" w:rsidRDefault="00E740CB" w:rsidP="00E740CB">
            <w:pP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t>23</w:t>
            </w:r>
          </w:p>
        </w:tc>
        <w:tc>
          <w:tcPr>
            <w:tcW w:w="3118" w:type="dxa"/>
            <w:gridSpan w:val="2"/>
          </w:tcPr>
          <w:p w:rsidR="00E740CB" w:rsidRPr="00441D85" w:rsidRDefault="00E740CB" w:rsidP="00E740CB">
            <w:pPr>
              <w:rPr>
                <w:sz w:val="22"/>
                <w:szCs w:val="22"/>
              </w:rPr>
            </w:pPr>
            <w:r w:rsidRPr="00441D85">
              <w:rPr>
                <w:sz w:val="22"/>
                <w:szCs w:val="22"/>
              </w:rPr>
              <w:t>Броски в процессе ведения, обводки и передачи шайбы</w:t>
            </w:r>
          </w:p>
        </w:tc>
        <w:tc>
          <w:tcPr>
            <w:tcW w:w="761" w:type="dxa"/>
          </w:tcPr>
          <w:p w:rsidR="00E740CB" w:rsidRPr="00441D85" w:rsidRDefault="00E740CB" w:rsidP="00E740CB">
            <w:pPr>
              <w:rPr>
                <w:sz w:val="22"/>
                <w:szCs w:val="22"/>
              </w:rPr>
            </w:pPr>
            <w:r w:rsidRPr="00441D85">
              <w:rPr>
                <w:sz w:val="22"/>
                <w:szCs w:val="22"/>
              </w:rPr>
              <w:t>+</w:t>
            </w:r>
          </w:p>
        </w:tc>
        <w:tc>
          <w:tcPr>
            <w:tcW w:w="657" w:type="dxa"/>
            <w:vAlign w:val="center"/>
          </w:tcPr>
          <w:p w:rsidR="00E740CB" w:rsidRPr="00441D85" w:rsidRDefault="00E740CB" w:rsidP="00E740CB">
            <w:pPr>
              <w:jc w:val="center"/>
              <w:rPr>
                <w:sz w:val="22"/>
                <w:szCs w:val="22"/>
              </w:rPr>
            </w:pPr>
            <w:r w:rsidRPr="00441D85">
              <w:rPr>
                <w:sz w:val="22"/>
                <w:szCs w:val="22"/>
              </w:rPr>
              <w:t>+</w:t>
            </w:r>
          </w:p>
        </w:tc>
        <w:tc>
          <w:tcPr>
            <w:tcW w:w="992" w:type="dxa"/>
            <w:vAlign w:val="center"/>
          </w:tcPr>
          <w:p w:rsidR="00E740CB" w:rsidRPr="00441D85" w:rsidRDefault="00E740CB" w:rsidP="00E740CB">
            <w:pPr>
              <w:jc w:val="center"/>
              <w:rPr>
                <w:sz w:val="22"/>
                <w:szCs w:val="22"/>
              </w:rPr>
            </w:pPr>
            <w:r w:rsidRPr="00441D85">
              <w:rPr>
                <w:sz w:val="22"/>
                <w:szCs w:val="22"/>
              </w:rPr>
              <w:t>+</w:t>
            </w:r>
          </w:p>
        </w:tc>
        <w:tc>
          <w:tcPr>
            <w:tcW w:w="850" w:type="dxa"/>
            <w:vAlign w:val="center"/>
          </w:tcPr>
          <w:p w:rsidR="00E740CB" w:rsidRPr="00441D85" w:rsidRDefault="00E740CB" w:rsidP="00E740CB">
            <w:pPr>
              <w:jc w:val="center"/>
              <w:rPr>
                <w:sz w:val="22"/>
                <w:szCs w:val="22"/>
              </w:rPr>
            </w:pPr>
            <w:r w:rsidRPr="00441D85">
              <w:rPr>
                <w:sz w:val="22"/>
                <w:szCs w:val="22"/>
              </w:rPr>
              <w:t>+</w:t>
            </w:r>
          </w:p>
        </w:tc>
        <w:tc>
          <w:tcPr>
            <w:tcW w:w="993" w:type="dxa"/>
            <w:vAlign w:val="center"/>
          </w:tcPr>
          <w:p w:rsidR="00E740CB" w:rsidRPr="00441D85" w:rsidRDefault="00E740CB" w:rsidP="00E740CB">
            <w:pPr>
              <w:jc w:val="center"/>
              <w:rPr>
                <w:sz w:val="22"/>
                <w:szCs w:val="22"/>
              </w:rPr>
            </w:pPr>
            <w:r w:rsidRPr="00441D85">
              <w:rPr>
                <w:sz w:val="22"/>
                <w:szCs w:val="22"/>
              </w:rPr>
              <w:t>+</w:t>
            </w:r>
          </w:p>
        </w:tc>
        <w:tc>
          <w:tcPr>
            <w:tcW w:w="791" w:type="dxa"/>
            <w:vAlign w:val="center"/>
          </w:tcPr>
          <w:p w:rsidR="00E740CB" w:rsidRPr="00441D85" w:rsidRDefault="00E740CB" w:rsidP="00E740CB">
            <w:pPr>
              <w:jc w:val="center"/>
              <w:rPr>
                <w:sz w:val="22"/>
                <w:szCs w:val="22"/>
              </w:rPr>
            </w:pPr>
            <w:r w:rsidRPr="00441D85">
              <w:rPr>
                <w:sz w:val="22"/>
                <w:szCs w:val="22"/>
              </w:rPr>
              <w:t>+</w:t>
            </w:r>
          </w:p>
        </w:tc>
        <w:tc>
          <w:tcPr>
            <w:tcW w:w="579" w:type="dxa"/>
            <w:vAlign w:val="center"/>
          </w:tcPr>
          <w:p w:rsidR="00E740CB" w:rsidRPr="00441D85" w:rsidRDefault="00E740CB" w:rsidP="00E740CB">
            <w:pPr>
              <w:jc w:val="center"/>
              <w:rPr>
                <w:sz w:val="22"/>
                <w:szCs w:val="22"/>
              </w:rPr>
            </w:pPr>
            <w:r w:rsidRPr="00441D85">
              <w:rPr>
                <w:sz w:val="22"/>
                <w:szCs w:val="22"/>
              </w:rPr>
              <w:t>+</w:t>
            </w:r>
          </w:p>
        </w:tc>
        <w:tc>
          <w:tcPr>
            <w:tcW w:w="578" w:type="dxa"/>
          </w:tcPr>
          <w:p w:rsidR="00E740CB" w:rsidRPr="00441D85" w:rsidRDefault="00E740CB" w:rsidP="00E740CB">
            <w:pP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t>24</w:t>
            </w:r>
          </w:p>
        </w:tc>
        <w:tc>
          <w:tcPr>
            <w:tcW w:w="3118" w:type="dxa"/>
            <w:gridSpan w:val="2"/>
          </w:tcPr>
          <w:p w:rsidR="00E740CB" w:rsidRPr="00441D85" w:rsidRDefault="00E740CB" w:rsidP="00E740CB">
            <w:pPr>
              <w:rPr>
                <w:sz w:val="22"/>
                <w:szCs w:val="22"/>
              </w:rPr>
            </w:pPr>
            <w:r w:rsidRPr="00441D85">
              <w:rPr>
                <w:sz w:val="22"/>
                <w:szCs w:val="22"/>
              </w:rPr>
              <w:t>Броски и удары в «одно касание» встречно и с бока идущей шайбы</w:t>
            </w:r>
          </w:p>
        </w:tc>
        <w:tc>
          <w:tcPr>
            <w:tcW w:w="761" w:type="dxa"/>
          </w:tcPr>
          <w:p w:rsidR="00E740CB" w:rsidRPr="00441D85" w:rsidRDefault="00E740CB" w:rsidP="00E740CB">
            <w:pPr>
              <w:rPr>
                <w:sz w:val="22"/>
                <w:szCs w:val="22"/>
              </w:rPr>
            </w:pPr>
          </w:p>
        </w:tc>
        <w:tc>
          <w:tcPr>
            <w:tcW w:w="657" w:type="dxa"/>
          </w:tcPr>
          <w:p w:rsidR="00E740CB" w:rsidRPr="00441D85" w:rsidRDefault="00E740CB" w:rsidP="00E740CB">
            <w:pPr>
              <w:rPr>
                <w:sz w:val="22"/>
                <w:szCs w:val="22"/>
              </w:rPr>
            </w:pPr>
          </w:p>
        </w:tc>
        <w:tc>
          <w:tcPr>
            <w:tcW w:w="992" w:type="dxa"/>
          </w:tcPr>
          <w:p w:rsidR="00E740CB" w:rsidRPr="00441D85" w:rsidRDefault="00E740CB" w:rsidP="00E740CB">
            <w:pPr>
              <w:rPr>
                <w:sz w:val="22"/>
                <w:szCs w:val="22"/>
              </w:rPr>
            </w:pPr>
          </w:p>
        </w:tc>
        <w:tc>
          <w:tcPr>
            <w:tcW w:w="850" w:type="dxa"/>
            <w:vAlign w:val="center"/>
          </w:tcPr>
          <w:p w:rsidR="00E740CB" w:rsidRPr="00441D85" w:rsidRDefault="00E740CB" w:rsidP="00E740CB">
            <w:pPr>
              <w:jc w:val="center"/>
              <w:rPr>
                <w:sz w:val="22"/>
                <w:szCs w:val="22"/>
              </w:rPr>
            </w:pPr>
            <w:r w:rsidRPr="00441D85">
              <w:rPr>
                <w:sz w:val="22"/>
                <w:szCs w:val="22"/>
              </w:rPr>
              <w:t>+</w:t>
            </w:r>
          </w:p>
        </w:tc>
        <w:tc>
          <w:tcPr>
            <w:tcW w:w="993" w:type="dxa"/>
            <w:vAlign w:val="center"/>
          </w:tcPr>
          <w:p w:rsidR="00E740CB" w:rsidRPr="00441D85" w:rsidRDefault="00E740CB" w:rsidP="00E740CB">
            <w:pPr>
              <w:jc w:val="center"/>
              <w:rPr>
                <w:sz w:val="22"/>
                <w:szCs w:val="22"/>
              </w:rPr>
            </w:pPr>
            <w:r w:rsidRPr="00441D85">
              <w:rPr>
                <w:sz w:val="22"/>
                <w:szCs w:val="22"/>
              </w:rPr>
              <w:t>+</w:t>
            </w:r>
          </w:p>
        </w:tc>
        <w:tc>
          <w:tcPr>
            <w:tcW w:w="791" w:type="dxa"/>
            <w:vAlign w:val="center"/>
          </w:tcPr>
          <w:p w:rsidR="00E740CB" w:rsidRPr="00441D85" w:rsidRDefault="00E740CB" w:rsidP="00E740CB">
            <w:pPr>
              <w:jc w:val="center"/>
              <w:rPr>
                <w:sz w:val="22"/>
                <w:szCs w:val="22"/>
              </w:rPr>
            </w:pPr>
            <w:r w:rsidRPr="00441D85">
              <w:rPr>
                <w:sz w:val="22"/>
                <w:szCs w:val="22"/>
              </w:rPr>
              <w:t>+</w:t>
            </w:r>
          </w:p>
        </w:tc>
        <w:tc>
          <w:tcPr>
            <w:tcW w:w="579" w:type="dxa"/>
            <w:vAlign w:val="center"/>
          </w:tcPr>
          <w:p w:rsidR="00E740CB" w:rsidRPr="00441D85" w:rsidRDefault="00E740CB" w:rsidP="00E740CB">
            <w:pPr>
              <w:jc w:val="center"/>
              <w:rPr>
                <w:sz w:val="22"/>
                <w:szCs w:val="22"/>
              </w:rPr>
            </w:pPr>
            <w:r w:rsidRPr="00441D85">
              <w:rPr>
                <w:sz w:val="22"/>
                <w:szCs w:val="22"/>
              </w:rPr>
              <w:t>+</w:t>
            </w:r>
          </w:p>
        </w:tc>
        <w:tc>
          <w:tcPr>
            <w:tcW w:w="578" w:type="dxa"/>
            <w:vAlign w:val="center"/>
          </w:tcPr>
          <w:p w:rsidR="00E740CB" w:rsidRPr="00441D85" w:rsidRDefault="00E740CB" w:rsidP="00E740CB">
            <w:pPr>
              <w:jc w:val="cente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t>25</w:t>
            </w:r>
          </w:p>
        </w:tc>
        <w:tc>
          <w:tcPr>
            <w:tcW w:w="3118" w:type="dxa"/>
            <w:gridSpan w:val="2"/>
          </w:tcPr>
          <w:p w:rsidR="00E740CB" w:rsidRPr="00441D85" w:rsidRDefault="00E740CB" w:rsidP="00E740CB">
            <w:pPr>
              <w:rPr>
                <w:sz w:val="22"/>
                <w:szCs w:val="22"/>
              </w:rPr>
            </w:pPr>
            <w:r w:rsidRPr="00441D85">
              <w:rPr>
                <w:sz w:val="22"/>
                <w:szCs w:val="22"/>
              </w:rPr>
              <w:t>Броски шайбы с неудобной стороны</w:t>
            </w:r>
          </w:p>
        </w:tc>
        <w:tc>
          <w:tcPr>
            <w:tcW w:w="761" w:type="dxa"/>
          </w:tcPr>
          <w:p w:rsidR="00E740CB" w:rsidRPr="00441D85" w:rsidRDefault="00E740CB" w:rsidP="00E740CB">
            <w:pPr>
              <w:rPr>
                <w:sz w:val="22"/>
                <w:szCs w:val="22"/>
              </w:rPr>
            </w:pPr>
            <w:r w:rsidRPr="00441D85">
              <w:rPr>
                <w:sz w:val="22"/>
                <w:szCs w:val="22"/>
              </w:rPr>
              <w:t>+</w:t>
            </w:r>
          </w:p>
        </w:tc>
        <w:tc>
          <w:tcPr>
            <w:tcW w:w="657" w:type="dxa"/>
          </w:tcPr>
          <w:p w:rsidR="00E740CB" w:rsidRPr="00441D85" w:rsidRDefault="00E740CB" w:rsidP="00E740CB">
            <w:pPr>
              <w:rPr>
                <w:sz w:val="22"/>
                <w:szCs w:val="22"/>
              </w:rPr>
            </w:pPr>
            <w:r w:rsidRPr="00441D85">
              <w:rPr>
                <w:sz w:val="22"/>
                <w:szCs w:val="22"/>
              </w:rPr>
              <w:t>+</w:t>
            </w:r>
          </w:p>
        </w:tc>
        <w:tc>
          <w:tcPr>
            <w:tcW w:w="992" w:type="dxa"/>
          </w:tcPr>
          <w:p w:rsidR="00E740CB" w:rsidRPr="00441D85" w:rsidRDefault="00E740CB" w:rsidP="00E740CB">
            <w:pPr>
              <w:rPr>
                <w:sz w:val="22"/>
                <w:szCs w:val="22"/>
              </w:rPr>
            </w:pPr>
            <w:r w:rsidRPr="00441D85">
              <w:rPr>
                <w:sz w:val="22"/>
                <w:szCs w:val="22"/>
              </w:rPr>
              <w:t>+</w:t>
            </w:r>
          </w:p>
        </w:tc>
        <w:tc>
          <w:tcPr>
            <w:tcW w:w="850" w:type="dxa"/>
            <w:vAlign w:val="center"/>
          </w:tcPr>
          <w:p w:rsidR="00E740CB" w:rsidRPr="00441D85" w:rsidRDefault="00E740CB" w:rsidP="00E740CB">
            <w:pPr>
              <w:jc w:val="center"/>
              <w:rPr>
                <w:sz w:val="22"/>
                <w:szCs w:val="22"/>
              </w:rPr>
            </w:pPr>
            <w:r w:rsidRPr="00441D85">
              <w:rPr>
                <w:sz w:val="22"/>
                <w:szCs w:val="22"/>
              </w:rPr>
              <w:t>+</w:t>
            </w:r>
          </w:p>
        </w:tc>
        <w:tc>
          <w:tcPr>
            <w:tcW w:w="993" w:type="dxa"/>
            <w:vAlign w:val="center"/>
          </w:tcPr>
          <w:p w:rsidR="00E740CB" w:rsidRPr="00441D85" w:rsidRDefault="00E740CB" w:rsidP="00E740CB">
            <w:pPr>
              <w:jc w:val="center"/>
              <w:rPr>
                <w:sz w:val="22"/>
                <w:szCs w:val="22"/>
              </w:rPr>
            </w:pPr>
            <w:r w:rsidRPr="00441D85">
              <w:rPr>
                <w:sz w:val="22"/>
                <w:szCs w:val="22"/>
              </w:rPr>
              <w:t>+</w:t>
            </w:r>
          </w:p>
        </w:tc>
        <w:tc>
          <w:tcPr>
            <w:tcW w:w="791" w:type="dxa"/>
            <w:vAlign w:val="center"/>
          </w:tcPr>
          <w:p w:rsidR="00E740CB" w:rsidRPr="00441D85" w:rsidRDefault="00E740CB" w:rsidP="00E740CB">
            <w:pPr>
              <w:jc w:val="center"/>
              <w:rPr>
                <w:sz w:val="22"/>
                <w:szCs w:val="22"/>
              </w:rPr>
            </w:pPr>
            <w:r w:rsidRPr="00441D85">
              <w:rPr>
                <w:sz w:val="22"/>
                <w:szCs w:val="22"/>
              </w:rPr>
              <w:t>+</w:t>
            </w:r>
          </w:p>
        </w:tc>
        <w:tc>
          <w:tcPr>
            <w:tcW w:w="579" w:type="dxa"/>
            <w:vAlign w:val="center"/>
          </w:tcPr>
          <w:p w:rsidR="00E740CB" w:rsidRPr="00441D85" w:rsidRDefault="00E740CB" w:rsidP="00E740CB">
            <w:pPr>
              <w:jc w:val="center"/>
              <w:rPr>
                <w:sz w:val="22"/>
                <w:szCs w:val="22"/>
              </w:rPr>
            </w:pPr>
            <w:r w:rsidRPr="00441D85">
              <w:rPr>
                <w:sz w:val="22"/>
                <w:szCs w:val="22"/>
              </w:rPr>
              <w:t>+</w:t>
            </w:r>
          </w:p>
        </w:tc>
        <w:tc>
          <w:tcPr>
            <w:tcW w:w="578" w:type="dxa"/>
            <w:vAlign w:val="center"/>
          </w:tcPr>
          <w:p w:rsidR="00E740CB" w:rsidRPr="00441D85" w:rsidRDefault="00E740CB" w:rsidP="00E740CB">
            <w:pPr>
              <w:jc w:val="cente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t>26</w:t>
            </w:r>
          </w:p>
        </w:tc>
        <w:tc>
          <w:tcPr>
            <w:tcW w:w="3118" w:type="dxa"/>
            <w:gridSpan w:val="2"/>
          </w:tcPr>
          <w:p w:rsidR="00E740CB" w:rsidRPr="00441D85" w:rsidRDefault="00E740CB" w:rsidP="00E740CB">
            <w:pPr>
              <w:rPr>
                <w:sz w:val="22"/>
                <w:szCs w:val="22"/>
              </w:rPr>
            </w:pPr>
            <w:r w:rsidRPr="00441D85">
              <w:rPr>
                <w:sz w:val="22"/>
                <w:szCs w:val="22"/>
              </w:rPr>
              <w:t>Остановка шайбы крюком клюшки и рукояткой, коньком, рукой, туловищем</w:t>
            </w:r>
          </w:p>
        </w:tc>
        <w:tc>
          <w:tcPr>
            <w:tcW w:w="761" w:type="dxa"/>
          </w:tcPr>
          <w:p w:rsidR="00E740CB" w:rsidRPr="00441D85" w:rsidRDefault="00E740CB" w:rsidP="00E740CB">
            <w:pPr>
              <w:rPr>
                <w:sz w:val="22"/>
                <w:szCs w:val="22"/>
              </w:rPr>
            </w:pPr>
            <w:r w:rsidRPr="00441D85">
              <w:rPr>
                <w:sz w:val="22"/>
                <w:szCs w:val="22"/>
              </w:rPr>
              <w:t>+</w:t>
            </w:r>
          </w:p>
        </w:tc>
        <w:tc>
          <w:tcPr>
            <w:tcW w:w="657" w:type="dxa"/>
          </w:tcPr>
          <w:p w:rsidR="00E740CB" w:rsidRPr="00441D85" w:rsidRDefault="00E740CB" w:rsidP="00E740CB">
            <w:pPr>
              <w:rPr>
                <w:sz w:val="22"/>
                <w:szCs w:val="22"/>
              </w:rPr>
            </w:pPr>
            <w:r w:rsidRPr="00441D85">
              <w:rPr>
                <w:sz w:val="22"/>
                <w:szCs w:val="22"/>
              </w:rPr>
              <w:t>+</w:t>
            </w:r>
          </w:p>
        </w:tc>
        <w:tc>
          <w:tcPr>
            <w:tcW w:w="992" w:type="dxa"/>
          </w:tcPr>
          <w:p w:rsidR="00E740CB" w:rsidRPr="00441D85" w:rsidRDefault="00E740CB" w:rsidP="00E740CB">
            <w:pPr>
              <w:rPr>
                <w:sz w:val="22"/>
                <w:szCs w:val="22"/>
              </w:rPr>
            </w:pPr>
            <w:r w:rsidRPr="00441D85">
              <w:rPr>
                <w:sz w:val="22"/>
                <w:szCs w:val="22"/>
              </w:rPr>
              <w:t>+</w:t>
            </w:r>
          </w:p>
        </w:tc>
        <w:tc>
          <w:tcPr>
            <w:tcW w:w="850" w:type="dxa"/>
          </w:tcPr>
          <w:p w:rsidR="00E740CB" w:rsidRPr="00441D85" w:rsidRDefault="00E740CB" w:rsidP="00E740CB">
            <w:pPr>
              <w:rPr>
                <w:sz w:val="22"/>
                <w:szCs w:val="22"/>
              </w:rPr>
            </w:pPr>
            <w:r w:rsidRPr="00441D85">
              <w:rPr>
                <w:sz w:val="22"/>
                <w:szCs w:val="22"/>
              </w:rPr>
              <w:t>+</w:t>
            </w:r>
          </w:p>
        </w:tc>
        <w:tc>
          <w:tcPr>
            <w:tcW w:w="993" w:type="dxa"/>
          </w:tcPr>
          <w:p w:rsidR="00E740CB" w:rsidRPr="00441D85" w:rsidRDefault="00E740CB" w:rsidP="00E740CB">
            <w:pPr>
              <w:rPr>
                <w:sz w:val="22"/>
                <w:szCs w:val="22"/>
              </w:rPr>
            </w:pPr>
            <w:r w:rsidRPr="00441D85">
              <w:rPr>
                <w:sz w:val="22"/>
                <w:szCs w:val="22"/>
              </w:rPr>
              <w:t>+</w:t>
            </w:r>
          </w:p>
        </w:tc>
        <w:tc>
          <w:tcPr>
            <w:tcW w:w="791" w:type="dxa"/>
          </w:tcPr>
          <w:p w:rsidR="00E740CB" w:rsidRPr="00441D85" w:rsidRDefault="00E740CB" w:rsidP="00E740CB">
            <w:pPr>
              <w:rPr>
                <w:sz w:val="22"/>
                <w:szCs w:val="22"/>
              </w:rPr>
            </w:pPr>
            <w:r w:rsidRPr="00441D85">
              <w:rPr>
                <w:sz w:val="22"/>
                <w:szCs w:val="22"/>
              </w:rPr>
              <w:t>+</w:t>
            </w:r>
          </w:p>
        </w:tc>
        <w:tc>
          <w:tcPr>
            <w:tcW w:w="579" w:type="dxa"/>
          </w:tcPr>
          <w:p w:rsidR="00E740CB" w:rsidRPr="00441D85" w:rsidRDefault="00E740CB" w:rsidP="00E740CB">
            <w:pPr>
              <w:rPr>
                <w:sz w:val="22"/>
                <w:szCs w:val="22"/>
              </w:rPr>
            </w:pPr>
            <w:r w:rsidRPr="00441D85">
              <w:rPr>
                <w:sz w:val="22"/>
                <w:szCs w:val="22"/>
              </w:rPr>
              <w:t>+</w:t>
            </w:r>
          </w:p>
        </w:tc>
        <w:tc>
          <w:tcPr>
            <w:tcW w:w="578" w:type="dxa"/>
          </w:tcPr>
          <w:p w:rsidR="00E740CB" w:rsidRPr="00441D85" w:rsidRDefault="00E740CB" w:rsidP="00E740CB">
            <w:pP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t>27</w:t>
            </w:r>
          </w:p>
        </w:tc>
        <w:tc>
          <w:tcPr>
            <w:tcW w:w="3118" w:type="dxa"/>
            <w:gridSpan w:val="2"/>
          </w:tcPr>
          <w:p w:rsidR="00E740CB" w:rsidRPr="00441D85" w:rsidRDefault="00E740CB" w:rsidP="00E740CB">
            <w:pPr>
              <w:rPr>
                <w:sz w:val="22"/>
                <w:szCs w:val="22"/>
              </w:rPr>
            </w:pPr>
            <w:r w:rsidRPr="00441D85">
              <w:rPr>
                <w:sz w:val="22"/>
                <w:szCs w:val="22"/>
              </w:rPr>
              <w:t>Прием шайбы с одновременной ее подработкой к последующим действиям</w:t>
            </w:r>
          </w:p>
        </w:tc>
        <w:tc>
          <w:tcPr>
            <w:tcW w:w="761" w:type="dxa"/>
          </w:tcPr>
          <w:p w:rsidR="00E740CB" w:rsidRPr="00441D85" w:rsidRDefault="00E740CB" w:rsidP="00E740CB">
            <w:pPr>
              <w:rPr>
                <w:sz w:val="22"/>
                <w:szCs w:val="22"/>
              </w:rPr>
            </w:pPr>
            <w:r w:rsidRPr="00441D85">
              <w:rPr>
                <w:sz w:val="22"/>
                <w:szCs w:val="22"/>
              </w:rPr>
              <w:t>+</w:t>
            </w:r>
          </w:p>
        </w:tc>
        <w:tc>
          <w:tcPr>
            <w:tcW w:w="657" w:type="dxa"/>
          </w:tcPr>
          <w:p w:rsidR="00E740CB" w:rsidRPr="00441D85" w:rsidRDefault="00E740CB" w:rsidP="00E740CB">
            <w:pPr>
              <w:rPr>
                <w:sz w:val="22"/>
                <w:szCs w:val="22"/>
              </w:rPr>
            </w:pPr>
            <w:r w:rsidRPr="00441D85">
              <w:rPr>
                <w:sz w:val="22"/>
                <w:szCs w:val="22"/>
              </w:rPr>
              <w:t>+</w:t>
            </w:r>
          </w:p>
        </w:tc>
        <w:tc>
          <w:tcPr>
            <w:tcW w:w="992" w:type="dxa"/>
          </w:tcPr>
          <w:p w:rsidR="00E740CB" w:rsidRPr="00441D85" w:rsidRDefault="00E740CB" w:rsidP="00E740CB">
            <w:pPr>
              <w:rPr>
                <w:sz w:val="22"/>
                <w:szCs w:val="22"/>
              </w:rPr>
            </w:pPr>
            <w:r w:rsidRPr="00441D85">
              <w:rPr>
                <w:sz w:val="22"/>
                <w:szCs w:val="22"/>
              </w:rPr>
              <w:t>+</w:t>
            </w:r>
          </w:p>
        </w:tc>
        <w:tc>
          <w:tcPr>
            <w:tcW w:w="850" w:type="dxa"/>
          </w:tcPr>
          <w:p w:rsidR="00E740CB" w:rsidRPr="00441D85" w:rsidRDefault="00E740CB" w:rsidP="00E740CB">
            <w:pPr>
              <w:rPr>
                <w:sz w:val="22"/>
                <w:szCs w:val="22"/>
              </w:rPr>
            </w:pPr>
            <w:r w:rsidRPr="00441D85">
              <w:rPr>
                <w:sz w:val="22"/>
                <w:szCs w:val="22"/>
              </w:rPr>
              <w:t>+</w:t>
            </w:r>
          </w:p>
        </w:tc>
        <w:tc>
          <w:tcPr>
            <w:tcW w:w="993" w:type="dxa"/>
          </w:tcPr>
          <w:p w:rsidR="00E740CB" w:rsidRPr="00441D85" w:rsidRDefault="00E740CB" w:rsidP="00E740CB">
            <w:pPr>
              <w:rPr>
                <w:sz w:val="22"/>
                <w:szCs w:val="22"/>
              </w:rPr>
            </w:pPr>
            <w:r w:rsidRPr="00441D85">
              <w:rPr>
                <w:sz w:val="22"/>
                <w:szCs w:val="22"/>
              </w:rPr>
              <w:t>+</w:t>
            </w:r>
          </w:p>
        </w:tc>
        <w:tc>
          <w:tcPr>
            <w:tcW w:w="791" w:type="dxa"/>
          </w:tcPr>
          <w:p w:rsidR="00E740CB" w:rsidRPr="00441D85" w:rsidRDefault="00E740CB" w:rsidP="00E740CB">
            <w:pPr>
              <w:rPr>
                <w:sz w:val="22"/>
                <w:szCs w:val="22"/>
              </w:rPr>
            </w:pPr>
            <w:r w:rsidRPr="00441D85">
              <w:rPr>
                <w:sz w:val="22"/>
                <w:szCs w:val="22"/>
              </w:rPr>
              <w:t>+</w:t>
            </w:r>
          </w:p>
        </w:tc>
        <w:tc>
          <w:tcPr>
            <w:tcW w:w="579" w:type="dxa"/>
          </w:tcPr>
          <w:p w:rsidR="00E740CB" w:rsidRPr="00441D85" w:rsidRDefault="00E740CB" w:rsidP="00E740CB">
            <w:pPr>
              <w:rPr>
                <w:sz w:val="22"/>
                <w:szCs w:val="22"/>
              </w:rPr>
            </w:pPr>
            <w:r w:rsidRPr="00441D85">
              <w:rPr>
                <w:sz w:val="22"/>
                <w:szCs w:val="22"/>
              </w:rPr>
              <w:t>+</w:t>
            </w:r>
          </w:p>
        </w:tc>
        <w:tc>
          <w:tcPr>
            <w:tcW w:w="578" w:type="dxa"/>
          </w:tcPr>
          <w:p w:rsidR="00E740CB" w:rsidRPr="00441D85" w:rsidRDefault="00E740CB" w:rsidP="00E740CB">
            <w:pP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t>28</w:t>
            </w:r>
          </w:p>
        </w:tc>
        <w:tc>
          <w:tcPr>
            <w:tcW w:w="3118" w:type="dxa"/>
            <w:gridSpan w:val="2"/>
          </w:tcPr>
          <w:p w:rsidR="00E740CB" w:rsidRPr="00441D85" w:rsidRDefault="00E740CB" w:rsidP="00E740CB">
            <w:pPr>
              <w:rPr>
                <w:sz w:val="22"/>
                <w:szCs w:val="22"/>
              </w:rPr>
            </w:pPr>
            <w:r w:rsidRPr="00441D85">
              <w:rPr>
                <w:sz w:val="22"/>
                <w:szCs w:val="22"/>
              </w:rPr>
              <w:t>Отбор шайбы клюшкой, способом выбивания</w:t>
            </w:r>
          </w:p>
        </w:tc>
        <w:tc>
          <w:tcPr>
            <w:tcW w:w="761" w:type="dxa"/>
          </w:tcPr>
          <w:p w:rsidR="00E740CB" w:rsidRPr="00441D85" w:rsidRDefault="00E740CB" w:rsidP="00E740CB">
            <w:pPr>
              <w:rPr>
                <w:sz w:val="22"/>
                <w:szCs w:val="22"/>
              </w:rPr>
            </w:pPr>
            <w:r w:rsidRPr="00441D85">
              <w:rPr>
                <w:sz w:val="22"/>
                <w:szCs w:val="22"/>
              </w:rPr>
              <w:t>+</w:t>
            </w:r>
          </w:p>
        </w:tc>
        <w:tc>
          <w:tcPr>
            <w:tcW w:w="657" w:type="dxa"/>
          </w:tcPr>
          <w:p w:rsidR="00E740CB" w:rsidRPr="00441D85" w:rsidRDefault="00E740CB" w:rsidP="00E740CB">
            <w:pPr>
              <w:rPr>
                <w:sz w:val="22"/>
                <w:szCs w:val="22"/>
              </w:rPr>
            </w:pPr>
            <w:r w:rsidRPr="00441D85">
              <w:rPr>
                <w:sz w:val="22"/>
                <w:szCs w:val="22"/>
              </w:rPr>
              <w:t>+</w:t>
            </w:r>
          </w:p>
        </w:tc>
        <w:tc>
          <w:tcPr>
            <w:tcW w:w="992" w:type="dxa"/>
          </w:tcPr>
          <w:p w:rsidR="00E740CB" w:rsidRPr="00441D85" w:rsidRDefault="00E740CB" w:rsidP="00E740CB">
            <w:pPr>
              <w:rPr>
                <w:sz w:val="22"/>
                <w:szCs w:val="22"/>
              </w:rPr>
            </w:pPr>
            <w:r w:rsidRPr="00441D85">
              <w:rPr>
                <w:sz w:val="22"/>
                <w:szCs w:val="22"/>
              </w:rPr>
              <w:t>+</w:t>
            </w:r>
          </w:p>
        </w:tc>
        <w:tc>
          <w:tcPr>
            <w:tcW w:w="850" w:type="dxa"/>
          </w:tcPr>
          <w:p w:rsidR="00E740CB" w:rsidRPr="00441D85" w:rsidRDefault="00E740CB" w:rsidP="00E740CB">
            <w:pPr>
              <w:rPr>
                <w:sz w:val="22"/>
                <w:szCs w:val="22"/>
              </w:rPr>
            </w:pPr>
            <w:r w:rsidRPr="00441D85">
              <w:rPr>
                <w:sz w:val="22"/>
                <w:szCs w:val="22"/>
              </w:rPr>
              <w:t>+</w:t>
            </w:r>
          </w:p>
        </w:tc>
        <w:tc>
          <w:tcPr>
            <w:tcW w:w="993" w:type="dxa"/>
          </w:tcPr>
          <w:p w:rsidR="00E740CB" w:rsidRPr="00441D85" w:rsidRDefault="00E740CB" w:rsidP="00E740CB">
            <w:pPr>
              <w:rPr>
                <w:sz w:val="22"/>
                <w:szCs w:val="22"/>
              </w:rPr>
            </w:pPr>
            <w:r w:rsidRPr="00441D85">
              <w:rPr>
                <w:sz w:val="22"/>
                <w:szCs w:val="22"/>
              </w:rPr>
              <w:t>+</w:t>
            </w:r>
          </w:p>
        </w:tc>
        <w:tc>
          <w:tcPr>
            <w:tcW w:w="791" w:type="dxa"/>
          </w:tcPr>
          <w:p w:rsidR="00E740CB" w:rsidRPr="00441D85" w:rsidRDefault="00E740CB" w:rsidP="00E740CB">
            <w:pPr>
              <w:rPr>
                <w:sz w:val="22"/>
                <w:szCs w:val="22"/>
              </w:rPr>
            </w:pPr>
            <w:r w:rsidRPr="00441D85">
              <w:rPr>
                <w:sz w:val="22"/>
                <w:szCs w:val="22"/>
              </w:rPr>
              <w:t>+</w:t>
            </w:r>
          </w:p>
        </w:tc>
        <w:tc>
          <w:tcPr>
            <w:tcW w:w="579" w:type="dxa"/>
          </w:tcPr>
          <w:p w:rsidR="00E740CB" w:rsidRPr="00441D85" w:rsidRDefault="00E740CB" w:rsidP="00E740CB">
            <w:pPr>
              <w:rPr>
                <w:sz w:val="22"/>
                <w:szCs w:val="22"/>
              </w:rPr>
            </w:pPr>
            <w:r w:rsidRPr="00441D85">
              <w:rPr>
                <w:sz w:val="22"/>
                <w:szCs w:val="22"/>
              </w:rPr>
              <w:t>+</w:t>
            </w:r>
          </w:p>
        </w:tc>
        <w:tc>
          <w:tcPr>
            <w:tcW w:w="578" w:type="dxa"/>
          </w:tcPr>
          <w:p w:rsidR="00E740CB" w:rsidRPr="00441D85" w:rsidRDefault="00E740CB" w:rsidP="00E740CB">
            <w:pP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t>29</w:t>
            </w:r>
          </w:p>
        </w:tc>
        <w:tc>
          <w:tcPr>
            <w:tcW w:w="3118" w:type="dxa"/>
            <w:gridSpan w:val="2"/>
          </w:tcPr>
          <w:p w:rsidR="00E740CB" w:rsidRPr="00441D85" w:rsidRDefault="00E740CB" w:rsidP="00E740CB">
            <w:pPr>
              <w:rPr>
                <w:sz w:val="22"/>
                <w:szCs w:val="22"/>
              </w:rPr>
            </w:pPr>
            <w:r w:rsidRPr="00441D85">
              <w:rPr>
                <w:sz w:val="22"/>
                <w:szCs w:val="22"/>
              </w:rPr>
              <w:t>Отбор шайбы клюшкой, способом подбивания клюшки соперника</w:t>
            </w:r>
          </w:p>
        </w:tc>
        <w:tc>
          <w:tcPr>
            <w:tcW w:w="761" w:type="dxa"/>
          </w:tcPr>
          <w:p w:rsidR="00E740CB" w:rsidRPr="00441D85" w:rsidRDefault="00E740CB" w:rsidP="00E740CB">
            <w:pPr>
              <w:rPr>
                <w:sz w:val="22"/>
                <w:szCs w:val="22"/>
              </w:rPr>
            </w:pPr>
            <w:r w:rsidRPr="00441D85">
              <w:rPr>
                <w:sz w:val="22"/>
                <w:szCs w:val="22"/>
              </w:rPr>
              <w:t>+</w:t>
            </w:r>
          </w:p>
        </w:tc>
        <w:tc>
          <w:tcPr>
            <w:tcW w:w="657" w:type="dxa"/>
          </w:tcPr>
          <w:p w:rsidR="00E740CB" w:rsidRPr="00441D85" w:rsidRDefault="00E740CB" w:rsidP="00E740CB">
            <w:pPr>
              <w:rPr>
                <w:sz w:val="22"/>
                <w:szCs w:val="22"/>
              </w:rPr>
            </w:pPr>
            <w:r w:rsidRPr="00441D85">
              <w:rPr>
                <w:sz w:val="22"/>
                <w:szCs w:val="22"/>
              </w:rPr>
              <w:t>+</w:t>
            </w:r>
          </w:p>
        </w:tc>
        <w:tc>
          <w:tcPr>
            <w:tcW w:w="992" w:type="dxa"/>
          </w:tcPr>
          <w:p w:rsidR="00E740CB" w:rsidRPr="00441D85" w:rsidRDefault="00E740CB" w:rsidP="00E740CB">
            <w:pPr>
              <w:rPr>
                <w:sz w:val="22"/>
                <w:szCs w:val="22"/>
              </w:rPr>
            </w:pPr>
            <w:r w:rsidRPr="00441D85">
              <w:rPr>
                <w:sz w:val="22"/>
                <w:szCs w:val="22"/>
              </w:rPr>
              <w:t>+</w:t>
            </w:r>
          </w:p>
        </w:tc>
        <w:tc>
          <w:tcPr>
            <w:tcW w:w="850" w:type="dxa"/>
          </w:tcPr>
          <w:p w:rsidR="00E740CB" w:rsidRPr="00441D85" w:rsidRDefault="00E740CB" w:rsidP="00E740CB">
            <w:pPr>
              <w:rPr>
                <w:sz w:val="22"/>
                <w:szCs w:val="22"/>
              </w:rPr>
            </w:pPr>
            <w:r w:rsidRPr="00441D85">
              <w:rPr>
                <w:sz w:val="22"/>
                <w:szCs w:val="22"/>
              </w:rPr>
              <w:t>+</w:t>
            </w:r>
          </w:p>
        </w:tc>
        <w:tc>
          <w:tcPr>
            <w:tcW w:w="993" w:type="dxa"/>
          </w:tcPr>
          <w:p w:rsidR="00E740CB" w:rsidRPr="00441D85" w:rsidRDefault="00E740CB" w:rsidP="00E740CB">
            <w:pPr>
              <w:rPr>
                <w:sz w:val="22"/>
                <w:szCs w:val="22"/>
              </w:rPr>
            </w:pPr>
            <w:r w:rsidRPr="00441D85">
              <w:rPr>
                <w:sz w:val="22"/>
                <w:szCs w:val="22"/>
              </w:rPr>
              <w:t>+</w:t>
            </w:r>
          </w:p>
        </w:tc>
        <w:tc>
          <w:tcPr>
            <w:tcW w:w="791" w:type="dxa"/>
          </w:tcPr>
          <w:p w:rsidR="00E740CB" w:rsidRPr="00441D85" w:rsidRDefault="00E740CB" w:rsidP="00E740CB">
            <w:pPr>
              <w:rPr>
                <w:sz w:val="22"/>
                <w:szCs w:val="22"/>
              </w:rPr>
            </w:pPr>
            <w:r w:rsidRPr="00441D85">
              <w:rPr>
                <w:sz w:val="22"/>
                <w:szCs w:val="22"/>
              </w:rPr>
              <w:t>+</w:t>
            </w:r>
          </w:p>
        </w:tc>
        <w:tc>
          <w:tcPr>
            <w:tcW w:w="579" w:type="dxa"/>
          </w:tcPr>
          <w:p w:rsidR="00E740CB" w:rsidRPr="00441D85" w:rsidRDefault="00E740CB" w:rsidP="00E740CB">
            <w:pPr>
              <w:rPr>
                <w:sz w:val="22"/>
                <w:szCs w:val="22"/>
              </w:rPr>
            </w:pPr>
            <w:r w:rsidRPr="00441D85">
              <w:rPr>
                <w:sz w:val="22"/>
                <w:szCs w:val="22"/>
              </w:rPr>
              <w:t>+</w:t>
            </w:r>
          </w:p>
        </w:tc>
        <w:tc>
          <w:tcPr>
            <w:tcW w:w="578" w:type="dxa"/>
          </w:tcPr>
          <w:p w:rsidR="00E740CB" w:rsidRPr="00441D85" w:rsidRDefault="00E740CB" w:rsidP="00E740CB">
            <w:pP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t>30</w:t>
            </w:r>
          </w:p>
        </w:tc>
        <w:tc>
          <w:tcPr>
            <w:tcW w:w="3118" w:type="dxa"/>
            <w:gridSpan w:val="2"/>
          </w:tcPr>
          <w:p w:rsidR="00E740CB" w:rsidRPr="00441D85" w:rsidRDefault="00E740CB" w:rsidP="00E740CB">
            <w:pPr>
              <w:rPr>
                <w:sz w:val="22"/>
                <w:szCs w:val="22"/>
              </w:rPr>
            </w:pPr>
            <w:r w:rsidRPr="00441D85">
              <w:rPr>
                <w:sz w:val="22"/>
                <w:szCs w:val="22"/>
              </w:rPr>
              <w:t>Отбор шайб, с помощью силовых приемов туловищем. Остановка и толчок соперника плечом</w:t>
            </w:r>
          </w:p>
        </w:tc>
        <w:tc>
          <w:tcPr>
            <w:tcW w:w="761" w:type="dxa"/>
          </w:tcPr>
          <w:p w:rsidR="00E740CB" w:rsidRPr="00441D85" w:rsidRDefault="00E740CB" w:rsidP="00E740CB">
            <w:pPr>
              <w:rPr>
                <w:sz w:val="22"/>
                <w:szCs w:val="22"/>
              </w:rPr>
            </w:pPr>
          </w:p>
        </w:tc>
        <w:tc>
          <w:tcPr>
            <w:tcW w:w="657" w:type="dxa"/>
          </w:tcPr>
          <w:p w:rsidR="00E740CB" w:rsidRPr="00441D85" w:rsidRDefault="00E740CB" w:rsidP="00E740CB">
            <w:pPr>
              <w:rPr>
                <w:sz w:val="22"/>
                <w:szCs w:val="22"/>
              </w:rPr>
            </w:pPr>
            <w:r w:rsidRPr="00441D85">
              <w:rPr>
                <w:sz w:val="22"/>
                <w:szCs w:val="22"/>
              </w:rPr>
              <w:t>+</w:t>
            </w:r>
          </w:p>
        </w:tc>
        <w:tc>
          <w:tcPr>
            <w:tcW w:w="992" w:type="dxa"/>
          </w:tcPr>
          <w:p w:rsidR="00E740CB" w:rsidRPr="00441D85" w:rsidRDefault="00E740CB" w:rsidP="00E740CB">
            <w:pPr>
              <w:rPr>
                <w:sz w:val="22"/>
                <w:szCs w:val="22"/>
              </w:rPr>
            </w:pPr>
            <w:r w:rsidRPr="00441D85">
              <w:rPr>
                <w:sz w:val="22"/>
                <w:szCs w:val="22"/>
              </w:rPr>
              <w:t>+</w:t>
            </w:r>
          </w:p>
        </w:tc>
        <w:tc>
          <w:tcPr>
            <w:tcW w:w="850" w:type="dxa"/>
          </w:tcPr>
          <w:p w:rsidR="00E740CB" w:rsidRPr="00441D85" w:rsidRDefault="00E740CB" w:rsidP="00E740CB">
            <w:pPr>
              <w:rPr>
                <w:sz w:val="22"/>
                <w:szCs w:val="22"/>
              </w:rPr>
            </w:pPr>
            <w:r w:rsidRPr="00441D85">
              <w:rPr>
                <w:sz w:val="22"/>
                <w:szCs w:val="22"/>
              </w:rPr>
              <w:t>+</w:t>
            </w:r>
          </w:p>
        </w:tc>
        <w:tc>
          <w:tcPr>
            <w:tcW w:w="993" w:type="dxa"/>
          </w:tcPr>
          <w:p w:rsidR="00E740CB" w:rsidRPr="00441D85" w:rsidRDefault="00E740CB" w:rsidP="00E740CB">
            <w:pPr>
              <w:rPr>
                <w:sz w:val="22"/>
                <w:szCs w:val="22"/>
              </w:rPr>
            </w:pPr>
            <w:r w:rsidRPr="00441D85">
              <w:rPr>
                <w:sz w:val="22"/>
                <w:szCs w:val="22"/>
              </w:rPr>
              <w:t>+</w:t>
            </w:r>
          </w:p>
        </w:tc>
        <w:tc>
          <w:tcPr>
            <w:tcW w:w="791" w:type="dxa"/>
          </w:tcPr>
          <w:p w:rsidR="00E740CB" w:rsidRPr="00441D85" w:rsidRDefault="00E740CB" w:rsidP="00E740CB">
            <w:pPr>
              <w:rPr>
                <w:sz w:val="22"/>
                <w:szCs w:val="22"/>
              </w:rPr>
            </w:pPr>
            <w:r w:rsidRPr="00441D85">
              <w:rPr>
                <w:sz w:val="22"/>
                <w:szCs w:val="22"/>
              </w:rPr>
              <w:t>+</w:t>
            </w:r>
          </w:p>
        </w:tc>
        <w:tc>
          <w:tcPr>
            <w:tcW w:w="579" w:type="dxa"/>
          </w:tcPr>
          <w:p w:rsidR="00E740CB" w:rsidRPr="00441D85" w:rsidRDefault="00E740CB" w:rsidP="00E740CB">
            <w:pPr>
              <w:rPr>
                <w:sz w:val="22"/>
                <w:szCs w:val="22"/>
              </w:rPr>
            </w:pPr>
            <w:r w:rsidRPr="00441D85">
              <w:rPr>
                <w:sz w:val="22"/>
                <w:szCs w:val="22"/>
              </w:rPr>
              <w:t>+</w:t>
            </w:r>
          </w:p>
        </w:tc>
        <w:tc>
          <w:tcPr>
            <w:tcW w:w="578" w:type="dxa"/>
          </w:tcPr>
          <w:p w:rsidR="00E740CB" w:rsidRPr="00441D85" w:rsidRDefault="00E740CB" w:rsidP="00E740CB">
            <w:pP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t>31</w:t>
            </w:r>
          </w:p>
        </w:tc>
        <w:tc>
          <w:tcPr>
            <w:tcW w:w="3118" w:type="dxa"/>
            <w:gridSpan w:val="2"/>
          </w:tcPr>
          <w:p w:rsidR="00E740CB" w:rsidRPr="00441D85" w:rsidRDefault="00E740CB" w:rsidP="00E740CB">
            <w:pPr>
              <w:rPr>
                <w:sz w:val="22"/>
                <w:szCs w:val="22"/>
              </w:rPr>
            </w:pPr>
            <w:r w:rsidRPr="00441D85">
              <w:rPr>
                <w:sz w:val="22"/>
                <w:szCs w:val="22"/>
              </w:rPr>
              <w:t>Остановка и толчок соперника грудью</w:t>
            </w:r>
          </w:p>
        </w:tc>
        <w:tc>
          <w:tcPr>
            <w:tcW w:w="761" w:type="dxa"/>
          </w:tcPr>
          <w:p w:rsidR="00E740CB" w:rsidRPr="00441D85" w:rsidRDefault="00E740CB" w:rsidP="00E740CB">
            <w:pPr>
              <w:rPr>
                <w:sz w:val="22"/>
                <w:szCs w:val="22"/>
              </w:rPr>
            </w:pPr>
          </w:p>
        </w:tc>
        <w:tc>
          <w:tcPr>
            <w:tcW w:w="657" w:type="dxa"/>
          </w:tcPr>
          <w:p w:rsidR="00E740CB" w:rsidRPr="00441D85" w:rsidRDefault="00E740CB" w:rsidP="00E740CB">
            <w:pPr>
              <w:rPr>
                <w:sz w:val="22"/>
                <w:szCs w:val="22"/>
              </w:rPr>
            </w:pPr>
          </w:p>
        </w:tc>
        <w:tc>
          <w:tcPr>
            <w:tcW w:w="992" w:type="dxa"/>
          </w:tcPr>
          <w:p w:rsidR="00E740CB" w:rsidRPr="00441D85" w:rsidRDefault="00E740CB" w:rsidP="00E740CB">
            <w:pPr>
              <w:rPr>
                <w:sz w:val="22"/>
                <w:szCs w:val="22"/>
              </w:rPr>
            </w:pPr>
            <w:r w:rsidRPr="00441D85">
              <w:rPr>
                <w:sz w:val="22"/>
                <w:szCs w:val="22"/>
              </w:rPr>
              <w:t>+</w:t>
            </w:r>
          </w:p>
        </w:tc>
        <w:tc>
          <w:tcPr>
            <w:tcW w:w="850" w:type="dxa"/>
          </w:tcPr>
          <w:p w:rsidR="00E740CB" w:rsidRPr="00441D85" w:rsidRDefault="00E740CB" w:rsidP="00E740CB">
            <w:pPr>
              <w:rPr>
                <w:sz w:val="22"/>
                <w:szCs w:val="22"/>
              </w:rPr>
            </w:pPr>
            <w:r w:rsidRPr="00441D85">
              <w:rPr>
                <w:sz w:val="22"/>
                <w:szCs w:val="22"/>
              </w:rPr>
              <w:t>+</w:t>
            </w:r>
          </w:p>
        </w:tc>
        <w:tc>
          <w:tcPr>
            <w:tcW w:w="993" w:type="dxa"/>
          </w:tcPr>
          <w:p w:rsidR="00E740CB" w:rsidRPr="00441D85" w:rsidRDefault="00E740CB" w:rsidP="00E740CB">
            <w:pPr>
              <w:rPr>
                <w:sz w:val="22"/>
                <w:szCs w:val="22"/>
              </w:rPr>
            </w:pPr>
            <w:r w:rsidRPr="00441D85">
              <w:rPr>
                <w:sz w:val="22"/>
                <w:szCs w:val="22"/>
              </w:rPr>
              <w:t>+</w:t>
            </w:r>
          </w:p>
        </w:tc>
        <w:tc>
          <w:tcPr>
            <w:tcW w:w="791" w:type="dxa"/>
          </w:tcPr>
          <w:p w:rsidR="00E740CB" w:rsidRPr="00441D85" w:rsidRDefault="00E740CB" w:rsidP="00E740CB">
            <w:pPr>
              <w:rPr>
                <w:sz w:val="22"/>
                <w:szCs w:val="22"/>
              </w:rPr>
            </w:pPr>
            <w:r w:rsidRPr="00441D85">
              <w:rPr>
                <w:sz w:val="22"/>
                <w:szCs w:val="22"/>
              </w:rPr>
              <w:t>+</w:t>
            </w:r>
          </w:p>
        </w:tc>
        <w:tc>
          <w:tcPr>
            <w:tcW w:w="579" w:type="dxa"/>
          </w:tcPr>
          <w:p w:rsidR="00E740CB" w:rsidRPr="00441D85" w:rsidRDefault="00E740CB" w:rsidP="00E740CB">
            <w:pPr>
              <w:rPr>
                <w:sz w:val="22"/>
                <w:szCs w:val="22"/>
              </w:rPr>
            </w:pPr>
            <w:r w:rsidRPr="00441D85">
              <w:rPr>
                <w:sz w:val="22"/>
                <w:szCs w:val="22"/>
              </w:rPr>
              <w:t>+</w:t>
            </w:r>
          </w:p>
        </w:tc>
        <w:tc>
          <w:tcPr>
            <w:tcW w:w="578" w:type="dxa"/>
          </w:tcPr>
          <w:p w:rsidR="00E740CB" w:rsidRPr="00441D85" w:rsidRDefault="00E740CB" w:rsidP="00E740CB">
            <w:pP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t>32</w:t>
            </w:r>
          </w:p>
        </w:tc>
        <w:tc>
          <w:tcPr>
            <w:tcW w:w="3118" w:type="dxa"/>
            <w:gridSpan w:val="2"/>
          </w:tcPr>
          <w:p w:rsidR="00E740CB" w:rsidRPr="00441D85" w:rsidRDefault="00E740CB" w:rsidP="00E740CB">
            <w:pPr>
              <w:rPr>
                <w:sz w:val="22"/>
                <w:szCs w:val="22"/>
              </w:rPr>
            </w:pPr>
            <w:r w:rsidRPr="00441D85">
              <w:rPr>
                <w:sz w:val="22"/>
                <w:szCs w:val="22"/>
              </w:rPr>
              <w:t>Остановка и толчок соперника задней частью бедра</w:t>
            </w:r>
          </w:p>
        </w:tc>
        <w:tc>
          <w:tcPr>
            <w:tcW w:w="761" w:type="dxa"/>
          </w:tcPr>
          <w:p w:rsidR="00E740CB" w:rsidRPr="00441D85" w:rsidRDefault="00E740CB" w:rsidP="00E740CB">
            <w:pPr>
              <w:rPr>
                <w:sz w:val="22"/>
                <w:szCs w:val="22"/>
              </w:rPr>
            </w:pPr>
          </w:p>
        </w:tc>
        <w:tc>
          <w:tcPr>
            <w:tcW w:w="657" w:type="dxa"/>
          </w:tcPr>
          <w:p w:rsidR="00E740CB" w:rsidRPr="00441D85" w:rsidRDefault="00E740CB" w:rsidP="00E740CB">
            <w:pPr>
              <w:rPr>
                <w:sz w:val="22"/>
                <w:szCs w:val="22"/>
              </w:rPr>
            </w:pPr>
          </w:p>
        </w:tc>
        <w:tc>
          <w:tcPr>
            <w:tcW w:w="992" w:type="dxa"/>
          </w:tcPr>
          <w:p w:rsidR="00E740CB" w:rsidRPr="00441D85" w:rsidRDefault="00E740CB" w:rsidP="00E740CB">
            <w:pPr>
              <w:rPr>
                <w:sz w:val="22"/>
                <w:szCs w:val="22"/>
              </w:rPr>
            </w:pPr>
            <w:r w:rsidRPr="00441D85">
              <w:rPr>
                <w:sz w:val="22"/>
                <w:szCs w:val="22"/>
              </w:rPr>
              <w:t>+</w:t>
            </w:r>
          </w:p>
        </w:tc>
        <w:tc>
          <w:tcPr>
            <w:tcW w:w="850" w:type="dxa"/>
          </w:tcPr>
          <w:p w:rsidR="00E740CB" w:rsidRPr="00441D85" w:rsidRDefault="00E740CB" w:rsidP="00E740CB">
            <w:pPr>
              <w:rPr>
                <w:sz w:val="22"/>
                <w:szCs w:val="22"/>
              </w:rPr>
            </w:pPr>
            <w:r w:rsidRPr="00441D85">
              <w:rPr>
                <w:sz w:val="22"/>
                <w:szCs w:val="22"/>
              </w:rPr>
              <w:t>+</w:t>
            </w:r>
          </w:p>
        </w:tc>
        <w:tc>
          <w:tcPr>
            <w:tcW w:w="993" w:type="dxa"/>
          </w:tcPr>
          <w:p w:rsidR="00E740CB" w:rsidRPr="00441D85" w:rsidRDefault="00E740CB" w:rsidP="00E740CB">
            <w:pPr>
              <w:rPr>
                <w:sz w:val="22"/>
                <w:szCs w:val="22"/>
              </w:rPr>
            </w:pPr>
            <w:r w:rsidRPr="00441D85">
              <w:rPr>
                <w:sz w:val="22"/>
                <w:szCs w:val="22"/>
              </w:rPr>
              <w:t>+</w:t>
            </w:r>
          </w:p>
        </w:tc>
        <w:tc>
          <w:tcPr>
            <w:tcW w:w="791" w:type="dxa"/>
          </w:tcPr>
          <w:p w:rsidR="00E740CB" w:rsidRPr="00441D85" w:rsidRDefault="00E740CB" w:rsidP="00E740CB">
            <w:pPr>
              <w:rPr>
                <w:sz w:val="22"/>
                <w:szCs w:val="22"/>
              </w:rPr>
            </w:pPr>
            <w:r w:rsidRPr="00441D85">
              <w:rPr>
                <w:sz w:val="22"/>
                <w:szCs w:val="22"/>
              </w:rPr>
              <w:t>+</w:t>
            </w:r>
          </w:p>
        </w:tc>
        <w:tc>
          <w:tcPr>
            <w:tcW w:w="579" w:type="dxa"/>
          </w:tcPr>
          <w:p w:rsidR="00E740CB" w:rsidRPr="00441D85" w:rsidRDefault="00E740CB" w:rsidP="00E740CB">
            <w:pPr>
              <w:rPr>
                <w:sz w:val="22"/>
                <w:szCs w:val="22"/>
              </w:rPr>
            </w:pPr>
            <w:r w:rsidRPr="00441D85">
              <w:rPr>
                <w:sz w:val="22"/>
                <w:szCs w:val="22"/>
              </w:rPr>
              <w:t>+</w:t>
            </w:r>
          </w:p>
        </w:tc>
        <w:tc>
          <w:tcPr>
            <w:tcW w:w="578" w:type="dxa"/>
          </w:tcPr>
          <w:p w:rsidR="00E740CB" w:rsidRPr="00441D85" w:rsidRDefault="00E740CB" w:rsidP="00E740CB">
            <w:pP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t>33</w:t>
            </w:r>
          </w:p>
        </w:tc>
        <w:tc>
          <w:tcPr>
            <w:tcW w:w="3118" w:type="dxa"/>
            <w:gridSpan w:val="2"/>
          </w:tcPr>
          <w:p w:rsidR="00E740CB" w:rsidRPr="00441D85" w:rsidRDefault="00E740CB" w:rsidP="00E740CB">
            <w:pPr>
              <w:rPr>
                <w:sz w:val="22"/>
                <w:szCs w:val="22"/>
              </w:rPr>
            </w:pPr>
            <w:r w:rsidRPr="00441D85">
              <w:rPr>
                <w:sz w:val="22"/>
                <w:szCs w:val="22"/>
              </w:rPr>
              <w:t>Отбор шайбы способом остановки, прижимания соперника к борту и овладения шайбой</w:t>
            </w:r>
          </w:p>
        </w:tc>
        <w:tc>
          <w:tcPr>
            <w:tcW w:w="761" w:type="dxa"/>
          </w:tcPr>
          <w:p w:rsidR="00E740CB" w:rsidRPr="00441D85" w:rsidRDefault="00E740CB" w:rsidP="00E740CB">
            <w:pPr>
              <w:rPr>
                <w:sz w:val="22"/>
                <w:szCs w:val="22"/>
              </w:rPr>
            </w:pPr>
          </w:p>
        </w:tc>
        <w:tc>
          <w:tcPr>
            <w:tcW w:w="657" w:type="dxa"/>
          </w:tcPr>
          <w:p w:rsidR="00E740CB" w:rsidRPr="00441D85" w:rsidRDefault="00E740CB" w:rsidP="00E740CB">
            <w:pPr>
              <w:rPr>
                <w:sz w:val="22"/>
                <w:szCs w:val="22"/>
              </w:rPr>
            </w:pPr>
          </w:p>
        </w:tc>
        <w:tc>
          <w:tcPr>
            <w:tcW w:w="992" w:type="dxa"/>
          </w:tcPr>
          <w:p w:rsidR="00E740CB" w:rsidRPr="00441D85" w:rsidRDefault="00E740CB" w:rsidP="00E740CB">
            <w:pPr>
              <w:rPr>
                <w:sz w:val="22"/>
                <w:szCs w:val="22"/>
              </w:rPr>
            </w:pPr>
            <w:r w:rsidRPr="00441D85">
              <w:rPr>
                <w:sz w:val="22"/>
                <w:szCs w:val="22"/>
              </w:rPr>
              <w:t>+</w:t>
            </w:r>
          </w:p>
        </w:tc>
        <w:tc>
          <w:tcPr>
            <w:tcW w:w="850" w:type="dxa"/>
          </w:tcPr>
          <w:p w:rsidR="00E740CB" w:rsidRPr="00441D85" w:rsidRDefault="00E740CB" w:rsidP="00E740CB">
            <w:pPr>
              <w:rPr>
                <w:sz w:val="22"/>
                <w:szCs w:val="22"/>
              </w:rPr>
            </w:pPr>
            <w:r w:rsidRPr="00441D85">
              <w:rPr>
                <w:sz w:val="22"/>
                <w:szCs w:val="22"/>
              </w:rPr>
              <w:t>+</w:t>
            </w:r>
          </w:p>
        </w:tc>
        <w:tc>
          <w:tcPr>
            <w:tcW w:w="993" w:type="dxa"/>
          </w:tcPr>
          <w:p w:rsidR="00E740CB" w:rsidRPr="00441D85" w:rsidRDefault="00E740CB" w:rsidP="00E740CB">
            <w:pPr>
              <w:rPr>
                <w:sz w:val="22"/>
                <w:szCs w:val="22"/>
              </w:rPr>
            </w:pPr>
            <w:r w:rsidRPr="00441D85">
              <w:rPr>
                <w:sz w:val="22"/>
                <w:szCs w:val="22"/>
              </w:rPr>
              <w:t>+</w:t>
            </w:r>
          </w:p>
        </w:tc>
        <w:tc>
          <w:tcPr>
            <w:tcW w:w="791" w:type="dxa"/>
          </w:tcPr>
          <w:p w:rsidR="00E740CB" w:rsidRPr="00441D85" w:rsidRDefault="00E740CB" w:rsidP="00E740CB">
            <w:pPr>
              <w:rPr>
                <w:sz w:val="22"/>
                <w:szCs w:val="22"/>
              </w:rPr>
            </w:pPr>
            <w:r w:rsidRPr="00441D85">
              <w:rPr>
                <w:sz w:val="22"/>
                <w:szCs w:val="22"/>
              </w:rPr>
              <w:t>+</w:t>
            </w:r>
          </w:p>
        </w:tc>
        <w:tc>
          <w:tcPr>
            <w:tcW w:w="579" w:type="dxa"/>
          </w:tcPr>
          <w:p w:rsidR="00E740CB" w:rsidRPr="00441D85" w:rsidRDefault="00E740CB" w:rsidP="00E740CB">
            <w:pPr>
              <w:rPr>
                <w:sz w:val="22"/>
                <w:szCs w:val="22"/>
              </w:rPr>
            </w:pPr>
            <w:r w:rsidRPr="00441D85">
              <w:rPr>
                <w:sz w:val="22"/>
                <w:szCs w:val="22"/>
              </w:rPr>
              <w:t>+</w:t>
            </w:r>
          </w:p>
        </w:tc>
        <w:tc>
          <w:tcPr>
            <w:tcW w:w="578" w:type="dxa"/>
          </w:tcPr>
          <w:p w:rsidR="00E740CB" w:rsidRPr="00441D85" w:rsidRDefault="00E740CB" w:rsidP="00E740CB">
            <w:pPr>
              <w:rPr>
                <w:sz w:val="22"/>
                <w:szCs w:val="22"/>
              </w:rPr>
            </w:pPr>
            <w:r w:rsidRPr="00441D85">
              <w:rPr>
                <w:sz w:val="22"/>
                <w:szCs w:val="22"/>
              </w:rPr>
              <w:t>+</w:t>
            </w:r>
          </w:p>
        </w:tc>
      </w:tr>
    </w:tbl>
    <w:p w:rsidR="00E740CB" w:rsidRPr="00033F00" w:rsidRDefault="00E740CB" w:rsidP="00E740CB">
      <w:pPr>
        <w:jc w:val="both"/>
        <w:rPr>
          <w:rFonts w:ascii="Times New Roman" w:hAnsi="Times New Roman"/>
        </w:rPr>
      </w:pPr>
    </w:p>
    <w:p w:rsidR="00E740CB" w:rsidRPr="00033F00" w:rsidRDefault="00E740CB" w:rsidP="00E740CB">
      <w:pPr>
        <w:jc w:val="center"/>
        <w:rPr>
          <w:rFonts w:ascii="Times New Roman" w:hAnsi="Times New Roman"/>
          <w:b/>
        </w:rPr>
      </w:pPr>
      <w:r w:rsidRPr="00033F00">
        <w:rPr>
          <w:rFonts w:ascii="Times New Roman" w:hAnsi="Times New Roman"/>
          <w:b/>
        </w:rPr>
        <w:t>Техническая подготовка. Техника игры вратаря</w:t>
      </w:r>
    </w:p>
    <w:tbl>
      <w:tblPr>
        <w:tblStyle w:val="ac"/>
        <w:tblW w:w="0" w:type="auto"/>
        <w:tblLayout w:type="fixed"/>
        <w:tblLook w:val="04A0" w:firstRow="1" w:lastRow="0" w:firstColumn="1" w:lastColumn="0" w:noHBand="0" w:noVBand="1"/>
      </w:tblPr>
      <w:tblGrid>
        <w:gridCol w:w="534"/>
        <w:gridCol w:w="63"/>
        <w:gridCol w:w="3055"/>
        <w:gridCol w:w="761"/>
        <w:gridCol w:w="657"/>
        <w:gridCol w:w="992"/>
        <w:gridCol w:w="850"/>
        <w:gridCol w:w="993"/>
        <w:gridCol w:w="791"/>
        <w:gridCol w:w="579"/>
        <w:gridCol w:w="578"/>
      </w:tblGrid>
      <w:tr w:rsidR="00E740CB" w:rsidRPr="00441D85" w:rsidTr="00E740CB">
        <w:tc>
          <w:tcPr>
            <w:tcW w:w="597" w:type="dxa"/>
            <w:gridSpan w:val="2"/>
            <w:vMerge w:val="restart"/>
            <w:vAlign w:val="center"/>
          </w:tcPr>
          <w:p w:rsidR="00E740CB" w:rsidRPr="00441D85" w:rsidRDefault="00E740CB" w:rsidP="00E740CB">
            <w:pPr>
              <w:jc w:val="center"/>
              <w:rPr>
                <w:sz w:val="22"/>
                <w:szCs w:val="22"/>
              </w:rPr>
            </w:pPr>
            <w:r w:rsidRPr="00441D85">
              <w:rPr>
                <w:sz w:val="22"/>
                <w:szCs w:val="22"/>
              </w:rPr>
              <w:t>№ п\</w:t>
            </w:r>
            <w:proofErr w:type="gramStart"/>
            <w:r w:rsidRPr="00441D85">
              <w:rPr>
                <w:sz w:val="22"/>
                <w:szCs w:val="22"/>
              </w:rPr>
              <w:t>п</w:t>
            </w:r>
            <w:proofErr w:type="gramEnd"/>
          </w:p>
        </w:tc>
        <w:tc>
          <w:tcPr>
            <w:tcW w:w="3055" w:type="dxa"/>
            <w:vMerge w:val="restart"/>
            <w:vAlign w:val="center"/>
          </w:tcPr>
          <w:p w:rsidR="00E740CB" w:rsidRPr="00441D85" w:rsidRDefault="00E740CB" w:rsidP="00E740CB">
            <w:pPr>
              <w:jc w:val="center"/>
              <w:rPr>
                <w:sz w:val="22"/>
                <w:szCs w:val="22"/>
              </w:rPr>
            </w:pPr>
            <w:r w:rsidRPr="00441D85">
              <w:rPr>
                <w:sz w:val="22"/>
                <w:szCs w:val="22"/>
              </w:rPr>
              <w:t>Приемы техники хоккея</w:t>
            </w:r>
          </w:p>
        </w:tc>
        <w:tc>
          <w:tcPr>
            <w:tcW w:w="2410" w:type="dxa"/>
            <w:gridSpan w:val="3"/>
            <w:vMerge w:val="restart"/>
            <w:vAlign w:val="center"/>
          </w:tcPr>
          <w:p w:rsidR="00E740CB" w:rsidRPr="00441D85" w:rsidRDefault="00E740CB" w:rsidP="00E740CB">
            <w:pPr>
              <w:jc w:val="center"/>
              <w:rPr>
                <w:sz w:val="22"/>
                <w:szCs w:val="22"/>
              </w:rPr>
            </w:pPr>
            <w:r w:rsidRPr="00441D85">
              <w:rPr>
                <w:sz w:val="22"/>
                <w:szCs w:val="22"/>
              </w:rPr>
              <w:t>Этап начальной подготовки</w:t>
            </w:r>
          </w:p>
        </w:tc>
        <w:tc>
          <w:tcPr>
            <w:tcW w:w="3791" w:type="dxa"/>
            <w:gridSpan w:val="5"/>
            <w:vAlign w:val="center"/>
          </w:tcPr>
          <w:p w:rsidR="00E740CB" w:rsidRPr="00441D85" w:rsidRDefault="00E740CB" w:rsidP="00E740CB">
            <w:pPr>
              <w:jc w:val="center"/>
              <w:rPr>
                <w:sz w:val="22"/>
                <w:szCs w:val="22"/>
              </w:rPr>
            </w:pPr>
            <w:r w:rsidRPr="00441D85">
              <w:rPr>
                <w:sz w:val="22"/>
                <w:szCs w:val="22"/>
              </w:rPr>
              <w:t>Тренировочный этап</w:t>
            </w:r>
          </w:p>
        </w:tc>
      </w:tr>
      <w:tr w:rsidR="00E740CB" w:rsidRPr="00441D85" w:rsidTr="00E740CB">
        <w:tc>
          <w:tcPr>
            <w:tcW w:w="597" w:type="dxa"/>
            <w:gridSpan w:val="2"/>
            <w:vMerge/>
          </w:tcPr>
          <w:p w:rsidR="00E740CB" w:rsidRPr="00441D85" w:rsidRDefault="00E740CB" w:rsidP="00E740CB">
            <w:pPr>
              <w:rPr>
                <w:sz w:val="22"/>
                <w:szCs w:val="22"/>
              </w:rPr>
            </w:pPr>
          </w:p>
        </w:tc>
        <w:tc>
          <w:tcPr>
            <w:tcW w:w="3055" w:type="dxa"/>
            <w:vMerge/>
          </w:tcPr>
          <w:p w:rsidR="00E740CB" w:rsidRPr="00441D85" w:rsidRDefault="00E740CB" w:rsidP="00E740CB">
            <w:pPr>
              <w:rPr>
                <w:sz w:val="22"/>
                <w:szCs w:val="22"/>
              </w:rPr>
            </w:pPr>
          </w:p>
        </w:tc>
        <w:tc>
          <w:tcPr>
            <w:tcW w:w="2410" w:type="dxa"/>
            <w:gridSpan w:val="3"/>
            <w:vMerge/>
            <w:vAlign w:val="center"/>
          </w:tcPr>
          <w:p w:rsidR="00E740CB" w:rsidRPr="00441D85" w:rsidRDefault="00E740CB" w:rsidP="00E740CB">
            <w:pPr>
              <w:jc w:val="center"/>
              <w:rPr>
                <w:sz w:val="22"/>
                <w:szCs w:val="22"/>
              </w:rPr>
            </w:pPr>
          </w:p>
        </w:tc>
        <w:tc>
          <w:tcPr>
            <w:tcW w:w="1843" w:type="dxa"/>
            <w:gridSpan w:val="2"/>
          </w:tcPr>
          <w:p w:rsidR="00E740CB" w:rsidRPr="00441D85" w:rsidRDefault="00E740CB" w:rsidP="00E740CB">
            <w:pPr>
              <w:rPr>
                <w:sz w:val="22"/>
                <w:szCs w:val="22"/>
              </w:rPr>
            </w:pPr>
            <w:r w:rsidRPr="00441D85">
              <w:rPr>
                <w:sz w:val="22"/>
                <w:szCs w:val="22"/>
              </w:rPr>
              <w:t>Начальная специализация</w:t>
            </w:r>
          </w:p>
        </w:tc>
        <w:tc>
          <w:tcPr>
            <w:tcW w:w="1948" w:type="dxa"/>
            <w:gridSpan w:val="3"/>
          </w:tcPr>
          <w:p w:rsidR="00E740CB" w:rsidRPr="00441D85" w:rsidRDefault="00E740CB" w:rsidP="00E740CB">
            <w:pPr>
              <w:rPr>
                <w:sz w:val="22"/>
                <w:szCs w:val="22"/>
              </w:rPr>
            </w:pPr>
            <w:r w:rsidRPr="00441D85">
              <w:rPr>
                <w:sz w:val="22"/>
                <w:szCs w:val="22"/>
              </w:rPr>
              <w:t>Углубленная специализация</w:t>
            </w:r>
          </w:p>
        </w:tc>
      </w:tr>
      <w:tr w:rsidR="00E740CB" w:rsidRPr="00441D85" w:rsidTr="00E740CB">
        <w:trPr>
          <w:trHeight w:val="153"/>
        </w:trPr>
        <w:tc>
          <w:tcPr>
            <w:tcW w:w="9853" w:type="dxa"/>
            <w:gridSpan w:val="11"/>
          </w:tcPr>
          <w:p w:rsidR="00E740CB" w:rsidRPr="00441D85" w:rsidRDefault="00E740CB" w:rsidP="00E740CB">
            <w:pPr>
              <w:jc w:val="center"/>
              <w:rPr>
                <w:sz w:val="22"/>
                <w:szCs w:val="22"/>
              </w:rPr>
            </w:pPr>
            <w:r w:rsidRPr="00441D85">
              <w:rPr>
                <w:sz w:val="22"/>
                <w:szCs w:val="22"/>
              </w:rPr>
              <w:t>Спортивная подготовка</w:t>
            </w:r>
          </w:p>
        </w:tc>
      </w:tr>
      <w:tr w:rsidR="00E740CB" w:rsidRPr="00441D85" w:rsidTr="00E740CB">
        <w:tc>
          <w:tcPr>
            <w:tcW w:w="534" w:type="dxa"/>
          </w:tcPr>
          <w:p w:rsidR="00E740CB" w:rsidRPr="00441D85" w:rsidRDefault="00E740CB" w:rsidP="00E740CB">
            <w:pPr>
              <w:rPr>
                <w:sz w:val="22"/>
                <w:szCs w:val="22"/>
              </w:rPr>
            </w:pPr>
          </w:p>
        </w:tc>
        <w:tc>
          <w:tcPr>
            <w:tcW w:w="3118" w:type="dxa"/>
            <w:gridSpan w:val="2"/>
          </w:tcPr>
          <w:p w:rsidR="00E740CB" w:rsidRPr="00441D85" w:rsidRDefault="00E740CB" w:rsidP="00E740CB">
            <w:pPr>
              <w:rPr>
                <w:sz w:val="22"/>
                <w:szCs w:val="22"/>
              </w:rPr>
            </w:pPr>
          </w:p>
        </w:tc>
        <w:tc>
          <w:tcPr>
            <w:tcW w:w="761" w:type="dxa"/>
            <w:vAlign w:val="center"/>
          </w:tcPr>
          <w:p w:rsidR="00E740CB" w:rsidRPr="00441D85" w:rsidRDefault="00E740CB" w:rsidP="00E740CB">
            <w:pPr>
              <w:jc w:val="center"/>
              <w:rPr>
                <w:sz w:val="22"/>
                <w:szCs w:val="22"/>
              </w:rPr>
            </w:pPr>
            <w:r w:rsidRPr="00441D85">
              <w:rPr>
                <w:sz w:val="22"/>
                <w:szCs w:val="22"/>
              </w:rPr>
              <w:t>1</w:t>
            </w:r>
          </w:p>
        </w:tc>
        <w:tc>
          <w:tcPr>
            <w:tcW w:w="657" w:type="dxa"/>
            <w:vAlign w:val="center"/>
          </w:tcPr>
          <w:p w:rsidR="00E740CB" w:rsidRPr="00441D85" w:rsidRDefault="00E740CB" w:rsidP="00E740CB">
            <w:pPr>
              <w:jc w:val="center"/>
              <w:rPr>
                <w:sz w:val="22"/>
                <w:szCs w:val="22"/>
              </w:rPr>
            </w:pPr>
            <w:r w:rsidRPr="00441D85">
              <w:rPr>
                <w:sz w:val="22"/>
                <w:szCs w:val="22"/>
              </w:rPr>
              <w:t>2</w:t>
            </w:r>
          </w:p>
        </w:tc>
        <w:tc>
          <w:tcPr>
            <w:tcW w:w="992" w:type="dxa"/>
            <w:vAlign w:val="center"/>
          </w:tcPr>
          <w:p w:rsidR="00E740CB" w:rsidRPr="00441D85" w:rsidRDefault="00E740CB" w:rsidP="00E740CB">
            <w:pPr>
              <w:jc w:val="center"/>
              <w:rPr>
                <w:sz w:val="22"/>
                <w:szCs w:val="22"/>
              </w:rPr>
            </w:pPr>
            <w:r w:rsidRPr="00441D85">
              <w:rPr>
                <w:sz w:val="22"/>
                <w:szCs w:val="22"/>
              </w:rPr>
              <w:t>3</w:t>
            </w:r>
          </w:p>
        </w:tc>
        <w:tc>
          <w:tcPr>
            <w:tcW w:w="850" w:type="dxa"/>
          </w:tcPr>
          <w:p w:rsidR="00E740CB" w:rsidRPr="00441D85" w:rsidRDefault="00E740CB" w:rsidP="00E740CB">
            <w:pPr>
              <w:jc w:val="center"/>
              <w:rPr>
                <w:sz w:val="22"/>
                <w:szCs w:val="22"/>
              </w:rPr>
            </w:pPr>
            <w:r w:rsidRPr="00441D85">
              <w:rPr>
                <w:sz w:val="22"/>
                <w:szCs w:val="22"/>
              </w:rPr>
              <w:t>1</w:t>
            </w:r>
          </w:p>
        </w:tc>
        <w:tc>
          <w:tcPr>
            <w:tcW w:w="993" w:type="dxa"/>
          </w:tcPr>
          <w:p w:rsidR="00E740CB" w:rsidRPr="00441D85" w:rsidRDefault="00E740CB" w:rsidP="00E740CB">
            <w:pPr>
              <w:jc w:val="center"/>
              <w:rPr>
                <w:sz w:val="22"/>
                <w:szCs w:val="22"/>
              </w:rPr>
            </w:pPr>
            <w:r w:rsidRPr="00441D85">
              <w:rPr>
                <w:sz w:val="22"/>
                <w:szCs w:val="22"/>
              </w:rPr>
              <w:t>2</w:t>
            </w:r>
          </w:p>
        </w:tc>
        <w:tc>
          <w:tcPr>
            <w:tcW w:w="791" w:type="dxa"/>
          </w:tcPr>
          <w:p w:rsidR="00E740CB" w:rsidRPr="00441D85" w:rsidRDefault="00E740CB" w:rsidP="00E740CB">
            <w:pPr>
              <w:jc w:val="center"/>
              <w:rPr>
                <w:sz w:val="22"/>
                <w:szCs w:val="22"/>
              </w:rPr>
            </w:pPr>
            <w:r w:rsidRPr="00441D85">
              <w:rPr>
                <w:sz w:val="22"/>
                <w:szCs w:val="22"/>
              </w:rPr>
              <w:t>1</w:t>
            </w:r>
          </w:p>
        </w:tc>
        <w:tc>
          <w:tcPr>
            <w:tcW w:w="579" w:type="dxa"/>
          </w:tcPr>
          <w:p w:rsidR="00E740CB" w:rsidRPr="00441D85" w:rsidRDefault="00E740CB" w:rsidP="00E740CB">
            <w:pPr>
              <w:jc w:val="center"/>
              <w:rPr>
                <w:sz w:val="22"/>
                <w:szCs w:val="22"/>
              </w:rPr>
            </w:pPr>
            <w:r w:rsidRPr="00441D85">
              <w:rPr>
                <w:sz w:val="22"/>
                <w:szCs w:val="22"/>
              </w:rPr>
              <w:t>2</w:t>
            </w:r>
          </w:p>
        </w:tc>
        <w:tc>
          <w:tcPr>
            <w:tcW w:w="578" w:type="dxa"/>
          </w:tcPr>
          <w:p w:rsidR="00E740CB" w:rsidRPr="00441D85" w:rsidRDefault="00E740CB" w:rsidP="00E740CB">
            <w:pPr>
              <w:jc w:val="center"/>
              <w:rPr>
                <w:sz w:val="22"/>
                <w:szCs w:val="22"/>
              </w:rPr>
            </w:pPr>
            <w:r w:rsidRPr="00441D85">
              <w:rPr>
                <w:sz w:val="22"/>
                <w:szCs w:val="22"/>
              </w:rPr>
              <w:t>3</w:t>
            </w:r>
          </w:p>
        </w:tc>
      </w:tr>
      <w:tr w:rsidR="00E740CB" w:rsidRPr="00441D85" w:rsidTr="00E740CB">
        <w:trPr>
          <w:trHeight w:val="532"/>
        </w:trPr>
        <w:tc>
          <w:tcPr>
            <w:tcW w:w="534" w:type="dxa"/>
          </w:tcPr>
          <w:p w:rsidR="00E740CB" w:rsidRPr="00441D85" w:rsidRDefault="00E740CB" w:rsidP="00E740CB">
            <w:pPr>
              <w:rPr>
                <w:sz w:val="22"/>
                <w:szCs w:val="22"/>
              </w:rPr>
            </w:pPr>
            <w:r w:rsidRPr="00441D85">
              <w:rPr>
                <w:sz w:val="22"/>
                <w:szCs w:val="22"/>
              </w:rPr>
              <w:t>1</w:t>
            </w:r>
          </w:p>
        </w:tc>
        <w:tc>
          <w:tcPr>
            <w:tcW w:w="3118" w:type="dxa"/>
            <w:gridSpan w:val="2"/>
          </w:tcPr>
          <w:p w:rsidR="00E740CB" w:rsidRPr="00441D85" w:rsidRDefault="00E740CB" w:rsidP="00E740CB">
            <w:pPr>
              <w:rPr>
                <w:sz w:val="22"/>
                <w:szCs w:val="22"/>
              </w:rPr>
            </w:pPr>
            <w:r w:rsidRPr="00441D85">
              <w:rPr>
                <w:sz w:val="22"/>
                <w:szCs w:val="22"/>
              </w:rPr>
              <w:t>Основная стойка вратаря</w:t>
            </w:r>
          </w:p>
        </w:tc>
        <w:tc>
          <w:tcPr>
            <w:tcW w:w="761" w:type="dxa"/>
            <w:vAlign w:val="center"/>
          </w:tcPr>
          <w:p w:rsidR="00E740CB" w:rsidRPr="00441D85" w:rsidRDefault="00E740CB" w:rsidP="00E740CB">
            <w:pPr>
              <w:jc w:val="center"/>
              <w:rPr>
                <w:sz w:val="22"/>
                <w:szCs w:val="22"/>
              </w:rPr>
            </w:pPr>
            <w:r w:rsidRPr="00441D85">
              <w:rPr>
                <w:sz w:val="22"/>
                <w:szCs w:val="22"/>
              </w:rPr>
              <w:t>+</w:t>
            </w:r>
          </w:p>
        </w:tc>
        <w:tc>
          <w:tcPr>
            <w:tcW w:w="657" w:type="dxa"/>
            <w:vAlign w:val="center"/>
          </w:tcPr>
          <w:p w:rsidR="00E740CB" w:rsidRPr="00441D85" w:rsidRDefault="00E740CB" w:rsidP="00E740CB">
            <w:pPr>
              <w:jc w:val="center"/>
              <w:rPr>
                <w:sz w:val="22"/>
                <w:szCs w:val="22"/>
              </w:rPr>
            </w:pPr>
          </w:p>
        </w:tc>
        <w:tc>
          <w:tcPr>
            <w:tcW w:w="992" w:type="dxa"/>
            <w:vAlign w:val="center"/>
          </w:tcPr>
          <w:p w:rsidR="00E740CB" w:rsidRPr="00441D85" w:rsidRDefault="00E740CB" w:rsidP="00E740CB">
            <w:pPr>
              <w:jc w:val="center"/>
              <w:rPr>
                <w:sz w:val="22"/>
                <w:szCs w:val="22"/>
              </w:rPr>
            </w:pPr>
          </w:p>
        </w:tc>
        <w:tc>
          <w:tcPr>
            <w:tcW w:w="850" w:type="dxa"/>
          </w:tcPr>
          <w:p w:rsidR="00E740CB" w:rsidRPr="00441D85" w:rsidRDefault="00E740CB" w:rsidP="00E740CB">
            <w:pPr>
              <w:jc w:val="center"/>
              <w:rPr>
                <w:sz w:val="22"/>
                <w:szCs w:val="22"/>
              </w:rPr>
            </w:pPr>
          </w:p>
        </w:tc>
        <w:tc>
          <w:tcPr>
            <w:tcW w:w="993" w:type="dxa"/>
          </w:tcPr>
          <w:p w:rsidR="00E740CB" w:rsidRPr="00441D85" w:rsidRDefault="00E740CB" w:rsidP="00E740CB">
            <w:pPr>
              <w:jc w:val="center"/>
              <w:rPr>
                <w:sz w:val="22"/>
                <w:szCs w:val="22"/>
              </w:rPr>
            </w:pPr>
          </w:p>
        </w:tc>
        <w:tc>
          <w:tcPr>
            <w:tcW w:w="791" w:type="dxa"/>
          </w:tcPr>
          <w:p w:rsidR="00E740CB" w:rsidRPr="00441D85" w:rsidRDefault="00E740CB" w:rsidP="00E740CB">
            <w:pPr>
              <w:jc w:val="center"/>
              <w:rPr>
                <w:sz w:val="22"/>
                <w:szCs w:val="22"/>
              </w:rPr>
            </w:pPr>
          </w:p>
        </w:tc>
        <w:tc>
          <w:tcPr>
            <w:tcW w:w="579" w:type="dxa"/>
          </w:tcPr>
          <w:p w:rsidR="00E740CB" w:rsidRPr="00441D85" w:rsidRDefault="00E740CB" w:rsidP="00E740CB">
            <w:pPr>
              <w:jc w:val="center"/>
              <w:rPr>
                <w:sz w:val="22"/>
                <w:szCs w:val="22"/>
              </w:rPr>
            </w:pPr>
          </w:p>
        </w:tc>
        <w:tc>
          <w:tcPr>
            <w:tcW w:w="578" w:type="dxa"/>
          </w:tcPr>
          <w:p w:rsidR="00E740CB" w:rsidRPr="00441D85" w:rsidRDefault="00E740CB" w:rsidP="00E740CB">
            <w:pPr>
              <w:jc w:val="center"/>
              <w:rPr>
                <w:sz w:val="22"/>
                <w:szCs w:val="22"/>
              </w:rPr>
            </w:pPr>
          </w:p>
        </w:tc>
      </w:tr>
      <w:tr w:rsidR="00E740CB" w:rsidRPr="00441D85" w:rsidTr="00E740CB">
        <w:tc>
          <w:tcPr>
            <w:tcW w:w="534" w:type="dxa"/>
          </w:tcPr>
          <w:p w:rsidR="00E740CB" w:rsidRPr="00441D85" w:rsidRDefault="00E740CB" w:rsidP="00E740CB">
            <w:pPr>
              <w:rPr>
                <w:sz w:val="22"/>
                <w:szCs w:val="22"/>
              </w:rPr>
            </w:pPr>
            <w:r w:rsidRPr="00441D85">
              <w:rPr>
                <w:sz w:val="22"/>
                <w:szCs w:val="22"/>
              </w:rPr>
              <w:t>2</w:t>
            </w:r>
          </w:p>
        </w:tc>
        <w:tc>
          <w:tcPr>
            <w:tcW w:w="3118" w:type="dxa"/>
            <w:gridSpan w:val="2"/>
          </w:tcPr>
          <w:p w:rsidR="00E740CB" w:rsidRPr="00441D85" w:rsidRDefault="00E740CB" w:rsidP="00E740CB">
            <w:pPr>
              <w:rPr>
                <w:sz w:val="22"/>
                <w:szCs w:val="22"/>
              </w:rPr>
            </w:pPr>
            <w:r w:rsidRPr="00441D85">
              <w:rPr>
                <w:sz w:val="22"/>
                <w:szCs w:val="22"/>
              </w:rPr>
              <w:t>Низкая и высокая стойка вратаря и перехода от одного вида стойки к другому</w:t>
            </w:r>
          </w:p>
        </w:tc>
        <w:tc>
          <w:tcPr>
            <w:tcW w:w="761" w:type="dxa"/>
            <w:vAlign w:val="center"/>
          </w:tcPr>
          <w:p w:rsidR="00E740CB" w:rsidRPr="00441D85" w:rsidRDefault="00E740CB" w:rsidP="00E740CB">
            <w:pPr>
              <w:jc w:val="center"/>
              <w:rPr>
                <w:sz w:val="22"/>
                <w:szCs w:val="22"/>
              </w:rPr>
            </w:pPr>
            <w:r w:rsidRPr="00441D85">
              <w:rPr>
                <w:sz w:val="22"/>
                <w:szCs w:val="22"/>
              </w:rPr>
              <w:t>+</w:t>
            </w:r>
          </w:p>
        </w:tc>
        <w:tc>
          <w:tcPr>
            <w:tcW w:w="657" w:type="dxa"/>
          </w:tcPr>
          <w:p w:rsidR="00E740CB" w:rsidRPr="00441D85" w:rsidRDefault="00E740CB" w:rsidP="00E740CB">
            <w:pPr>
              <w:rPr>
                <w:sz w:val="22"/>
                <w:szCs w:val="22"/>
              </w:rPr>
            </w:pPr>
          </w:p>
        </w:tc>
        <w:tc>
          <w:tcPr>
            <w:tcW w:w="992" w:type="dxa"/>
          </w:tcPr>
          <w:p w:rsidR="00E740CB" w:rsidRPr="00441D85" w:rsidRDefault="00E740CB" w:rsidP="00E740CB">
            <w:pPr>
              <w:rPr>
                <w:sz w:val="22"/>
                <w:szCs w:val="22"/>
              </w:rPr>
            </w:pPr>
          </w:p>
        </w:tc>
        <w:tc>
          <w:tcPr>
            <w:tcW w:w="850" w:type="dxa"/>
          </w:tcPr>
          <w:p w:rsidR="00E740CB" w:rsidRPr="00441D85" w:rsidRDefault="00E740CB" w:rsidP="00E740CB">
            <w:pPr>
              <w:rPr>
                <w:sz w:val="22"/>
                <w:szCs w:val="22"/>
              </w:rPr>
            </w:pPr>
          </w:p>
        </w:tc>
        <w:tc>
          <w:tcPr>
            <w:tcW w:w="993" w:type="dxa"/>
          </w:tcPr>
          <w:p w:rsidR="00E740CB" w:rsidRPr="00441D85" w:rsidRDefault="00E740CB" w:rsidP="00E740CB">
            <w:pPr>
              <w:rPr>
                <w:sz w:val="22"/>
                <w:szCs w:val="22"/>
              </w:rPr>
            </w:pPr>
          </w:p>
        </w:tc>
        <w:tc>
          <w:tcPr>
            <w:tcW w:w="791" w:type="dxa"/>
          </w:tcPr>
          <w:p w:rsidR="00E740CB" w:rsidRPr="00441D85" w:rsidRDefault="00E740CB" w:rsidP="00E740CB">
            <w:pPr>
              <w:rPr>
                <w:sz w:val="22"/>
                <w:szCs w:val="22"/>
              </w:rPr>
            </w:pPr>
          </w:p>
        </w:tc>
        <w:tc>
          <w:tcPr>
            <w:tcW w:w="579" w:type="dxa"/>
          </w:tcPr>
          <w:p w:rsidR="00E740CB" w:rsidRPr="00441D85" w:rsidRDefault="00E740CB" w:rsidP="00E740CB">
            <w:pPr>
              <w:rPr>
                <w:sz w:val="22"/>
                <w:szCs w:val="22"/>
              </w:rPr>
            </w:pPr>
          </w:p>
        </w:tc>
        <w:tc>
          <w:tcPr>
            <w:tcW w:w="578" w:type="dxa"/>
          </w:tcPr>
          <w:p w:rsidR="00E740CB" w:rsidRPr="00441D85" w:rsidRDefault="00E740CB" w:rsidP="00E740CB">
            <w:pPr>
              <w:rPr>
                <w:sz w:val="22"/>
                <w:szCs w:val="22"/>
              </w:rPr>
            </w:pPr>
          </w:p>
        </w:tc>
      </w:tr>
      <w:tr w:rsidR="00E740CB" w:rsidRPr="00441D85" w:rsidTr="00E740CB">
        <w:tc>
          <w:tcPr>
            <w:tcW w:w="534" w:type="dxa"/>
          </w:tcPr>
          <w:p w:rsidR="00E740CB" w:rsidRPr="00441D85" w:rsidRDefault="00E740CB" w:rsidP="00E740CB">
            <w:pPr>
              <w:rPr>
                <w:sz w:val="22"/>
                <w:szCs w:val="22"/>
              </w:rPr>
            </w:pPr>
            <w:r w:rsidRPr="00441D85">
              <w:rPr>
                <w:sz w:val="22"/>
                <w:szCs w:val="22"/>
              </w:rPr>
              <w:t>3</w:t>
            </w:r>
          </w:p>
        </w:tc>
        <w:tc>
          <w:tcPr>
            <w:tcW w:w="3118" w:type="dxa"/>
            <w:gridSpan w:val="2"/>
          </w:tcPr>
          <w:p w:rsidR="00E740CB" w:rsidRPr="00441D85" w:rsidRDefault="00E740CB" w:rsidP="00E740CB">
            <w:pPr>
              <w:rPr>
                <w:sz w:val="22"/>
                <w:szCs w:val="22"/>
              </w:rPr>
            </w:pPr>
            <w:r w:rsidRPr="00441D85">
              <w:rPr>
                <w:sz w:val="22"/>
                <w:szCs w:val="22"/>
              </w:rPr>
              <w:t>Передвижение на параллельных коньках (вправо,  влево)</w:t>
            </w:r>
          </w:p>
        </w:tc>
        <w:tc>
          <w:tcPr>
            <w:tcW w:w="761" w:type="dxa"/>
          </w:tcPr>
          <w:p w:rsidR="00E740CB" w:rsidRPr="00441D85" w:rsidRDefault="00E740CB" w:rsidP="00E740CB">
            <w:pPr>
              <w:rPr>
                <w:sz w:val="22"/>
                <w:szCs w:val="22"/>
              </w:rPr>
            </w:pPr>
            <w:r w:rsidRPr="00441D85">
              <w:rPr>
                <w:sz w:val="22"/>
                <w:szCs w:val="22"/>
              </w:rPr>
              <w:t>+</w:t>
            </w:r>
          </w:p>
        </w:tc>
        <w:tc>
          <w:tcPr>
            <w:tcW w:w="657" w:type="dxa"/>
          </w:tcPr>
          <w:p w:rsidR="00E740CB" w:rsidRPr="00441D85" w:rsidRDefault="00E740CB" w:rsidP="00E740CB">
            <w:pPr>
              <w:rPr>
                <w:sz w:val="22"/>
                <w:szCs w:val="22"/>
              </w:rPr>
            </w:pPr>
            <w:r w:rsidRPr="00441D85">
              <w:rPr>
                <w:sz w:val="22"/>
                <w:szCs w:val="22"/>
              </w:rPr>
              <w:t>+</w:t>
            </w:r>
          </w:p>
        </w:tc>
        <w:tc>
          <w:tcPr>
            <w:tcW w:w="992" w:type="dxa"/>
          </w:tcPr>
          <w:p w:rsidR="00E740CB" w:rsidRPr="00441D85" w:rsidRDefault="00E740CB" w:rsidP="00E740CB">
            <w:pPr>
              <w:rPr>
                <w:sz w:val="22"/>
                <w:szCs w:val="22"/>
              </w:rPr>
            </w:pPr>
            <w:r w:rsidRPr="00441D85">
              <w:rPr>
                <w:sz w:val="22"/>
                <w:szCs w:val="22"/>
              </w:rPr>
              <w:t>+</w:t>
            </w:r>
          </w:p>
        </w:tc>
        <w:tc>
          <w:tcPr>
            <w:tcW w:w="850" w:type="dxa"/>
          </w:tcPr>
          <w:p w:rsidR="00E740CB" w:rsidRPr="00441D85" w:rsidRDefault="00E740CB" w:rsidP="00E740CB">
            <w:pPr>
              <w:rPr>
                <w:sz w:val="22"/>
                <w:szCs w:val="22"/>
              </w:rPr>
            </w:pPr>
          </w:p>
        </w:tc>
        <w:tc>
          <w:tcPr>
            <w:tcW w:w="993" w:type="dxa"/>
          </w:tcPr>
          <w:p w:rsidR="00E740CB" w:rsidRPr="00441D85" w:rsidRDefault="00E740CB" w:rsidP="00E740CB">
            <w:pPr>
              <w:rPr>
                <w:sz w:val="22"/>
                <w:szCs w:val="22"/>
              </w:rPr>
            </w:pPr>
          </w:p>
        </w:tc>
        <w:tc>
          <w:tcPr>
            <w:tcW w:w="791" w:type="dxa"/>
          </w:tcPr>
          <w:p w:rsidR="00E740CB" w:rsidRPr="00441D85" w:rsidRDefault="00E740CB" w:rsidP="00E740CB">
            <w:pPr>
              <w:rPr>
                <w:sz w:val="22"/>
                <w:szCs w:val="22"/>
              </w:rPr>
            </w:pPr>
          </w:p>
        </w:tc>
        <w:tc>
          <w:tcPr>
            <w:tcW w:w="579" w:type="dxa"/>
          </w:tcPr>
          <w:p w:rsidR="00E740CB" w:rsidRPr="00441D85" w:rsidRDefault="00E740CB" w:rsidP="00E740CB">
            <w:pPr>
              <w:rPr>
                <w:sz w:val="22"/>
                <w:szCs w:val="22"/>
              </w:rPr>
            </w:pPr>
          </w:p>
        </w:tc>
        <w:tc>
          <w:tcPr>
            <w:tcW w:w="578" w:type="dxa"/>
          </w:tcPr>
          <w:p w:rsidR="00E740CB" w:rsidRPr="00441D85" w:rsidRDefault="00E740CB" w:rsidP="00E740CB">
            <w:pPr>
              <w:rPr>
                <w:sz w:val="22"/>
                <w:szCs w:val="22"/>
              </w:rPr>
            </w:pPr>
          </w:p>
        </w:tc>
      </w:tr>
      <w:tr w:rsidR="00E740CB" w:rsidRPr="00441D85" w:rsidTr="00E740CB">
        <w:tc>
          <w:tcPr>
            <w:tcW w:w="534" w:type="dxa"/>
          </w:tcPr>
          <w:p w:rsidR="00E740CB" w:rsidRPr="00441D85" w:rsidRDefault="00E740CB" w:rsidP="00E740CB">
            <w:pPr>
              <w:rPr>
                <w:sz w:val="22"/>
                <w:szCs w:val="22"/>
              </w:rPr>
            </w:pPr>
            <w:r w:rsidRPr="00441D85">
              <w:rPr>
                <w:sz w:val="22"/>
                <w:szCs w:val="22"/>
              </w:rPr>
              <w:t>4</w:t>
            </w:r>
          </w:p>
        </w:tc>
        <w:tc>
          <w:tcPr>
            <w:tcW w:w="3118" w:type="dxa"/>
            <w:gridSpan w:val="2"/>
          </w:tcPr>
          <w:p w:rsidR="00E740CB" w:rsidRPr="00441D85" w:rsidRDefault="00E740CB" w:rsidP="00E740CB">
            <w:pPr>
              <w:rPr>
                <w:sz w:val="22"/>
                <w:szCs w:val="22"/>
              </w:rPr>
            </w:pPr>
            <w:r w:rsidRPr="00441D85">
              <w:rPr>
                <w:sz w:val="22"/>
                <w:szCs w:val="22"/>
              </w:rPr>
              <w:t>Т-образное скольжение (вправо, влево)</w:t>
            </w:r>
          </w:p>
        </w:tc>
        <w:tc>
          <w:tcPr>
            <w:tcW w:w="761" w:type="dxa"/>
          </w:tcPr>
          <w:p w:rsidR="00E740CB" w:rsidRPr="00441D85" w:rsidRDefault="00E740CB" w:rsidP="00E740CB">
            <w:pPr>
              <w:rPr>
                <w:sz w:val="22"/>
                <w:szCs w:val="22"/>
              </w:rPr>
            </w:pPr>
            <w:r w:rsidRPr="00441D85">
              <w:rPr>
                <w:sz w:val="22"/>
                <w:szCs w:val="22"/>
              </w:rPr>
              <w:t>+</w:t>
            </w:r>
          </w:p>
        </w:tc>
        <w:tc>
          <w:tcPr>
            <w:tcW w:w="657" w:type="dxa"/>
          </w:tcPr>
          <w:p w:rsidR="00E740CB" w:rsidRPr="00441D85" w:rsidRDefault="00E740CB" w:rsidP="00E740CB">
            <w:pPr>
              <w:rPr>
                <w:sz w:val="22"/>
                <w:szCs w:val="22"/>
              </w:rPr>
            </w:pPr>
            <w:r w:rsidRPr="00441D85">
              <w:rPr>
                <w:sz w:val="22"/>
                <w:szCs w:val="22"/>
              </w:rPr>
              <w:t>+</w:t>
            </w:r>
          </w:p>
        </w:tc>
        <w:tc>
          <w:tcPr>
            <w:tcW w:w="992" w:type="dxa"/>
          </w:tcPr>
          <w:p w:rsidR="00E740CB" w:rsidRPr="00441D85" w:rsidRDefault="00E740CB" w:rsidP="00E740CB">
            <w:pPr>
              <w:rPr>
                <w:sz w:val="22"/>
                <w:szCs w:val="22"/>
              </w:rPr>
            </w:pPr>
            <w:r w:rsidRPr="00441D85">
              <w:rPr>
                <w:sz w:val="22"/>
                <w:szCs w:val="22"/>
              </w:rPr>
              <w:t>+</w:t>
            </w:r>
          </w:p>
        </w:tc>
        <w:tc>
          <w:tcPr>
            <w:tcW w:w="850" w:type="dxa"/>
          </w:tcPr>
          <w:p w:rsidR="00E740CB" w:rsidRPr="00441D85" w:rsidRDefault="00E740CB" w:rsidP="00E740CB">
            <w:pPr>
              <w:rPr>
                <w:sz w:val="22"/>
                <w:szCs w:val="22"/>
              </w:rPr>
            </w:pPr>
            <w:r w:rsidRPr="00441D85">
              <w:rPr>
                <w:sz w:val="22"/>
                <w:szCs w:val="22"/>
              </w:rPr>
              <w:t>+</w:t>
            </w:r>
          </w:p>
        </w:tc>
        <w:tc>
          <w:tcPr>
            <w:tcW w:w="993" w:type="dxa"/>
          </w:tcPr>
          <w:p w:rsidR="00E740CB" w:rsidRPr="00441D85" w:rsidRDefault="00E740CB" w:rsidP="00E740CB">
            <w:pPr>
              <w:rPr>
                <w:sz w:val="22"/>
                <w:szCs w:val="22"/>
              </w:rPr>
            </w:pPr>
          </w:p>
        </w:tc>
        <w:tc>
          <w:tcPr>
            <w:tcW w:w="791" w:type="dxa"/>
          </w:tcPr>
          <w:p w:rsidR="00E740CB" w:rsidRPr="00441D85" w:rsidRDefault="00E740CB" w:rsidP="00E740CB">
            <w:pPr>
              <w:rPr>
                <w:sz w:val="22"/>
                <w:szCs w:val="22"/>
              </w:rPr>
            </w:pPr>
          </w:p>
        </w:tc>
        <w:tc>
          <w:tcPr>
            <w:tcW w:w="579" w:type="dxa"/>
          </w:tcPr>
          <w:p w:rsidR="00E740CB" w:rsidRPr="00441D85" w:rsidRDefault="00E740CB" w:rsidP="00E740CB">
            <w:pPr>
              <w:rPr>
                <w:sz w:val="22"/>
                <w:szCs w:val="22"/>
              </w:rPr>
            </w:pPr>
          </w:p>
        </w:tc>
        <w:tc>
          <w:tcPr>
            <w:tcW w:w="578" w:type="dxa"/>
          </w:tcPr>
          <w:p w:rsidR="00E740CB" w:rsidRPr="00441D85" w:rsidRDefault="00E740CB" w:rsidP="00E740CB">
            <w:pPr>
              <w:rPr>
                <w:sz w:val="22"/>
                <w:szCs w:val="22"/>
              </w:rPr>
            </w:pPr>
          </w:p>
        </w:tc>
      </w:tr>
      <w:tr w:rsidR="00E740CB" w:rsidRPr="00441D85" w:rsidTr="00E740CB">
        <w:tc>
          <w:tcPr>
            <w:tcW w:w="534" w:type="dxa"/>
          </w:tcPr>
          <w:p w:rsidR="00E740CB" w:rsidRPr="00441D85" w:rsidRDefault="00E740CB" w:rsidP="00E740CB">
            <w:pPr>
              <w:rPr>
                <w:sz w:val="22"/>
                <w:szCs w:val="22"/>
              </w:rPr>
            </w:pPr>
            <w:r w:rsidRPr="00441D85">
              <w:rPr>
                <w:sz w:val="22"/>
                <w:szCs w:val="22"/>
              </w:rPr>
              <w:t>5</w:t>
            </w:r>
          </w:p>
        </w:tc>
        <w:tc>
          <w:tcPr>
            <w:tcW w:w="3118" w:type="dxa"/>
            <w:gridSpan w:val="2"/>
          </w:tcPr>
          <w:p w:rsidR="00E740CB" w:rsidRPr="00441D85" w:rsidRDefault="00E740CB" w:rsidP="00E740CB">
            <w:pPr>
              <w:rPr>
                <w:sz w:val="22"/>
                <w:szCs w:val="22"/>
              </w:rPr>
            </w:pPr>
            <w:r w:rsidRPr="00441D85">
              <w:rPr>
                <w:sz w:val="22"/>
                <w:szCs w:val="22"/>
              </w:rPr>
              <w:t>Передвижение вперед выпадами</w:t>
            </w:r>
          </w:p>
        </w:tc>
        <w:tc>
          <w:tcPr>
            <w:tcW w:w="761" w:type="dxa"/>
            <w:vAlign w:val="center"/>
          </w:tcPr>
          <w:p w:rsidR="00E740CB" w:rsidRPr="00441D85" w:rsidRDefault="00E740CB" w:rsidP="00E740CB">
            <w:pPr>
              <w:jc w:val="center"/>
              <w:rPr>
                <w:sz w:val="22"/>
                <w:szCs w:val="22"/>
              </w:rPr>
            </w:pPr>
            <w:r w:rsidRPr="00441D85">
              <w:rPr>
                <w:sz w:val="22"/>
                <w:szCs w:val="22"/>
              </w:rPr>
              <w:t>+</w:t>
            </w:r>
          </w:p>
        </w:tc>
        <w:tc>
          <w:tcPr>
            <w:tcW w:w="657" w:type="dxa"/>
            <w:vAlign w:val="center"/>
          </w:tcPr>
          <w:p w:rsidR="00E740CB" w:rsidRPr="00441D85" w:rsidRDefault="00E740CB" w:rsidP="00E740CB">
            <w:pPr>
              <w:jc w:val="center"/>
              <w:rPr>
                <w:sz w:val="22"/>
                <w:szCs w:val="22"/>
              </w:rPr>
            </w:pPr>
            <w:r w:rsidRPr="00441D85">
              <w:rPr>
                <w:sz w:val="22"/>
                <w:szCs w:val="22"/>
              </w:rPr>
              <w:t>+</w:t>
            </w:r>
          </w:p>
        </w:tc>
        <w:tc>
          <w:tcPr>
            <w:tcW w:w="992" w:type="dxa"/>
          </w:tcPr>
          <w:p w:rsidR="00E740CB" w:rsidRPr="00441D85" w:rsidRDefault="00E740CB" w:rsidP="00E740CB">
            <w:pPr>
              <w:rPr>
                <w:sz w:val="22"/>
                <w:szCs w:val="22"/>
              </w:rPr>
            </w:pPr>
            <w:r w:rsidRPr="00441D85">
              <w:rPr>
                <w:sz w:val="22"/>
                <w:szCs w:val="22"/>
              </w:rPr>
              <w:t>+</w:t>
            </w:r>
          </w:p>
        </w:tc>
        <w:tc>
          <w:tcPr>
            <w:tcW w:w="850" w:type="dxa"/>
          </w:tcPr>
          <w:p w:rsidR="00E740CB" w:rsidRPr="00441D85" w:rsidRDefault="00E740CB" w:rsidP="00E740CB">
            <w:pPr>
              <w:rPr>
                <w:sz w:val="22"/>
                <w:szCs w:val="22"/>
              </w:rPr>
            </w:pPr>
          </w:p>
        </w:tc>
        <w:tc>
          <w:tcPr>
            <w:tcW w:w="993" w:type="dxa"/>
          </w:tcPr>
          <w:p w:rsidR="00E740CB" w:rsidRPr="00441D85" w:rsidRDefault="00E740CB" w:rsidP="00E740CB">
            <w:pPr>
              <w:rPr>
                <w:sz w:val="22"/>
                <w:szCs w:val="22"/>
              </w:rPr>
            </w:pPr>
          </w:p>
        </w:tc>
        <w:tc>
          <w:tcPr>
            <w:tcW w:w="791" w:type="dxa"/>
          </w:tcPr>
          <w:p w:rsidR="00E740CB" w:rsidRPr="00441D85" w:rsidRDefault="00E740CB" w:rsidP="00E740CB">
            <w:pPr>
              <w:rPr>
                <w:sz w:val="22"/>
                <w:szCs w:val="22"/>
              </w:rPr>
            </w:pPr>
          </w:p>
        </w:tc>
        <w:tc>
          <w:tcPr>
            <w:tcW w:w="579" w:type="dxa"/>
          </w:tcPr>
          <w:p w:rsidR="00E740CB" w:rsidRPr="00441D85" w:rsidRDefault="00E740CB" w:rsidP="00E740CB">
            <w:pPr>
              <w:rPr>
                <w:sz w:val="22"/>
                <w:szCs w:val="22"/>
              </w:rPr>
            </w:pPr>
          </w:p>
        </w:tc>
        <w:tc>
          <w:tcPr>
            <w:tcW w:w="578" w:type="dxa"/>
          </w:tcPr>
          <w:p w:rsidR="00E740CB" w:rsidRPr="00441D85" w:rsidRDefault="00E740CB" w:rsidP="00E740CB">
            <w:pPr>
              <w:rPr>
                <w:sz w:val="22"/>
                <w:szCs w:val="22"/>
              </w:rPr>
            </w:pPr>
          </w:p>
        </w:tc>
      </w:tr>
      <w:tr w:rsidR="00E740CB" w:rsidRPr="00441D85" w:rsidTr="00E740CB">
        <w:tc>
          <w:tcPr>
            <w:tcW w:w="534" w:type="dxa"/>
          </w:tcPr>
          <w:p w:rsidR="00E740CB" w:rsidRPr="00441D85" w:rsidRDefault="00E740CB" w:rsidP="00E740CB">
            <w:pPr>
              <w:rPr>
                <w:sz w:val="22"/>
                <w:szCs w:val="22"/>
              </w:rPr>
            </w:pPr>
            <w:r w:rsidRPr="00441D85">
              <w:rPr>
                <w:sz w:val="22"/>
                <w:szCs w:val="22"/>
              </w:rPr>
              <w:lastRenderedPageBreak/>
              <w:t>6</w:t>
            </w:r>
          </w:p>
        </w:tc>
        <w:tc>
          <w:tcPr>
            <w:tcW w:w="3118" w:type="dxa"/>
            <w:gridSpan w:val="2"/>
          </w:tcPr>
          <w:p w:rsidR="00E740CB" w:rsidRPr="00441D85" w:rsidRDefault="00E740CB" w:rsidP="00E740CB">
            <w:pPr>
              <w:rPr>
                <w:sz w:val="22"/>
                <w:szCs w:val="22"/>
              </w:rPr>
            </w:pPr>
            <w:r w:rsidRPr="00441D85">
              <w:rPr>
                <w:sz w:val="22"/>
                <w:szCs w:val="22"/>
              </w:rPr>
              <w:t>Торможение на параллельных коньках</w:t>
            </w:r>
          </w:p>
        </w:tc>
        <w:tc>
          <w:tcPr>
            <w:tcW w:w="761" w:type="dxa"/>
          </w:tcPr>
          <w:p w:rsidR="00E740CB" w:rsidRPr="00441D85" w:rsidRDefault="00E740CB" w:rsidP="00E740CB">
            <w:pPr>
              <w:rPr>
                <w:sz w:val="22"/>
                <w:szCs w:val="22"/>
              </w:rPr>
            </w:pPr>
            <w:r w:rsidRPr="00441D85">
              <w:rPr>
                <w:sz w:val="22"/>
                <w:szCs w:val="22"/>
              </w:rPr>
              <w:t>+</w:t>
            </w:r>
          </w:p>
        </w:tc>
        <w:tc>
          <w:tcPr>
            <w:tcW w:w="657" w:type="dxa"/>
          </w:tcPr>
          <w:p w:rsidR="00E740CB" w:rsidRPr="00441D85" w:rsidRDefault="00E740CB" w:rsidP="00E740CB">
            <w:pPr>
              <w:rPr>
                <w:sz w:val="22"/>
                <w:szCs w:val="22"/>
              </w:rPr>
            </w:pPr>
            <w:r w:rsidRPr="00441D85">
              <w:rPr>
                <w:sz w:val="22"/>
                <w:szCs w:val="22"/>
              </w:rPr>
              <w:t>+</w:t>
            </w:r>
          </w:p>
        </w:tc>
        <w:tc>
          <w:tcPr>
            <w:tcW w:w="992" w:type="dxa"/>
          </w:tcPr>
          <w:p w:rsidR="00E740CB" w:rsidRPr="00441D85" w:rsidRDefault="00E740CB" w:rsidP="00E740CB">
            <w:pPr>
              <w:rPr>
                <w:sz w:val="22"/>
                <w:szCs w:val="22"/>
              </w:rPr>
            </w:pPr>
            <w:r w:rsidRPr="00441D85">
              <w:rPr>
                <w:sz w:val="22"/>
                <w:szCs w:val="22"/>
              </w:rPr>
              <w:t>+</w:t>
            </w:r>
          </w:p>
        </w:tc>
        <w:tc>
          <w:tcPr>
            <w:tcW w:w="850" w:type="dxa"/>
          </w:tcPr>
          <w:p w:rsidR="00E740CB" w:rsidRPr="00441D85" w:rsidRDefault="00E740CB" w:rsidP="00E740CB">
            <w:pPr>
              <w:rPr>
                <w:sz w:val="22"/>
                <w:szCs w:val="22"/>
              </w:rPr>
            </w:pPr>
            <w:r w:rsidRPr="00441D85">
              <w:rPr>
                <w:sz w:val="22"/>
                <w:szCs w:val="22"/>
              </w:rPr>
              <w:t>+</w:t>
            </w:r>
          </w:p>
        </w:tc>
        <w:tc>
          <w:tcPr>
            <w:tcW w:w="993" w:type="dxa"/>
          </w:tcPr>
          <w:p w:rsidR="00E740CB" w:rsidRPr="00441D85" w:rsidRDefault="00E740CB" w:rsidP="00E740CB">
            <w:pPr>
              <w:rPr>
                <w:sz w:val="22"/>
                <w:szCs w:val="22"/>
              </w:rPr>
            </w:pPr>
            <w:r w:rsidRPr="00441D85">
              <w:rPr>
                <w:sz w:val="22"/>
                <w:szCs w:val="22"/>
              </w:rPr>
              <w:t>+</w:t>
            </w:r>
          </w:p>
        </w:tc>
        <w:tc>
          <w:tcPr>
            <w:tcW w:w="791" w:type="dxa"/>
          </w:tcPr>
          <w:p w:rsidR="00E740CB" w:rsidRPr="00441D85" w:rsidRDefault="00E740CB" w:rsidP="00E740CB">
            <w:pPr>
              <w:rPr>
                <w:sz w:val="22"/>
                <w:szCs w:val="22"/>
              </w:rPr>
            </w:pPr>
            <w:r w:rsidRPr="00441D85">
              <w:rPr>
                <w:sz w:val="22"/>
                <w:szCs w:val="22"/>
              </w:rPr>
              <w:t>+</w:t>
            </w:r>
          </w:p>
        </w:tc>
        <w:tc>
          <w:tcPr>
            <w:tcW w:w="579" w:type="dxa"/>
          </w:tcPr>
          <w:p w:rsidR="00E740CB" w:rsidRPr="00441D85" w:rsidRDefault="00E740CB" w:rsidP="00E740CB">
            <w:pPr>
              <w:rPr>
                <w:sz w:val="22"/>
                <w:szCs w:val="22"/>
              </w:rPr>
            </w:pPr>
            <w:r w:rsidRPr="00441D85">
              <w:rPr>
                <w:sz w:val="22"/>
                <w:szCs w:val="22"/>
              </w:rPr>
              <w:t>+</w:t>
            </w:r>
          </w:p>
        </w:tc>
        <w:tc>
          <w:tcPr>
            <w:tcW w:w="578" w:type="dxa"/>
          </w:tcPr>
          <w:p w:rsidR="00E740CB" w:rsidRPr="00441D85" w:rsidRDefault="00E740CB" w:rsidP="00E740CB">
            <w:pP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t>7</w:t>
            </w:r>
          </w:p>
        </w:tc>
        <w:tc>
          <w:tcPr>
            <w:tcW w:w="3118" w:type="dxa"/>
            <w:gridSpan w:val="2"/>
          </w:tcPr>
          <w:p w:rsidR="00E740CB" w:rsidRPr="00441D85" w:rsidRDefault="00E740CB" w:rsidP="00E740CB">
            <w:pPr>
              <w:rPr>
                <w:sz w:val="22"/>
                <w:szCs w:val="22"/>
              </w:rPr>
            </w:pPr>
            <w:r w:rsidRPr="00441D85">
              <w:rPr>
                <w:sz w:val="22"/>
                <w:szCs w:val="22"/>
              </w:rPr>
              <w:t>Передвижение короткими шагами</w:t>
            </w:r>
          </w:p>
        </w:tc>
        <w:tc>
          <w:tcPr>
            <w:tcW w:w="761" w:type="dxa"/>
          </w:tcPr>
          <w:p w:rsidR="00E740CB" w:rsidRPr="00441D85" w:rsidRDefault="00E740CB" w:rsidP="00E740CB">
            <w:pPr>
              <w:rPr>
                <w:sz w:val="22"/>
                <w:szCs w:val="22"/>
              </w:rPr>
            </w:pPr>
            <w:r w:rsidRPr="00441D85">
              <w:rPr>
                <w:sz w:val="22"/>
                <w:szCs w:val="22"/>
              </w:rPr>
              <w:t>+</w:t>
            </w:r>
          </w:p>
        </w:tc>
        <w:tc>
          <w:tcPr>
            <w:tcW w:w="657" w:type="dxa"/>
          </w:tcPr>
          <w:p w:rsidR="00E740CB" w:rsidRPr="00441D85" w:rsidRDefault="00E740CB" w:rsidP="00E740CB">
            <w:pPr>
              <w:rPr>
                <w:sz w:val="22"/>
                <w:szCs w:val="22"/>
              </w:rPr>
            </w:pPr>
            <w:r w:rsidRPr="00441D85">
              <w:rPr>
                <w:sz w:val="22"/>
                <w:szCs w:val="22"/>
              </w:rPr>
              <w:t>+</w:t>
            </w:r>
          </w:p>
        </w:tc>
        <w:tc>
          <w:tcPr>
            <w:tcW w:w="992" w:type="dxa"/>
          </w:tcPr>
          <w:p w:rsidR="00E740CB" w:rsidRPr="00441D85" w:rsidRDefault="00E740CB" w:rsidP="00E740CB">
            <w:pPr>
              <w:rPr>
                <w:sz w:val="22"/>
                <w:szCs w:val="22"/>
              </w:rPr>
            </w:pPr>
            <w:r w:rsidRPr="00441D85">
              <w:rPr>
                <w:sz w:val="22"/>
                <w:szCs w:val="22"/>
              </w:rPr>
              <w:t>+</w:t>
            </w:r>
          </w:p>
        </w:tc>
        <w:tc>
          <w:tcPr>
            <w:tcW w:w="850" w:type="dxa"/>
          </w:tcPr>
          <w:p w:rsidR="00E740CB" w:rsidRPr="00441D85" w:rsidRDefault="00E740CB" w:rsidP="00E740CB">
            <w:pPr>
              <w:rPr>
                <w:sz w:val="22"/>
                <w:szCs w:val="22"/>
              </w:rPr>
            </w:pPr>
            <w:r w:rsidRPr="00441D85">
              <w:rPr>
                <w:sz w:val="22"/>
                <w:szCs w:val="22"/>
              </w:rPr>
              <w:t>+</w:t>
            </w:r>
          </w:p>
        </w:tc>
        <w:tc>
          <w:tcPr>
            <w:tcW w:w="993" w:type="dxa"/>
          </w:tcPr>
          <w:p w:rsidR="00E740CB" w:rsidRPr="00441D85" w:rsidRDefault="00E740CB" w:rsidP="00E740CB">
            <w:pPr>
              <w:rPr>
                <w:sz w:val="22"/>
                <w:szCs w:val="22"/>
              </w:rPr>
            </w:pPr>
            <w:r w:rsidRPr="00441D85">
              <w:rPr>
                <w:sz w:val="22"/>
                <w:szCs w:val="22"/>
              </w:rPr>
              <w:t>+</w:t>
            </w:r>
          </w:p>
        </w:tc>
        <w:tc>
          <w:tcPr>
            <w:tcW w:w="791" w:type="dxa"/>
          </w:tcPr>
          <w:p w:rsidR="00E740CB" w:rsidRPr="00441D85" w:rsidRDefault="00E740CB" w:rsidP="00E740CB">
            <w:pPr>
              <w:rPr>
                <w:sz w:val="22"/>
                <w:szCs w:val="22"/>
              </w:rPr>
            </w:pPr>
            <w:r w:rsidRPr="00441D85">
              <w:rPr>
                <w:sz w:val="22"/>
                <w:szCs w:val="22"/>
              </w:rPr>
              <w:t>+</w:t>
            </w:r>
          </w:p>
        </w:tc>
        <w:tc>
          <w:tcPr>
            <w:tcW w:w="579" w:type="dxa"/>
          </w:tcPr>
          <w:p w:rsidR="00E740CB" w:rsidRPr="00441D85" w:rsidRDefault="00E740CB" w:rsidP="00E740CB">
            <w:pPr>
              <w:rPr>
                <w:sz w:val="22"/>
                <w:szCs w:val="22"/>
              </w:rPr>
            </w:pPr>
            <w:r w:rsidRPr="00441D85">
              <w:rPr>
                <w:sz w:val="22"/>
                <w:szCs w:val="22"/>
              </w:rPr>
              <w:t>+</w:t>
            </w:r>
          </w:p>
        </w:tc>
        <w:tc>
          <w:tcPr>
            <w:tcW w:w="578" w:type="dxa"/>
          </w:tcPr>
          <w:p w:rsidR="00E740CB" w:rsidRPr="00441D85" w:rsidRDefault="00E740CB" w:rsidP="00E740CB">
            <w:pP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t>8</w:t>
            </w:r>
          </w:p>
        </w:tc>
        <w:tc>
          <w:tcPr>
            <w:tcW w:w="3118" w:type="dxa"/>
            <w:gridSpan w:val="2"/>
          </w:tcPr>
          <w:p w:rsidR="00E740CB" w:rsidRPr="00441D85" w:rsidRDefault="00E740CB" w:rsidP="00E740CB">
            <w:pPr>
              <w:rPr>
                <w:sz w:val="22"/>
                <w:szCs w:val="22"/>
              </w:rPr>
            </w:pPr>
            <w:r w:rsidRPr="00441D85">
              <w:rPr>
                <w:sz w:val="22"/>
                <w:szCs w:val="22"/>
              </w:rPr>
              <w:t>Повороты в движении на 180° и 360° в основной стойке вратаря</w:t>
            </w:r>
          </w:p>
        </w:tc>
        <w:tc>
          <w:tcPr>
            <w:tcW w:w="761" w:type="dxa"/>
            <w:vAlign w:val="center"/>
          </w:tcPr>
          <w:p w:rsidR="00E740CB" w:rsidRPr="00441D85" w:rsidRDefault="00E740CB" w:rsidP="00E740CB">
            <w:pPr>
              <w:jc w:val="center"/>
              <w:rPr>
                <w:sz w:val="22"/>
                <w:szCs w:val="22"/>
              </w:rPr>
            </w:pPr>
            <w:r w:rsidRPr="00441D85">
              <w:rPr>
                <w:sz w:val="22"/>
                <w:szCs w:val="22"/>
              </w:rPr>
              <w:t>+</w:t>
            </w:r>
          </w:p>
        </w:tc>
        <w:tc>
          <w:tcPr>
            <w:tcW w:w="657" w:type="dxa"/>
            <w:vAlign w:val="center"/>
          </w:tcPr>
          <w:p w:rsidR="00E740CB" w:rsidRPr="00441D85" w:rsidRDefault="00E740CB" w:rsidP="00E740CB">
            <w:pPr>
              <w:jc w:val="center"/>
              <w:rPr>
                <w:sz w:val="22"/>
                <w:szCs w:val="22"/>
              </w:rPr>
            </w:pPr>
            <w:r w:rsidRPr="00441D85">
              <w:rPr>
                <w:sz w:val="22"/>
                <w:szCs w:val="22"/>
              </w:rPr>
              <w:t>+</w:t>
            </w:r>
          </w:p>
        </w:tc>
        <w:tc>
          <w:tcPr>
            <w:tcW w:w="992" w:type="dxa"/>
            <w:vAlign w:val="center"/>
          </w:tcPr>
          <w:p w:rsidR="00E740CB" w:rsidRPr="00441D85" w:rsidRDefault="00E740CB" w:rsidP="00E740CB">
            <w:pPr>
              <w:jc w:val="center"/>
              <w:rPr>
                <w:sz w:val="22"/>
                <w:szCs w:val="22"/>
              </w:rPr>
            </w:pPr>
            <w:r w:rsidRPr="00441D85">
              <w:rPr>
                <w:sz w:val="22"/>
                <w:szCs w:val="22"/>
              </w:rPr>
              <w:t>+</w:t>
            </w:r>
          </w:p>
        </w:tc>
        <w:tc>
          <w:tcPr>
            <w:tcW w:w="850" w:type="dxa"/>
            <w:vAlign w:val="center"/>
          </w:tcPr>
          <w:p w:rsidR="00E740CB" w:rsidRPr="00441D85" w:rsidRDefault="00E740CB" w:rsidP="00E740CB">
            <w:pPr>
              <w:jc w:val="center"/>
              <w:rPr>
                <w:sz w:val="22"/>
                <w:szCs w:val="22"/>
              </w:rPr>
            </w:pPr>
            <w:r w:rsidRPr="00441D85">
              <w:rPr>
                <w:sz w:val="22"/>
                <w:szCs w:val="22"/>
              </w:rPr>
              <w:t>+</w:t>
            </w:r>
          </w:p>
        </w:tc>
        <w:tc>
          <w:tcPr>
            <w:tcW w:w="993" w:type="dxa"/>
            <w:vAlign w:val="center"/>
          </w:tcPr>
          <w:p w:rsidR="00E740CB" w:rsidRPr="00441D85" w:rsidRDefault="00E740CB" w:rsidP="00E740CB">
            <w:pPr>
              <w:jc w:val="center"/>
              <w:rPr>
                <w:sz w:val="22"/>
                <w:szCs w:val="22"/>
              </w:rPr>
            </w:pPr>
            <w:r w:rsidRPr="00441D85">
              <w:rPr>
                <w:sz w:val="22"/>
                <w:szCs w:val="22"/>
              </w:rPr>
              <w:t>+</w:t>
            </w:r>
          </w:p>
        </w:tc>
        <w:tc>
          <w:tcPr>
            <w:tcW w:w="791" w:type="dxa"/>
            <w:vAlign w:val="center"/>
          </w:tcPr>
          <w:p w:rsidR="00E740CB" w:rsidRPr="00441D85" w:rsidRDefault="00E740CB" w:rsidP="00E740CB">
            <w:pPr>
              <w:jc w:val="center"/>
              <w:rPr>
                <w:sz w:val="22"/>
                <w:szCs w:val="22"/>
              </w:rPr>
            </w:pPr>
            <w:r w:rsidRPr="00441D85">
              <w:rPr>
                <w:sz w:val="22"/>
                <w:szCs w:val="22"/>
              </w:rPr>
              <w:t>+</w:t>
            </w:r>
          </w:p>
        </w:tc>
        <w:tc>
          <w:tcPr>
            <w:tcW w:w="579" w:type="dxa"/>
            <w:vAlign w:val="center"/>
          </w:tcPr>
          <w:p w:rsidR="00E740CB" w:rsidRPr="00441D85" w:rsidRDefault="00E740CB" w:rsidP="00E740CB">
            <w:pPr>
              <w:jc w:val="center"/>
              <w:rPr>
                <w:sz w:val="22"/>
                <w:szCs w:val="22"/>
              </w:rPr>
            </w:pPr>
            <w:r w:rsidRPr="00441D85">
              <w:rPr>
                <w:sz w:val="22"/>
                <w:szCs w:val="22"/>
              </w:rPr>
              <w:t>+</w:t>
            </w:r>
          </w:p>
        </w:tc>
        <w:tc>
          <w:tcPr>
            <w:tcW w:w="578" w:type="dxa"/>
            <w:vAlign w:val="center"/>
          </w:tcPr>
          <w:p w:rsidR="00E740CB" w:rsidRPr="00441D85" w:rsidRDefault="00E740CB" w:rsidP="00E740CB">
            <w:pPr>
              <w:jc w:val="cente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t>9</w:t>
            </w:r>
          </w:p>
        </w:tc>
        <w:tc>
          <w:tcPr>
            <w:tcW w:w="3118" w:type="dxa"/>
            <w:gridSpan w:val="2"/>
          </w:tcPr>
          <w:p w:rsidR="00E740CB" w:rsidRPr="00441D85" w:rsidRDefault="00E740CB" w:rsidP="00E740CB">
            <w:pPr>
              <w:rPr>
                <w:sz w:val="22"/>
                <w:szCs w:val="22"/>
              </w:rPr>
            </w:pPr>
            <w:r w:rsidRPr="00441D85">
              <w:rPr>
                <w:sz w:val="22"/>
                <w:szCs w:val="22"/>
              </w:rPr>
              <w:t>Бег спиной вперед, лицом вперед не отрывая коньков ото льда и с переступаниями</w:t>
            </w:r>
          </w:p>
        </w:tc>
        <w:tc>
          <w:tcPr>
            <w:tcW w:w="761" w:type="dxa"/>
            <w:vAlign w:val="center"/>
          </w:tcPr>
          <w:p w:rsidR="00E740CB" w:rsidRPr="00441D85" w:rsidRDefault="00E740CB" w:rsidP="00E740CB">
            <w:pPr>
              <w:jc w:val="center"/>
              <w:rPr>
                <w:sz w:val="22"/>
                <w:szCs w:val="22"/>
              </w:rPr>
            </w:pPr>
            <w:r w:rsidRPr="00441D85">
              <w:rPr>
                <w:sz w:val="22"/>
                <w:szCs w:val="22"/>
              </w:rPr>
              <w:t>+</w:t>
            </w:r>
          </w:p>
        </w:tc>
        <w:tc>
          <w:tcPr>
            <w:tcW w:w="657" w:type="dxa"/>
            <w:vAlign w:val="center"/>
          </w:tcPr>
          <w:p w:rsidR="00E740CB" w:rsidRPr="00441D85" w:rsidRDefault="00E740CB" w:rsidP="00E740CB">
            <w:pPr>
              <w:jc w:val="center"/>
              <w:rPr>
                <w:sz w:val="22"/>
                <w:szCs w:val="22"/>
              </w:rPr>
            </w:pPr>
            <w:r w:rsidRPr="00441D85">
              <w:rPr>
                <w:sz w:val="22"/>
                <w:szCs w:val="22"/>
              </w:rPr>
              <w:t>+</w:t>
            </w:r>
          </w:p>
        </w:tc>
        <w:tc>
          <w:tcPr>
            <w:tcW w:w="992" w:type="dxa"/>
            <w:vAlign w:val="center"/>
          </w:tcPr>
          <w:p w:rsidR="00E740CB" w:rsidRPr="00441D85" w:rsidRDefault="00E740CB" w:rsidP="00E740CB">
            <w:pPr>
              <w:jc w:val="center"/>
              <w:rPr>
                <w:sz w:val="22"/>
                <w:szCs w:val="22"/>
              </w:rPr>
            </w:pPr>
            <w:r w:rsidRPr="00441D85">
              <w:rPr>
                <w:sz w:val="22"/>
                <w:szCs w:val="22"/>
              </w:rPr>
              <w:t>+</w:t>
            </w:r>
          </w:p>
        </w:tc>
        <w:tc>
          <w:tcPr>
            <w:tcW w:w="850" w:type="dxa"/>
          </w:tcPr>
          <w:p w:rsidR="00E740CB" w:rsidRPr="00441D85" w:rsidRDefault="00E740CB" w:rsidP="00E740CB">
            <w:pPr>
              <w:rPr>
                <w:sz w:val="22"/>
                <w:szCs w:val="22"/>
              </w:rPr>
            </w:pPr>
            <w:r w:rsidRPr="00441D85">
              <w:rPr>
                <w:sz w:val="22"/>
                <w:szCs w:val="22"/>
              </w:rPr>
              <w:t>+</w:t>
            </w:r>
          </w:p>
        </w:tc>
        <w:tc>
          <w:tcPr>
            <w:tcW w:w="993" w:type="dxa"/>
          </w:tcPr>
          <w:p w:rsidR="00E740CB" w:rsidRPr="00441D85" w:rsidRDefault="00E740CB" w:rsidP="00E740CB">
            <w:pPr>
              <w:rPr>
                <w:sz w:val="22"/>
                <w:szCs w:val="22"/>
              </w:rPr>
            </w:pPr>
            <w:r w:rsidRPr="00441D85">
              <w:rPr>
                <w:sz w:val="22"/>
                <w:szCs w:val="22"/>
              </w:rPr>
              <w:t>+</w:t>
            </w:r>
          </w:p>
        </w:tc>
        <w:tc>
          <w:tcPr>
            <w:tcW w:w="791" w:type="dxa"/>
          </w:tcPr>
          <w:p w:rsidR="00E740CB" w:rsidRPr="00441D85" w:rsidRDefault="00E740CB" w:rsidP="00E740CB">
            <w:pPr>
              <w:rPr>
                <w:sz w:val="22"/>
                <w:szCs w:val="22"/>
              </w:rPr>
            </w:pPr>
            <w:r w:rsidRPr="00441D85">
              <w:rPr>
                <w:sz w:val="22"/>
                <w:szCs w:val="22"/>
              </w:rPr>
              <w:t>+</w:t>
            </w:r>
          </w:p>
        </w:tc>
        <w:tc>
          <w:tcPr>
            <w:tcW w:w="579" w:type="dxa"/>
          </w:tcPr>
          <w:p w:rsidR="00E740CB" w:rsidRPr="00441D85" w:rsidRDefault="00E740CB" w:rsidP="00E740CB">
            <w:pPr>
              <w:rPr>
                <w:sz w:val="22"/>
                <w:szCs w:val="22"/>
              </w:rPr>
            </w:pPr>
            <w:r w:rsidRPr="00441D85">
              <w:rPr>
                <w:sz w:val="22"/>
                <w:szCs w:val="22"/>
              </w:rPr>
              <w:t>+</w:t>
            </w:r>
          </w:p>
        </w:tc>
        <w:tc>
          <w:tcPr>
            <w:tcW w:w="578" w:type="dxa"/>
          </w:tcPr>
          <w:p w:rsidR="00E740CB" w:rsidRPr="00441D85" w:rsidRDefault="00E740CB" w:rsidP="00E740CB">
            <w:pPr>
              <w:rPr>
                <w:sz w:val="22"/>
                <w:szCs w:val="22"/>
              </w:rPr>
            </w:pPr>
            <w:r w:rsidRPr="00441D85">
              <w:rPr>
                <w:sz w:val="22"/>
                <w:szCs w:val="22"/>
              </w:rPr>
              <w:t>+</w:t>
            </w:r>
          </w:p>
        </w:tc>
      </w:tr>
      <w:tr w:rsidR="00E740CB" w:rsidRPr="00441D85" w:rsidTr="00E740CB">
        <w:tc>
          <w:tcPr>
            <w:tcW w:w="9853" w:type="dxa"/>
            <w:gridSpan w:val="11"/>
          </w:tcPr>
          <w:p w:rsidR="00E740CB" w:rsidRPr="00441D85" w:rsidRDefault="00E740CB" w:rsidP="00E740CB">
            <w:pPr>
              <w:jc w:val="center"/>
              <w:rPr>
                <w:sz w:val="22"/>
                <w:szCs w:val="22"/>
              </w:rPr>
            </w:pPr>
            <w:r w:rsidRPr="00441D85">
              <w:rPr>
                <w:sz w:val="22"/>
                <w:szCs w:val="22"/>
              </w:rPr>
              <w:t>Ловля шайбы</w:t>
            </w:r>
          </w:p>
        </w:tc>
      </w:tr>
      <w:tr w:rsidR="00E740CB" w:rsidRPr="00441D85" w:rsidTr="00E740CB">
        <w:tc>
          <w:tcPr>
            <w:tcW w:w="534" w:type="dxa"/>
          </w:tcPr>
          <w:p w:rsidR="00E740CB" w:rsidRPr="00441D85" w:rsidRDefault="00E740CB" w:rsidP="00E740CB">
            <w:pPr>
              <w:rPr>
                <w:sz w:val="22"/>
                <w:szCs w:val="22"/>
              </w:rPr>
            </w:pPr>
            <w:r w:rsidRPr="00441D85">
              <w:rPr>
                <w:sz w:val="22"/>
                <w:szCs w:val="22"/>
              </w:rPr>
              <w:t>10</w:t>
            </w:r>
          </w:p>
        </w:tc>
        <w:tc>
          <w:tcPr>
            <w:tcW w:w="3118" w:type="dxa"/>
            <w:gridSpan w:val="2"/>
          </w:tcPr>
          <w:p w:rsidR="00E740CB" w:rsidRPr="00441D85" w:rsidRDefault="00E740CB" w:rsidP="00E740CB">
            <w:pPr>
              <w:rPr>
                <w:sz w:val="22"/>
                <w:szCs w:val="22"/>
              </w:rPr>
            </w:pPr>
            <w:r w:rsidRPr="00441D85">
              <w:rPr>
                <w:sz w:val="22"/>
                <w:szCs w:val="22"/>
              </w:rPr>
              <w:t>Ловля шайбы ловушкой  стоя на месте</w:t>
            </w:r>
          </w:p>
        </w:tc>
        <w:tc>
          <w:tcPr>
            <w:tcW w:w="761" w:type="dxa"/>
            <w:vAlign w:val="center"/>
          </w:tcPr>
          <w:p w:rsidR="00E740CB" w:rsidRPr="00441D85" w:rsidRDefault="00E740CB" w:rsidP="00E740CB">
            <w:pPr>
              <w:jc w:val="center"/>
              <w:rPr>
                <w:sz w:val="22"/>
                <w:szCs w:val="22"/>
              </w:rPr>
            </w:pPr>
            <w:r w:rsidRPr="00441D85">
              <w:rPr>
                <w:sz w:val="22"/>
                <w:szCs w:val="22"/>
              </w:rPr>
              <w:t>+</w:t>
            </w:r>
          </w:p>
        </w:tc>
        <w:tc>
          <w:tcPr>
            <w:tcW w:w="657" w:type="dxa"/>
            <w:vAlign w:val="center"/>
          </w:tcPr>
          <w:p w:rsidR="00E740CB" w:rsidRPr="00441D85" w:rsidRDefault="00E740CB" w:rsidP="00E740CB">
            <w:pPr>
              <w:jc w:val="center"/>
              <w:rPr>
                <w:sz w:val="22"/>
                <w:szCs w:val="22"/>
              </w:rPr>
            </w:pPr>
            <w:r w:rsidRPr="00441D85">
              <w:rPr>
                <w:sz w:val="22"/>
                <w:szCs w:val="22"/>
              </w:rPr>
              <w:t>+</w:t>
            </w:r>
          </w:p>
        </w:tc>
        <w:tc>
          <w:tcPr>
            <w:tcW w:w="992" w:type="dxa"/>
            <w:vAlign w:val="center"/>
          </w:tcPr>
          <w:p w:rsidR="00E740CB" w:rsidRPr="00441D85" w:rsidRDefault="00E740CB" w:rsidP="00E740CB">
            <w:pPr>
              <w:jc w:val="center"/>
              <w:rPr>
                <w:sz w:val="22"/>
                <w:szCs w:val="22"/>
              </w:rPr>
            </w:pPr>
          </w:p>
        </w:tc>
        <w:tc>
          <w:tcPr>
            <w:tcW w:w="850" w:type="dxa"/>
            <w:vAlign w:val="center"/>
          </w:tcPr>
          <w:p w:rsidR="00E740CB" w:rsidRPr="00441D85" w:rsidRDefault="00E740CB" w:rsidP="00E740CB">
            <w:pPr>
              <w:jc w:val="center"/>
              <w:rPr>
                <w:sz w:val="22"/>
                <w:szCs w:val="22"/>
              </w:rPr>
            </w:pPr>
          </w:p>
        </w:tc>
        <w:tc>
          <w:tcPr>
            <w:tcW w:w="993" w:type="dxa"/>
          </w:tcPr>
          <w:p w:rsidR="00E740CB" w:rsidRPr="00441D85" w:rsidRDefault="00E740CB" w:rsidP="00E740CB">
            <w:pPr>
              <w:rPr>
                <w:sz w:val="22"/>
                <w:szCs w:val="22"/>
              </w:rPr>
            </w:pPr>
          </w:p>
        </w:tc>
        <w:tc>
          <w:tcPr>
            <w:tcW w:w="791" w:type="dxa"/>
          </w:tcPr>
          <w:p w:rsidR="00E740CB" w:rsidRPr="00441D85" w:rsidRDefault="00E740CB" w:rsidP="00E740CB">
            <w:pPr>
              <w:rPr>
                <w:sz w:val="22"/>
                <w:szCs w:val="22"/>
              </w:rPr>
            </w:pPr>
          </w:p>
        </w:tc>
        <w:tc>
          <w:tcPr>
            <w:tcW w:w="579" w:type="dxa"/>
          </w:tcPr>
          <w:p w:rsidR="00E740CB" w:rsidRPr="00441D85" w:rsidRDefault="00E740CB" w:rsidP="00E740CB">
            <w:pPr>
              <w:rPr>
                <w:sz w:val="22"/>
                <w:szCs w:val="22"/>
              </w:rPr>
            </w:pPr>
          </w:p>
        </w:tc>
        <w:tc>
          <w:tcPr>
            <w:tcW w:w="578" w:type="dxa"/>
          </w:tcPr>
          <w:p w:rsidR="00E740CB" w:rsidRPr="00441D85" w:rsidRDefault="00E740CB" w:rsidP="00E740CB">
            <w:pPr>
              <w:rPr>
                <w:sz w:val="22"/>
                <w:szCs w:val="22"/>
              </w:rPr>
            </w:pPr>
          </w:p>
        </w:tc>
      </w:tr>
      <w:tr w:rsidR="00E740CB" w:rsidRPr="00441D85" w:rsidTr="00E740CB">
        <w:tc>
          <w:tcPr>
            <w:tcW w:w="534" w:type="dxa"/>
          </w:tcPr>
          <w:p w:rsidR="00E740CB" w:rsidRPr="00441D85" w:rsidRDefault="00E740CB" w:rsidP="00E740CB">
            <w:pPr>
              <w:rPr>
                <w:sz w:val="22"/>
                <w:szCs w:val="22"/>
              </w:rPr>
            </w:pPr>
            <w:r w:rsidRPr="00441D85">
              <w:rPr>
                <w:sz w:val="22"/>
                <w:szCs w:val="22"/>
              </w:rPr>
              <w:t>11</w:t>
            </w:r>
          </w:p>
        </w:tc>
        <w:tc>
          <w:tcPr>
            <w:tcW w:w="3118" w:type="dxa"/>
            <w:gridSpan w:val="2"/>
          </w:tcPr>
          <w:p w:rsidR="00E740CB" w:rsidRPr="00441D85" w:rsidRDefault="00E740CB" w:rsidP="00E740CB">
            <w:pPr>
              <w:rPr>
                <w:sz w:val="22"/>
                <w:szCs w:val="22"/>
              </w:rPr>
            </w:pPr>
            <w:r w:rsidRPr="00441D85">
              <w:rPr>
                <w:sz w:val="22"/>
                <w:szCs w:val="22"/>
              </w:rPr>
              <w:t>Ловля шайбы ловушкой с одновременным движением в сторону (вправо, влево) на параллельных коньках</w:t>
            </w:r>
          </w:p>
        </w:tc>
        <w:tc>
          <w:tcPr>
            <w:tcW w:w="761" w:type="dxa"/>
            <w:vAlign w:val="center"/>
          </w:tcPr>
          <w:p w:rsidR="00E740CB" w:rsidRPr="00441D85" w:rsidRDefault="00E740CB" w:rsidP="00E740CB">
            <w:pPr>
              <w:jc w:val="center"/>
              <w:rPr>
                <w:sz w:val="22"/>
                <w:szCs w:val="22"/>
              </w:rPr>
            </w:pPr>
            <w:r w:rsidRPr="00441D85">
              <w:rPr>
                <w:sz w:val="22"/>
                <w:szCs w:val="22"/>
              </w:rPr>
              <w:t>+</w:t>
            </w:r>
          </w:p>
        </w:tc>
        <w:tc>
          <w:tcPr>
            <w:tcW w:w="657" w:type="dxa"/>
            <w:vAlign w:val="center"/>
          </w:tcPr>
          <w:p w:rsidR="00E740CB" w:rsidRPr="00441D85" w:rsidRDefault="00E740CB" w:rsidP="00E740CB">
            <w:pPr>
              <w:jc w:val="center"/>
              <w:rPr>
                <w:sz w:val="22"/>
                <w:szCs w:val="22"/>
              </w:rPr>
            </w:pPr>
            <w:r w:rsidRPr="00441D85">
              <w:rPr>
                <w:sz w:val="22"/>
                <w:szCs w:val="22"/>
              </w:rPr>
              <w:t>+</w:t>
            </w:r>
          </w:p>
        </w:tc>
        <w:tc>
          <w:tcPr>
            <w:tcW w:w="992" w:type="dxa"/>
            <w:vAlign w:val="center"/>
          </w:tcPr>
          <w:p w:rsidR="00E740CB" w:rsidRPr="00441D85" w:rsidRDefault="00E740CB" w:rsidP="00E740CB">
            <w:pPr>
              <w:jc w:val="center"/>
              <w:rPr>
                <w:sz w:val="22"/>
                <w:szCs w:val="22"/>
              </w:rPr>
            </w:pPr>
            <w:r w:rsidRPr="00441D85">
              <w:rPr>
                <w:sz w:val="22"/>
                <w:szCs w:val="22"/>
              </w:rPr>
              <w:t>+</w:t>
            </w:r>
          </w:p>
        </w:tc>
        <w:tc>
          <w:tcPr>
            <w:tcW w:w="850" w:type="dxa"/>
            <w:vAlign w:val="center"/>
          </w:tcPr>
          <w:p w:rsidR="00E740CB" w:rsidRPr="00441D85" w:rsidRDefault="00E740CB" w:rsidP="00E740CB">
            <w:pPr>
              <w:jc w:val="center"/>
              <w:rPr>
                <w:sz w:val="22"/>
                <w:szCs w:val="22"/>
              </w:rPr>
            </w:pPr>
          </w:p>
        </w:tc>
        <w:tc>
          <w:tcPr>
            <w:tcW w:w="993" w:type="dxa"/>
          </w:tcPr>
          <w:p w:rsidR="00E740CB" w:rsidRPr="00441D85" w:rsidRDefault="00E740CB" w:rsidP="00E740CB">
            <w:pPr>
              <w:rPr>
                <w:sz w:val="22"/>
                <w:szCs w:val="22"/>
              </w:rPr>
            </w:pPr>
          </w:p>
        </w:tc>
        <w:tc>
          <w:tcPr>
            <w:tcW w:w="791" w:type="dxa"/>
          </w:tcPr>
          <w:p w:rsidR="00E740CB" w:rsidRPr="00441D85" w:rsidRDefault="00E740CB" w:rsidP="00E740CB">
            <w:pPr>
              <w:rPr>
                <w:sz w:val="22"/>
                <w:szCs w:val="22"/>
              </w:rPr>
            </w:pPr>
          </w:p>
        </w:tc>
        <w:tc>
          <w:tcPr>
            <w:tcW w:w="579" w:type="dxa"/>
            <w:vAlign w:val="center"/>
          </w:tcPr>
          <w:p w:rsidR="00E740CB" w:rsidRPr="00441D85" w:rsidRDefault="00E740CB" w:rsidP="00E740CB">
            <w:pPr>
              <w:jc w:val="center"/>
              <w:rPr>
                <w:sz w:val="22"/>
                <w:szCs w:val="22"/>
              </w:rPr>
            </w:pPr>
          </w:p>
        </w:tc>
        <w:tc>
          <w:tcPr>
            <w:tcW w:w="578" w:type="dxa"/>
            <w:vAlign w:val="center"/>
          </w:tcPr>
          <w:p w:rsidR="00E740CB" w:rsidRPr="00441D85" w:rsidRDefault="00E740CB" w:rsidP="00E740CB">
            <w:pPr>
              <w:jc w:val="center"/>
              <w:rPr>
                <w:sz w:val="22"/>
                <w:szCs w:val="22"/>
              </w:rPr>
            </w:pPr>
          </w:p>
        </w:tc>
      </w:tr>
      <w:tr w:rsidR="00E740CB" w:rsidRPr="00441D85" w:rsidTr="00E740CB">
        <w:tc>
          <w:tcPr>
            <w:tcW w:w="534" w:type="dxa"/>
          </w:tcPr>
          <w:p w:rsidR="00E740CB" w:rsidRPr="00441D85" w:rsidRDefault="00E740CB" w:rsidP="00E740CB">
            <w:pPr>
              <w:rPr>
                <w:sz w:val="22"/>
                <w:szCs w:val="22"/>
              </w:rPr>
            </w:pPr>
            <w:r w:rsidRPr="00441D85">
              <w:rPr>
                <w:sz w:val="22"/>
                <w:szCs w:val="22"/>
              </w:rPr>
              <w:t>12</w:t>
            </w:r>
          </w:p>
        </w:tc>
        <w:tc>
          <w:tcPr>
            <w:tcW w:w="3118" w:type="dxa"/>
            <w:gridSpan w:val="2"/>
          </w:tcPr>
          <w:p w:rsidR="00E740CB" w:rsidRPr="00441D85" w:rsidRDefault="00E740CB" w:rsidP="00E740CB">
            <w:pPr>
              <w:rPr>
                <w:sz w:val="22"/>
                <w:szCs w:val="22"/>
              </w:rPr>
            </w:pPr>
            <w:r w:rsidRPr="00441D85">
              <w:rPr>
                <w:sz w:val="22"/>
                <w:szCs w:val="22"/>
              </w:rPr>
              <w:t>Ловля шайбы ловушкой с одновременным движением в сторону (вправо, влево) Т-образным скольжением</w:t>
            </w:r>
          </w:p>
        </w:tc>
        <w:tc>
          <w:tcPr>
            <w:tcW w:w="761" w:type="dxa"/>
            <w:vAlign w:val="center"/>
          </w:tcPr>
          <w:p w:rsidR="00E740CB" w:rsidRPr="00441D85" w:rsidRDefault="00E740CB" w:rsidP="00E740CB">
            <w:pPr>
              <w:jc w:val="center"/>
              <w:rPr>
                <w:sz w:val="22"/>
                <w:szCs w:val="22"/>
              </w:rPr>
            </w:pPr>
            <w:r w:rsidRPr="00441D85">
              <w:rPr>
                <w:sz w:val="22"/>
                <w:szCs w:val="22"/>
              </w:rPr>
              <w:t>+</w:t>
            </w:r>
          </w:p>
        </w:tc>
        <w:tc>
          <w:tcPr>
            <w:tcW w:w="657" w:type="dxa"/>
            <w:vAlign w:val="center"/>
          </w:tcPr>
          <w:p w:rsidR="00E740CB" w:rsidRPr="00441D85" w:rsidRDefault="00E740CB" w:rsidP="00E740CB">
            <w:pPr>
              <w:jc w:val="center"/>
              <w:rPr>
                <w:sz w:val="22"/>
                <w:szCs w:val="22"/>
              </w:rPr>
            </w:pPr>
            <w:r w:rsidRPr="00441D85">
              <w:rPr>
                <w:sz w:val="22"/>
                <w:szCs w:val="22"/>
              </w:rPr>
              <w:t>+</w:t>
            </w:r>
          </w:p>
        </w:tc>
        <w:tc>
          <w:tcPr>
            <w:tcW w:w="992" w:type="dxa"/>
            <w:vAlign w:val="center"/>
          </w:tcPr>
          <w:p w:rsidR="00E740CB" w:rsidRPr="00441D85" w:rsidRDefault="00E740CB" w:rsidP="00E740CB">
            <w:pPr>
              <w:jc w:val="center"/>
              <w:rPr>
                <w:sz w:val="22"/>
                <w:szCs w:val="22"/>
              </w:rPr>
            </w:pPr>
            <w:r w:rsidRPr="00441D85">
              <w:rPr>
                <w:sz w:val="22"/>
                <w:szCs w:val="22"/>
              </w:rPr>
              <w:t>+</w:t>
            </w:r>
          </w:p>
        </w:tc>
        <w:tc>
          <w:tcPr>
            <w:tcW w:w="850" w:type="dxa"/>
            <w:vAlign w:val="center"/>
          </w:tcPr>
          <w:p w:rsidR="00E740CB" w:rsidRPr="00441D85" w:rsidRDefault="00E740CB" w:rsidP="00E740CB">
            <w:pPr>
              <w:jc w:val="center"/>
              <w:rPr>
                <w:sz w:val="22"/>
                <w:szCs w:val="22"/>
              </w:rPr>
            </w:pPr>
          </w:p>
        </w:tc>
        <w:tc>
          <w:tcPr>
            <w:tcW w:w="993" w:type="dxa"/>
          </w:tcPr>
          <w:p w:rsidR="00E740CB" w:rsidRPr="00441D85" w:rsidRDefault="00E740CB" w:rsidP="00E740CB">
            <w:pPr>
              <w:rPr>
                <w:sz w:val="22"/>
                <w:szCs w:val="22"/>
              </w:rPr>
            </w:pPr>
          </w:p>
        </w:tc>
        <w:tc>
          <w:tcPr>
            <w:tcW w:w="791" w:type="dxa"/>
          </w:tcPr>
          <w:p w:rsidR="00E740CB" w:rsidRPr="00441D85" w:rsidRDefault="00E740CB" w:rsidP="00E740CB">
            <w:pPr>
              <w:rPr>
                <w:sz w:val="22"/>
                <w:szCs w:val="22"/>
              </w:rPr>
            </w:pPr>
          </w:p>
        </w:tc>
        <w:tc>
          <w:tcPr>
            <w:tcW w:w="579" w:type="dxa"/>
            <w:vAlign w:val="center"/>
          </w:tcPr>
          <w:p w:rsidR="00E740CB" w:rsidRPr="00441D85" w:rsidRDefault="00E740CB" w:rsidP="00E740CB">
            <w:pPr>
              <w:jc w:val="center"/>
              <w:rPr>
                <w:sz w:val="22"/>
                <w:szCs w:val="22"/>
              </w:rPr>
            </w:pPr>
          </w:p>
        </w:tc>
        <w:tc>
          <w:tcPr>
            <w:tcW w:w="578" w:type="dxa"/>
            <w:vAlign w:val="center"/>
          </w:tcPr>
          <w:p w:rsidR="00E740CB" w:rsidRPr="00441D85" w:rsidRDefault="00E740CB" w:rsidP="00E740CB">
            <w:pPr>
              <w:jc w:val="center"/>
              <w:rPr>
                <w:sz w:val="22"/>
                <w:szCs w:val="22"/>
              </w:rPr>
            </w:pPr>
          </w:p>
        </w:tc>
      </w:tr>
      <w:tr w:rsidR="00E740CB" w:rsidRPr="00441D85" w:rsidTr="00E740CB">
        <w:tc>
          <w:tcPr>
            <w:tcW w:w="534" w:type="dxa"/>
          </w:tcPr>
          <w:p w:rsidR="00E740CB" w:rsidRPr="00441D85" w:rsidRDefault="00E740CB" w:rsidP="00E740CB">
            <w:pPr>
              <w:rPr>
                <w:sz w:val="22"/>
                <w:szCs w:val="22"/>
              </w:rPr>
            </w:pPr>
            <w:r w:rsidRPr="00441D85">
              <w:rPr>
                <w:sz w:val="22"/>
                <w:szCs w:val="22"/>
              </w:rPr>
              <w:t>13</w:t>
            </w:r>
          </w:p>
        </w:tc>
        <w:tc>
          <w:tcPr>
            <w:tcW w:w="3118" w:type="dxa"/>
            <w:gridSpan w:val="2"/>
          </w:tcPr>
          <w:p w:rsidR="00E740CB" w:rsidRPr="00441D85" w:rsidRDefault="00E740CB" w:rsidP="00E740CB">
            <w:pPr>
              <w:rPr>
                <w:sz w:val="22"/>
                <w:szCs w:val="22"/>
              </w:rPr>
            </w:pPr>
            <w:r w:rsidRPr="00441D85">
              <w:rPr>
                <w:sz w:val="22"/>
                <w:szCs w:val="22"/>
              </w:rPr>
              <w:t>Ловля шайбы ловушкой с падением (вправо, влево) на одно и два колена</w:t>
            </w:r>
          </w:p>
        </w:tc>
        <w:tc>
          <w:tcPr>
            <w:tcW w:w="761" w:type="dxa"/>
            <w:vAlign w:val="center"/>
          </w:tcPr>
          <w:p w:rsidR="00E740CB" w:rsidRPr="00441D85" w:rsidRDefault="00E740CB" w:rsidP="00E740CB">
            <w:pPr>
              <w:jc w:val="center"/>
              <w:rPr>
                <w:sz w:val="22"/>
                <w:szCs w:val="22"/>
              </w:rPr>
            </w:pPr>
            <w:r w:rsidRPr="00441D85">
              <w:rPr>
                <w:sz w:val="22"/>
                <w:szCs w:val="22"/>
              </w:rPr>
              <w:t>+</w:t>
            </w:r>
          </w:p>
        </w:tc>
        <w:tc>
          <w:tcPr>
            <w:tcW w:w="657" w:type="dxa"/>
            <w:vAlign w:val="center"/>
          </w:tcPr>
          <w:p w:rsidR="00E740CB" w:rsidRPr="00441D85" w:rsidRDefault="00E740CB" w:rsidP="00E740CB">
            <w:pPr>
              <w:jc w:val="center"/>
              <w:rPr>
                <w:sz w:val="22"/>
                <w:szCs w:val="22"/>
              </w:rPr>
            </w:pPr>
            <w:r w:rsidRPr="00441D85">
              <w:rPr>
                <w:sz w:val="22"/>
                <w:szCs w:val="22"/>
              </w:rPr>
              <w:t>+</w:t>
            </w:r>
          </w:p>
        </w:tc>
        <w:tc>
          <w:tcPr>
            <w:tcW w:w="992" w:type="dxa"/>
            <w:vAlign w:val="center"/>
          </w:tcPr>
          <w:p w:rsidR="00E740CB" w:rsidRPr="00441D85" w:rsidRDefault="00E740CB" w:rsidP="00E740CB">
            <w:pPr>
              <w:jc w:val="center"/>
              <w:rPr>
                <w:sz w:val="22"/>
                <w:szCs w:val="22"/>
              </w:rPr>
            </w:pPr>
          </w:p>
        </w:tc>
        <w:tc>
          <w:tcPr>
            <w:tcW w:w="850" w:type="dxa"/>
            <w:vAlign w:val="center"/>
          </w:tcPr>
          <w:p w:rsidR="00E740CB" w:rsidRPr="00441D85" w:rsidRDefault="00E740CB" w:rsidP="00E740CB">
            <w:pPr>
              <w:jc w:val="center"/>
              <w:rPr>
                <w:sz w:val="22"/>
                <w:szCs w:val="22"/>
              </w:rPr>
            </w:pPr>
          </w:p>
        </w:tc>
        <w:tc>
          <w:tcPr>
            <w:tcW w:w="993" w:type="dxa"/>
            <w:vAlign w:val="center"/>
          </w:tcPr>
          <w:p w:rsidR="00E740CB" w:rsidRPr="00441D85" w:rsidRDefault="00E740CB" w:rsidP="00E740CB">
            <w:pPr>
              <w:jc w:val="center"/>
              <w:rPr>
                <w:sz w:val="22"/>
                <w:szCs w:val="22"/>
              </w:rPr>
            </w:pPr>
          </w:p>
        </w:tc>
        <w:tc>
          <w:tcPr>
            <w:tcW w:w="791" w:type="dxa"/>
            <w:vAlign w:val="center"/>
          </w:tcPr>
          <w:p w:rsidR="00E740CB" w:rsidRPr="00441D85" w:rsidRDefault="00E740CB" w:rsidP="00E740CB">
            <w:pPr>
              <w:jc w:val="center"/>
              <w:rPr>
                <w:sz w:val="22"/>
                <w:szCs w:val="22"/>
              </w:rPr>
            </w:pPr>
          </w:p>
        </w:tc>
        <w:tc>
          <w:tcPr>
            <w:tcW w:w="579" w:type="dxa"/>
            <w:vAlign w:val="center"/>
          </w:tcPr>
          <w:p w:rsidR="00E740CB" w:rsidRPr="00441D85" w:rsidRDefault="00E740CB" w:rsidP="00E740CB">
            <w:pPr>
              <w:jc w:val="center"/>
              <w:rPr>
                <w:sz w:val="22"/>
                <w:szCs w:val="22"/>
              </w:rPr>
            </w:pPr>
          </w:p>
        </w:tc>
        <w:tc>
          <w:tcPr>
            <w:tcW w:w="578" w:type="dxa"/>
            <w:vAlign w:val="center"/>
          </w:tcPr>
          <w:p w:rsidR="00E740CB" w:rsidRPr="00441D85" w:rsidRDefault="00E740CB" w:rsidP="00E740CB">
            <w:pPr>
              <w:jc w:val="center"/>
              <w:rPr>
                <w:sz w:val="22"/>
                <w:szCs w:val="22"/>
              </w:rPr>
            </w:pPr>
          </w:p>
        </w:tc>
      </w:tr>
      <w:tr w:rsidR="00E740CB" w:rsidRPr="00441D85" w:rsidTr="00E740CB">
        <w:tc>
          <w:tcPr>
            <w:tcW w:w="9853" w:type="dxa"/>
            <w:gridSpan w:val="11"/>
          </w:tcPr>
          <w:p w:rsidR="00E740CB" w:rsidRPr="00441D85" w:rsidRDefault="00E740CB" w:rsidP="00E740CB">
            <w:pPr>
              <w:jc w:val="center"/>
              <w:rPr>
                <w:sz w:val="22"/>
                <w:szCs w:val="22"/>
              </w:rPr>
            </w:pPr>
            <w:r w:rsidRPr="00441D85">
              <w:rPr>
                <w:sz w:val="22"/>
                <w:szCs w:val="22"/>
              </w:rPr>
              <w:t>Техника игры вратаря</w:t>
            </w:r>
          </w:p>
        </w:tc>
      </w:tr>
      <w:tr w:rsidR="00E740CB" w:rsidRPr="00441D85" w:rsidTr="00E740CB">
        <w:tc>
          <w:tcPr>
            <w:tcW w:w="534" w:type="dxa"/>
          </w:tcPr>
          <w:p w:rsidR="00E740CB" w:rsidRPr="00441D85" w:rsidRDefault="00E740CB" w:rsidP="00E740CB">
            <w:pPr>
              <w:rPr>
                <w:sz w:val="22"/>
                <w:szCs w:val="22"/>
              </w:rPr>
            </w:pPr>
            <w:r w:rsidRPr="00441D85">
              <w:rPr>
                <w:sz w:val="22"/>
                <w:szCs w:val="22"/>
              </w:rPr>
              <w:t>14</w:t>
            </w:r>
          </w:p>
        </w:tc>
        <w:tc>
          <w:tcPr>
            <w:tcW w:w="3118" w:type="dxa"/>
            <w:gridSpan w:val="2"/>
          </w:tcPr>
          <w:p w:rsidR="00E740CB" w:rsidRPr="00441D85" w:rsidRDefault="00E740CB" w:rsidP="00E740CB">
            <w:pPr>
              <w:rPr>
                <w:sz w:val="22"/>
                <w:szCs w:val="22"/>
              </w:rPr>
            </w:pPr>
            <w:r w:rsidRPr="00441D85">
              <w:rPr>
                <w:sz w:val="22"/>
                <w:szCs w:val="22"/>
              </w:rPr>
              <w:t>Ловля шайбы ловушкой в шпагате</w:t>
            </w:r>
          </w:p>
        </w:tc>
        <w:tc>
          <w:tcPr>
            <w:tcW w:w="761" w:type="dxa"/>
            <w:vAlign w:val="center"/>
          </w:tcPr>
          <w:p w:rsidR="00E740CB" w:rsidRPr="00441D85" w:rsidRDefault="00E740CB" w:rsidP="00E740CB">
            <w:pPr>
              <w:jc w:val="center"/>
              <w:rPr>
                <w:sz w:val="22"/>
                <w:szCs w:val="22"/>
              </w:rPr>
            </w:pPr>
          </w:p>
        </w:tc>
        <w:tc>
          <w:tcPr>
            <w:tcW w:w="657" w:type="dxa"/>
            <w:vAlign w:val="center"/>
          </w:tcPr>
          <w:p w:rsidR="00E740CB" w:rsidRPr="00441D85" w:rsidRDefault="00E740CB" w:rsidP="00E740CB">
            <w:pPr>
              <w:jc w:val="center"/>
              <w:rPr>
                <w:sz w:val="22"/>
                <w:szCs w:val="22"/>
              </w:rPr>
            </w:pPr>
          </w:p>
        </w:tc>
        <w:tc>
          <w:tcPr>
            <w:tcW w:w="992" w:type="dxa"/>
          </w:tcPr>
          <w:p w:rsidR="00E740CB" w:rsidRPr="00441D85" w:rsidRDefault="00E740CB" w:rsidP="00E740CB">
            <w:pPr>
              <w:rPr>
                <w:sz w:val="22"/>
                <w:szCs w:val="22"/>
              </w:rPr>
            </w:pPr>
            <w:r w:rsidRPr="00441D85">
              <w:rPr>
                <w:sz w:val="22"/>
                <w:szCs w:val="22"/>
              </w:rPr>
              <w:t>+</w:t>
            </w:r>
          </w:p>
        </w:tc>
        <w:tc>
          <w:tcPr>
            <w:tcW w:w="850" w:type="dxa"/>
          </w:tcPr>
          <w:p w:rsidR="00E740CB" w:rsidRPr="00441D85" w:rsidRDefault="00E740CB" w:rsidP="00E740CB">
            <w:pPr>
              <w:rPr>
                <w:sz w:val="22"/>
                <w:szCs w:val="22"/>
              </w:rPr>
            </w:pPr>
            <w:r w:rsidRPr="00441D85">
              <w:rPr>
                <w:sz w:val="22"/>
                <w:szCs w:val="22"/>
              </w:rPr>
              <w:t>+</w:t>
            </w:r>
          </w:p>
        </w:tc>
        <w:tc>
          <w:tcPr>
            <w:tcW w:w="993" w:type="dxa"/>
            <w:vAlign w:val="center"/>
          </w:tcPr>
          <w:p w:rsidR="00E740CB" w:rsidRPr="00441D85" w:rsidRDefault="00E740CB" w:rsidP="00E740CB">
            <w:pPr>
              <w:jc w:val="center"/>
              <w:rPr>
                <w:sz w:val="22"/>
                <w:szCs w:val="22"/>
              </w:rPr>
            </w:pPr>
          </w:p>
        </w:tc>
        <w:tc>
          <w:tcPr>
            <w:tcW w:w="791" w:type="dxa"/>
            <w:vAlign w:val="center"/>
          </w:tcPr>
          <w:p w:rsidR="00E740CB" w:rsidRPr="00441D85" w:rsidRDefault="00E740CB" w:rsidP="00E740CB">
            <w:pPr>
              <w:jc w:val="center"/>
              <w:rPr>
                <w:sz w:val="22"/>
                <w:szCs w:val="22"/>
              </w:rPr>
            </w:pPr>
          </w:p>
        </w:tc>
        <w:tc>
          <w:tcPr>
            <w:tcW w:w="579" w:type="dxa"/>
            <w:vAlign w:val="center"/>
          </w:tcPr>
          <w:p w:rsidR="00E740CB" w:rsidRPr="00441D85" w:rsidRDefault="00E740CB" w:rsidP="00E740CB">
            <w:pPr>
              <w:jc w:val="center"/>
              <w:rPr>
                <w:sz w:val="22"/>
                <w:szCs w:val="22"/>
              </w:rPr>
            </w:pPr>
          </w:p>
        </w:tc>
        <w:tc>
          <w:tcPr>
            <w:tcW w:w="578" w:type="dxa"/>
            <w:vAlign w:val="center"/>
          </w:tcPr>
          <w:p w:rsidR="00E740CB" w:rsidRPr="00441D85" w:rsidRDefault="00E740CB" w:rsidP="00E740CB">
            <w:pPr>
              <w:jc w:val="center"/>
              <w:rPr>
                <w:sz w:val="22"/>
                <w:szCs w:val="22"/>
              </w:rPr>
            </w:pPr>
          </w:p>
        </w:tc>
      </w:tr>
      <w:tr w:rsidR="00E740CB" w:rsidRPr="00441D85" w:rsidTr="00E740CB">
        <w:tc>
          <w:tcPr>
            <w:tcW w:w="534" w:type="dxa"/>
          </w:tcPr>
          <w:p w:rsidR="00E740CB" w:rsidRPr="00441D85" w:rsidRDefault="00E740CB" w:rsidP="00E740CB">
            <w:pPr>
              <w:rPr>
                <w:sz w:val="22"/>
                <w:szCs w:val="22"/>
              </w:rPr>
            </w:pPr>
            <w:r w:rsidRPr="00441D85">
              <w:rPr>
                <w:sz w:val="22"/>
                <w:szCs w:val="22"/>
              </w:rPr>
              <w:t>15</w:t>
            </w:r>
          </w:p>
        </w:tc>
        <w:tc>
          <w:tcPr>
            <w:tcW w:w="3118" w:type="dxa"/>
            <w:gridSpan w:val="2"/>
          </w:tcPr>
          <w:p w:rsidR="00E740CB" w:rsidRPr="00441D85" w:rsidRDefault="00E740CB" w:rsidP="00E740CB">
            <w:pPr>
              <w:rPr>
                <w:sz w:val="22"/>
                <w:szCs w:val="22"/>
              </w:rPr>
            </w:pPr>
            <w:r w:rsidRPr="00441D85">
              <w:rPr>
                <w:sz w:val="22"/>
                <w:szCs w:val="22"/>
              </w:rPr>
              <w:t>Ловля шайбы на блин</w:t>
            </w:r>
          </w:p>
        </w:tc>
        <w:tc>
          <w:tcPr>
            <w:tcW w:w="761" w:type="dxa"/>
            <w:vAlign w:val="center"/>
          </w:tcPr>
          <w:p w:rsidR="00E740CB" w:rsidRPr="00441D85" w:rsidRDefault="00E740CB" w:rsidP="00E740CB">
            <w:pPr>
              <w:jc w:val="center"/>
              <w:rPr>
                <w:sz w:val="22"/>
                <w:szCs w:val="22"/>
              </w:rPr>
            </w:pPr>
          </w:p>
        </w:tc>
        <w:tc>
          <w:tcPr>
            <w:tcW w:w="657" w:type="dxa"/>
            <w:vAlign w:val="center"/>
          </w:tcPr>
          <w:p w:rsidR="00E740CB" w:rsidRPr="00441D85" w:rsidRDefault="00E740CB" w:rsidP="00E740CB">
            <w:pPr>
              <w:jc w:val="center"/>
              <w:rPr>
                <w:sz w:val="22"/>
                <w:szCs w:val="22"/>
              </w:rPr>
            </w:pPr>
          </w:p>
        </w:tc>
        <w:tc>
          <w:tcPr>
            <w:tcW w:w="992" w:type="dxa"/>
            <w:vAlign w:val="center"/>
          </w:tcPr>
          <w:p w:rsidR="00E740CB" w:rsidRPr="00441D85" w:rsidRDefault="00E740CB" w:rsidP="00E740CB">
            <w:pPr>
              <w:jc w:val="center"/>
              <w:rPr>
                <w:sz w:val="22"/>
                <w:szCs w:val="22"/>
              </w:rPr>
            </w:pPr>
          </w:p>
        </w:tc>
        <w:tc>
          <w:tcPr>
            <w:tcW w:w="850" w:type="dxa"/>
            <w:vAlign w:val="center"/>
          </w:tcPr>
          <w:p w:rsidR="00E740CB" w:rsidRPr="00441D85" w:rsidRDefault="00E740CB" w:rsidP="00E740CB">
            <w:pPr>
              <w:jc w:val="center"/>
              <w:rPr>
                <w:sz w:val="22"/>
                <w:szCs w:val="22"/>
              </w:rPr>
            </w:pPr>
            <w:r w:rsidRPr="00441D85">
              <w:rPr>
                <w:sz w:val="22"/>
                <w:szCs w:val="22"/>
              </w:rPr>
              <w:t>+</w:t>
            </w:r>
          </w:p>
        </w:tc>
        <w:tc>
          <w:tcPr>
            <w:tcW w:w="993" w:type="dxa"/>
            <w:vAlign w:val="center"/>
          </w:tcPr>
          <w:p w:rsidR="00E740CB" w:rsidRPr="00441D85" w:rsidRDefault="00E740CB" w:rsidP="00E740CB">
            <w:pPr>
              <w:jc w:val="center"/>
              <w:rPr>
                <w:sz w:val="22"/>
                <w:szCs w:val="22"/>
              </w:rPr>
            </w:pPr>
            <w:r w:rsidRPr="00441D85">
              <w:rPr>
                <w:sz w:val="22"/>
                <w:szCs w:val="22"/>
              </w:rPr>
              <w:t>+</w:t>
            </w:r>
          </w:p>
        </w:tc>
        <w:tc>
          <w:tcPr>
            <w:tcW w:w="791" w:type="dxa"/>
            <w:vAlign w:val="center"/>
          </w:tcPr>
          <w:p w:rsidR="00E740CB" w:rsidRPr="00441D85" w:rsidRDefault="00E740CB" w:rsidP="00E740CB">
            <w:pPr>
              <w:jc w:val="center"/>
              <w:rPr>
                <w:sz w:val="22"/>
                <w:szCs w:val="22"/>
              </w:rPr>
            </w:pPr>
          </w:p>
        </w:tc>
        <w:tc>
          <w:tcPr>
            <w:tcW w:w="579" w:type="dxa"/>
            <w:vAlign w:val="center"/>
          </w:tcPr>
          <w:p w:rsidR="00E740CB" w:rsidRPr="00441D85" w:rsidRDefault="00E740CB" w:rsidP="00E740CB">
            <w:pPr>
              <w:jc w:val="center"/>
              <w:rPr>
                <w:sz w:val="22"/>
                <w:szCs w:val="22"/>
              </w:rPr>
            </w:pPr>
          </w:p>
        </w:tc>
        <w:tc>
          <w:tcPr>
            <w:tcW w:w="578" w:type="dxa"/>
            <w:vAlign w:val="center"/>
          </w:tcPr>
          <w:p w:rsidR="00E740CB" w:rsidRPr="00441D85" w:rsidRDefault="00E740CB" w:rsidP="00E740CB">
            <w:pPr>
              <w:jc w:val="center"/>
              <w:rPr>
                <w:sz w:val="22"/>
                <w:szCs w:val="22"/>
              </w:rPr>
            </w:pPr>
          </w:p>
        </w:tc>
      </w:tr>
      <w:tr w:rsidR="00E740CB" w:rsidRPr="00441D85" w:rsidTr="00E740CB">
        <w:tc>
          <w:tcPr>
            <w:tcW w:w="534" w:type="dxa"/>
          </w:tcPr>
          <w:p w:rsidR="00E740CB" w:rsidRPr="00441D85" w:rsidRDefault="00E740CB" w:rsidP="00E740CB">
            <w:pPr>
              <w:rPr>
                <w:sz w:val="22"/>
                <w:szCs w:val="22"/>
              </w:rPr>
            </w:pPr>
            <w:r w:rsidRPr="00441D85">
              <w:rPr>
                <w:sz w:val="22"/>
                <w:szCs w:val="22"/>
              </w:rPr>
              <w:t>16</w:t>
            </w:r>
          </w:p>
        </w:tc>
        <w:tc>
          <w:tcPr>
            <w:tcW w:w="3118" w:type="dxa"/>
            <w:gridSpan w:val="2"/>
          </w:tcPr>
          <w:p w:rsidR="00E740CB" w:rsidRPr="00441D85" w:rsidRDefault="00E740CB" w:rsidP="00E740CB">
            <w:pPr>
              <w:rPr>
                <w:sz w:val="22"/>
                <w:szCs w:val="22"/>
              </w:rPr>
            </w:pPr>
            <w:r w:rsidRPr="00441D85">
              <w:rPr>
                <w:sz w:val="22"/>
                <w:szCs w:val="22"/>
              </w:rPr>
              <w:t xml:space="preserve">Ловля шайбы на </w:t>
            </w:r>
            <w:proofErr w:type="gramStart"/>
            <w:r w:rsidRPr="00441D85">
              <w:rPr>
                <w:sz w:val="22"/>
                <w:szCs w:val="22"/>
              </w:rPr>
              <w:t>грудь</w:t>
            </w:r>
            <w:proofErr w:type="gramEnd"/>
            <w:r w:rsidRPr="00441D85">
              <w:rPr>
                <w:sz w:val="22"/>
                <w:szCs w:val="22"/>
              </w:rPr>
              <w:t xml:space="preserve"> стоя, с падением на колени</w:t>
            </w:r>
          </w:p>
        </w:tc>
        <w:tc>
          <w:tcPr>
            <w:tcW w:w="761" w:type="dxa"/>
            <w:vAlign w:val="center"/>
          </w:tcPr>
          <w:p w:rsidR="00E740CB" w:rsidRPr="00441D85" w:rsidRDefault="00E740CB" w:rsidP="00E740CB">
            <w:pPr>
              <w:jc w:val="center"/>
              <w:rPr>
                <w:sz w:val="22"/>
                <w:szCs w:val="22"/>
              </w:rPr>
            </w:pPr>
            <w:r w:rsidRPr="00441D85">
              <w:rPr>
                <w:sz w:val="22"/>
                <w:szCs w:val="22"/>
              </w:rPr>
              <w:t>+</w:t>
            </w:r>
          </w:p>
        </w:tc>
        <w:tc>
          <w:tcPr>
            <w:tcW w:w="657" w:type="dxa"/>
            <w:vAlign w:val="center"/>
          </w:tcPr>
          <w:p w:rsidR="00E740CB" w:rsidRPr="00441D85" w:rsidRDefault="00E740CB" w:rsidP="00E740CB">
            <w:pPr>
              <w:jc w:val="center"/>
              <w:rPr>
                <w:sz w:val="22"/>
                <w:szCs w:val="22"/>
              </w:rPr>
            </w:pPr>
            <w:r w:rsidRPr="00441D85">
              <w:rPr>
                <w:sz w:val="22"/>
                <w:szCs w:val="22"/>
              </w:rPr>
              <w:t>+</w:t>
            </w:r>
          </w:p>
        </w:tc>
        <w:tc>
          <w:tcPr>
            <w:tcW w:w="992" w:type="dxa"/>
            <w:vAlign w:val="center"/>
          </w:tcPr>
          <w:p w:rsidR="00E740CB" w:rsidRPr="00441D85" w:rsidRDefault="00E740CB" w:rsidP="00E740CB">
            <w:pPr>
              <w:jc w:val="center"/>
              <w:rPr>
                <w:sz w:val="22"/>
                <w:szCs w:val="22"/>
              </w:rPr>
            </w:pPr>
            <w:r w:rsidRPr="00441D85">
              <w:rPr>
                <w:sz w:val="22"/>
                <w:szCs w:val="22"/>
              </w:rPr>
              <w:t>+</w:t>
            </w:r>
          </w:p>
        </w:tc>
        <w:tc>
          <w:tcPr>
            <w:tcW w:w="850" w:type="dxa"/>
            <w:vAlign w:val="center"/>
          </w:tcPr>
          <w:p w:rsidR="00E740CB" w:rsidRPr="00441D85" w:rsidRDefault="00E740CB" w:rsidP="00E740CB">
            <w:pPr>
              <w:jc w:val="center"/>
              <w:rPr>
                <w:sz w:val="22"/>
                <w:szCs w:val="22"/>
              </w:rPr>
            </w:pPr>
          </w:p>
        </w:tc>
        <w:tc>
          <w:tcPr>
            <w:tcW w:w="993" w:type="dxa"/>
            <w:vAlign w:val="center"/>
          </w:tcPr>
          <w:p w:rsidR="00E740CB" w:rsidRPr="00441D85" w:rsidRDefault="00E740CB" w:rsidP="00E740CB">
            <w:pPr>
              <w:jc w:val="center"/>
              <w:rPr>
                <w:sz w:val="22"/>
                <w:szCs w:val="22"/>
              </w:rPr>
            </w:pPr>
          </w:p>
        </w:tc>
        <w:tc>
          <w:tcPr>
            <w:tcW w:w="791" w:type="dxa"/>
            <w:vAlign w:val="center"/>
          </w:tcPr>
          <w:p w:rsidR="00E740CB" w:rsidRPr="00441D85" w:rsidRDefault="00E740CB" w:rsidP="00E740CB">
            <w:pPr>
              <w:jc w:val="center"/>
              <w:rPr>
                <w:sz w:val="22"/>
                <w:szCs w:val="22"/>
              </w:rPr>
            </w:pPr>
          </w:p>
        </w:tc>
        <w:tc>
          <w:tcPr>
            <w:tcW w:w="579" w:type="dxa"/>
            <w:vAlign w:val="center"/>
          </w:tcPr>
          <w:p w:rsidR="00E740CB" w:rsidRPr="00441D85" w:rsidRDefault="00E740CB" w:rsidP="00E740CB">
            <w:pPr>
              <w:jc w:val="center"/>
              <w:rPr>
                <w:sz w:val="22"/>
                <w:szCs w:val="22"/>
              </w:rPr>
            </w:pPr>
          </w:p>
        </w:tc>
        <w:tc>
          <w:tcPr>
            <w:tcW w:w="578" w:type="dxa"/>
            <w:vAlign w:val="center"/>
          </w:tcPr>
          <w:p w:rsidR="00E740CB" w:rsidRPr="00441D85" w:rsidRDefault="00E740CB" w:rsidP="00E740CB">
            <w:pPr>
              <w:jc w:val="center"/>
              <w:rPr>
                <w:sz w:val="22"/>
                <w:szCs w:val="22"/>
              </w:rPr>
            </w:pPr>
          </w:p>
        </w:tc>
      </w:tr>
      <w:tr w:rsidR="00E740CB" w:rsidRPr="00441D85" w:rsidTr="00E740CB">
        <w:tc>
          <w:tcPr>
            <w:tcW w:w="9853" w:type="dxa"/>
            <w:gridSpan w:val="11"/>
          </w:tcPr>
          <w:p w:rsidR="00E740CB" w:rsidRPr="00441D85" w:rsidRDefault="00E740CB" w:rsidP="00E740CB">
            <w:pPr>
              <w:jc w:val="center"/>
              <w:rPr>
                <w:sz w:val="22"/>
                <w:szCs w:val="22"/>
              </w:rPr>
            </w:pPr>
            <w:r w:rsidRPr="00441D85">
              <w:rPr>
                <w:sz w:val="22"/>
                <w:szCs w:val="22"/>
              </w:rPr>
              <w:t>Отбивание шайбы</w:t>
            </w:r>
          </w:p>
        </w:tc>
      </w:tr>
      <w:tr w:rsidR="00E740CB" w:rsidRPr="00441D85" w:rsidTr="00E740CB">
        <w:tc>
          <w:tcPr>
            <w:tcW w:w="534" w:type="dxa"/>
          </w:tcPr>
          <w:p w:rsidR="00E740CB" w:rsidRPr="00441D85" w:rsidRDefault="00E740CB" w:rsidP="00E740CB">
            <w:pPr>
              <w:rPr>
                <w:sz w:val="22"/>
                <w:szCs w:val="22"/>
              </w:rPr>
            </w:pPr>
            <w:r w:rsidRPr="00441D85">
              <w:rPr>
                <w:sz w:val="22"/>
                <w:szCs w:val="22"/>
              </w:rPr>
              <w:t>17</w:t>
            </w:r>
          </w:p>
        </w:tc>
        <w:tc>
          <w:tcPr>
            <w:tcW w:w="3118" w:type="dxa"/>
            <w:gridSpan w:val="2"/>
          </w:tcPr>
          <w:p w:rsidR="00E740CB" w:rsidRPr="00441D85" w:rsidRDefault="00E740CB" w:rsidP="00E740CB">
            <w:pPr>
              <w:rPr>
                <w:sz w:val="22"/>
                <w:szCs w:val="22"/>
              </w:rPr>
            </w:pPr>
            <w:r w:rsidRPr="00441D85">
              <w:rPr>
                <w:sz w:val="22"/>
                <w:szCs w:val="22"/>
              </w:rPr>
              <w:t>Отбивание шайбы блином, стоя на месте</w:t>
            </w:r>
          </w:p>
        </w:tc>
        <w:tc>
          <w:tcPr>
            <w:tcW w:w="761" w:type="dxa"/>
            <w:vAlign w:val="center"/>
          </w:tcPr>
          <w:p w:rsidR="00E740CB" w:rsidRPr="00441D85" w:rsidRDefault="00E740CB" w:rsidP="00E740CB">
            <w:pPr>
              <w:jc w:val="center"/>
              <w:rPr>
                <w:sz w:val="22"/>
                <w:szCs w:val="22"/>
              </w:rPr>
            </w:pPr>
            <w:r w:rsidRPr="00441D85">
              <w:rPr>
                <w:sz w:val="22"/>
                <w:szCs w:val="22"/>
              </w:rPr>
              <w:t>+</w:t>
            </w:r>
          </w:p>
        </w:tc>
        <w:tc>
          <w:tcPr>
            <w:tcW w:w="657" w:type="dxa"/>
            <w:vAlign w:val="center"/>
          </w:tcPr>
          <w:p w:rsidR="00E740CB" w:rsidRPr="00441D85" w:rsidRDefault="00E740CB" w:rsidP="00E740CB">
            <w:pPr>
              <w:jc w:val="center"/>
              <w:rPr>
                <w:sz w:val="22"/>
                <w:szCs w:val="22"/>
              </w:rPr>
            </w:pPr>
            <w:r w:rsidRPr="00441D85">
              <w:rPr>
                <w:sz w:val="22"/>
                <w:szCs w:val="22"/>
              </w:rPr>
              <w:t>+</w:t>
            </w:r>
          </w:p>
        </w:tc>
        <w:tc>
          <w:tcPr>
            <w:tcW w:w="992" w:type="dxa"/>
            <w:vAlign w:val="center"/>
          </w:tcPr>
          <w:p w:rsidR="00E740CB" w:rsidRPr="00441D85" w:rsidRDefault="00E740CB" w:rsidP="00E740CB">
            <w:pPr>
              <w:jc w:val="center"/>
              <w:rPr>
                <w:sz w:val="22"/>
                <w:szCs w:val="22"/>
              </w:rPr>
            </w:pPr>
          </w:p>
        </w:tc>
        <w:tc>
          <w:tcPr>
            <w:tcW w:w="850" w:type="dxa"/>
            <w:vAlign w:val="center"/>
          </w:tcPr>
          <w:p w:rsidR="00E740CB" w:rsidRPr="00441D85" w:rsidRDefault="00E740CB" w:rsidP="00E740CB">
            <w:pPr>
              <w:jc w:val="center"/>
              <w:rPr>
                <w:sz w:val="22"/>
                <w:szCs w:val="22"/>
              </w:rPr>
            </w:pPr>
          </w:p>
        </w:tc>
        <w:tc>
          <w:tcPr>
            <w:tcW w:w="993" w:type="dxa"/>
            <w:vAlign w:val="center"/>
          </w:tcPr>
          <w:p w:rsidR="00E740CB" w:rsidRPr="00441D85" w:rsidRDefault="00E740CB" w:rsidP="00E740CB">
            <w:pPr>
              <w:jc w:val="center"/>
              <w:rPr>
                <w:sz w:val="22"/>
                <w:szCs w:val="22"/>
              </w:rPr>
            </w:pPr>
          </w:p>
        </w:tc>
        <w:tc>
          <w:tcPr>
            <w:tcW w:w="791" w:type="dxa"/>
            <w:vAlign w:val="center"/>
          </w:tcPr>
          <w:p w:rsidR="00E740CB" w:rsidRPr="00441D85" w:rsidRDefault="00E740CB" w:rsidP="00E740CB">
            <w:pPr>
              <w:jc w:val="center"/>
              <w:rPr>
                <w:sz w:val="22"/>
                <w:szCs w:val="22"/>
              </w:rPr>
            </w:pPr>
          </w:p>
        </w:tc>
        <w:tc>
          <w:tcPr>
            <w:tcW w:w="579" w:type="dxa"/>
            <w:vAlign w:val="center"/>
          </w:tcPr>
          <w:p w:rsidR="00E740CB" w:rsidRPr="00441D85" w:rsidRDefault="00E740CB" w:rsidP="00E740CB">
            <w:pPr>
              <w:jc w:val="center"/>
              <w:rPr>
                <w:sz w:val="22"/>
                <w:szCs w:val="22"/>
              </w:rPr>
            </w:pPr>
          </w:p>
        </w:tc>
        <w:tc>
          <w:tcPr>
            <w:tcW w:w="578" w:type="dxa"/>
          </w:tcPr>
          <w:p w:rsidR="00E740CB" w:rsidRPr="00441D85" w:rsidRDefault="00E740CB" w:rsidP="00E740CB">
            <w:pPr>
              <w:rPr>
                <w:sz w:val="22"/>
                <w:szCs w:val="22"/>
              </w:rPr>
            </w:pPr>
          </w:p>
        </w:tc>
      </w:tr>
      <w:tr w:rsidR="00E740CB" w:rsidRPr="00441D85" w:rsidTr="00E740CB">
        <w:tc>
          <w:tcPr>
            <w:tcW w:w="534" w:type="dxa"/>
          </w:tcPr>
          <w:p w:rsidR="00E740CB" w:rsidRPr="00441D85" w:rsidRDefault="00E740CB" w:rsidP="00E740CB">
            <w:pPr>
              <w:rPr>
                <w:sz w:val="22"/>
                <w:szCs w:val="22"/>
              </w:rPr>
            </w:pPr>
            <w:r w:rsidRPr="00441D85">
              <w:rPr>
                <w:sz w:val="22"/>
                <w:szCs w:val="22"/>
              </w:rPr>
              <w:t>18</w:t>
            </w:r>
          </w:p>
        </w:tc>
        <w:tc>
          <w:tcPr>
            <w:tcW w:w="3118" w:type="dxa"/>
            <w:gridSpan w:val="2"/>
          </w:tcPr>
          <w:p w:rsidR="00E740CB" w:rsidRPr="00441D85" w:rsidRDefault="00E740CB" w:rsidP="00E740CB">
            <w:pPr>
              <w:rPr>
                <w:sz w:val="22"/>
                <w:szCs w:val="22"/>
              </w:rPr>
            </w:pPr>
            <w:r w:rsidRPr="00441D85">
              <w:rPr>
                <w:sz w:val="22"/>
                <w:szCs w:val="22"/>
              </w:rPr>
              <w:t>Отбивание шайбы блином с одновременным движением в сторон</w:t>
            </w:r>
            <w:proofErr w:type="gramStart"/>
            <w:r w:rsidRPr="00441D85">
              <w:rPr>
                <w:sz w:val="22"/>
                <w:szCs w:val="22"/>
              </w:rPr>
              <w:t>у(</w:t>
            </w:r>
            <w:proofErr w:type="gramEnd"/>
            <w:r w:rsidRPr="00441D85">
              <w:rPr>
                <w:sz w:val="22"/>
                <w:szCs w:val="22"/>
              </w:rPr>
              <w:t>вправо, влево) на параллельных коньках</w:t>
            </w:r>
          </w:p>
        </w:tc>
        <w:tc>
          <w:tcPr>
            <w:tcW w:w="761" w:type="dxa"/>
            <w:vAlign w:val="center"/>
          </w:tcPr>
          <w:p w:rsidR="00E740CB" w:rsidRPr="00441D85" w:rsidRDefault="00E740CB" w:rsidP="00E740CB">
            <w:pPr>
              <w:jc w:val="center"/>
              <w:rPr>
                <w:sz w:val="22"/>
                <w:szCs w:val="22"/>
              </w:rPr>
            </w:pPr>
            <w:r w:rsidRPr="00441D85">
              <w:rPr>
                <w:sz w:val="22"/>
                <w:szCs w:val="22"/>
              </w:rPr>
              <w:t>+</w:t>
            </w:r>
          </w:p>
        </w:tc>
        <w:tc>
          <w:tcPr>
            <w:tcW w:w="657" w:type="dxa"/>
            <w:vAlign w:val="center"/>
          </w:tcPr>
          <w:p w:rsidR="00E740CB" w:rsidRPr="00441D85" w:rsidRDefault="00E740CB" w:rsidP="00E740CB">
            <w:pPr>
              <w:jc w:val="center"/>
              <w:rPr>
                <w:sz w:val="22"/>
                <w:szCs w:val="22"/>
              </w:rPr>
            </w:pPr>
            <w:r w:rsidRPr="00441D85">
              <w:rPr>
                <w:sz w:val="22"/>
                <w:szCs w:val="22"/>
              </w:rPr>
              <w:t>+</w:t>
            </w:r>
          </w:p>
        </w:tc>
        <w:tc>
          <w:tcPr>
            <w:tcW w:w="992" w:type="dxa"/>
            <w:vAlign w:val="center"/>
          </w:tcPr>
          <w:p w:rsidR="00E740CB" w:rsidRPr="00441D85" w:rsidRDefault="00E740CB" w:rsidP="00E740CB">
            <w:pPr>
              <w:jc w:val="center"/>
              <w:rPr>
                <w:sz w:val="22"/>
                <w:szCs w:val="22"/>
              </w:rPr>
            </w:pPr>
            <w:r w:rsidRPr="00441D85">
              <w:rPr>
                <w:sz w:val="22"/>
                <w:szCs w:val="22"/>
              </w:rPr>
              <w:t>+</w:t>
            </w:r>
          </w:p>
        </w:tc>
        <w:tc>
          <w:tcPr>
            <w:tcW w:w="850" w:type="dxa"/>
            <w:vAlign w:val="center"/>
          </w:tcPr>
          <w:p w:rsidR="00E740CB" w:rsidRPr="00441D85" w:rsidRDefault="00E740CB" w:rsidP="00E740CB">
            <w:pPr>
              <w:jc w:val="center"/>
              <w:rPr>
                <w:sz w:val="22"/>
                <w:szCs w:val="22"/>
              </w:rPr>
            </w:pPr>
          </w:p>
        </w:tc>
        <w:tc>
          <w:tcPr>
            <w:tcW w:w="993" w:type="dxa"/>
            <w:vAlign w:val="center"/>
          </w:tcPr>
          <w:p w:rsidR="00E740CB" w:rsidRPr="00441D85" w:rsidRDefault="00E740CB" w:rsidP="00E740CB">
            <w:pPr>
              <w:jc w:val="center"/>
              <w:rPr>
                <w:sz w:val="22"/>
                <w:szCs w:val="22"/>
              </w:rPr>
            </w:pPr>
          </w:p>
        </w:tc>
        <w:tc>
          <w:tcPr>
            <w:tcW w:w="791" w:type="dxa"/>
            <w:vAlign w:val="center"/>
          </w:tcPr>
          <w:p w:rsidR="00E740CB" w:rsidRPr="00441D85" w:rsidRDefault="00E740CB" w:rsidP="00E740CB">
            <w:pPr>
              <w:jc w:val="center"/>
              <w:rPr>
                <w:sz w:val="22"/>
                <w:szCs w:val="22"/>
              </w:rPr>
            </w:pPr>
          </w:p>
        </w:tc>
        <w:tc>
          <w:tcPr>
            <w:tcW w:w="579" w:type="dxa"/>
          </w:tcPr>
          <w:p w:rsidR="00E740CB" w:rsidRPr="00441D85" w:rsidRDefault="00E740CB" w:rsidP="00E740CB">
            <w:pPr>
              <w:rPr>
                <w:sz w:val="22"/>
                <w:szCs w:val="22"/>
              </w:rPr>
            </w:pPr>
          </w:p>
        </w:tc>
        <w:tc>
          <w:tcPr>
            <w:tcW w:w="578" w:type="dxa"/>
          </w:tcPr>
          <w:p w:rsidR="00E740CB" w:rsidRPr="00441D85" w:rsidRDefault="00E740CB" w:rsidP="00E740CB">
            <w:pPr>
              <w:rPr>
                <w:sz w:val="22"/>
                <w:szCs w:val="22"/>
              </w:rPr>
            </w:pPr>
          </w:p>
        </w:tc>
      </w:tr>
      <w:tr w:rsidR="00E740CB" w:rsidRPr="00441D85" w:rsidTr="00E740CB">
        <w:tc>
          <w:tcPr>
            <w:tcW w:w="534" w:type="dxa"/>
          </w:tcPr>
          <w:p w:rsidR="00E740CB" w:rsidRPr="00441D85" w:rsidRDefault="00E740CB" w:rsidP="00E740CB">
            <w:pPr>
              <w:rPr>
                <w:sz w:val="22"/>
                <w:szCs w:val="22"/>
              </w:rPr>
            </w:pPr>
            <w:r w:rsidRPr="00441D85">
              <w:rPr>
                <w:sz w:val="22"/>
                <w:szCs w:val="22"/>
              </w:rPr>
              <w:t>19</w:t>
            </w:r>
          </w:p>
        </w:tc>
        <w:tc>
          <w:tcPr>
            <w:tcW w:w="3118" w:type="dxa"/>
            <w:gridSpan w:val="2"/>
          </w:tcPr>
          <w:p w:rsidR="00E740CB" w:rsidRPr="00441D85" w:rsidRDefault="00E740CB" w:rsidP="00E740CB">
            <w:pPr>
              <w:rPr>
                <w:sz w:val="22"/>
                <w:szCs w:val="22"/>
              </w:rPr>
            </w:pPr>
            <w:r w:rsidRPr="00441D85">
              <w:rPr>
                <w:sz w:val="22"/>
                <w:szCs w:val="22"/>
              </w:rPr>
              <w:t>Отбивание шайбы коньком</w:t>
            </w:r>
          </w:p>
        </w:tc>
        <w:tc>
          <w:tcPr>
            <w:tcW w:w="761" w:type="dxa"/>
            <w:vAlign w:val="center"/>
          </w:tcPr>
          <w:p w:rsidR="00E740CB" w:rsidRPr="00441D85" w:rsidRDefault="00E740CB" w:rsidP="00E740CB">
            <w:pPr>
              <w:jc w:val="center"/>
              <w:rPr>
                <w:sz w:val="22"/>
                <w:szCs w:val="22"/>
              </w:rPr>
            </w:pPr>
            <w:r w:rsidRPr="00441D85">
              <w:rPr>
                <w:sz w:val="22"/>
                <w:szCs w:val="22"/>
              </w:rPr>
              <w:t>+</w:t>
            </w:r>
          </w:p>
        </w:tc>
        <w:tc>
          <w:tcPr>
            <w:tcW w:w="657" w:type="dxa"/>
            <w:vAlign w:val="center"/>
          </w:tcPr>
          <w:p w:rsidR="00E740CB" w:rsidRPr="00441D85" w:rsidRDefault="00E740CB" w:rsidP="00E740CB">
            <w:pPr>
              <w:jc w:val="center"/>
              <w:rPr>
                <w:sz w:val="22"/>
                <w:szCs w:val="22"/>
              </w:rPr>
            </w:pPr>
            <w:r w:rsidRPr="00441D85">
              <w:rPr>
                <w:sz w:val="22"/>
                <w:szCs w:val="22"/>
              </w:rPr>
              <w:t>+</w:t>
            </w:r>
          </w:p>
        </w:tc>
        <w:tc>
          <w:tcPr>
            <w:tcW w:w="992" w:type="dxa"/>
            <w:vAlign w:val="center"/>
          </w:tcPr>
          <w:p w:rsidR="00E740CB" w:rsidRPr="00441D85" w:rsidRDefault="00E740CB" w:rsidP="00E740CB">
            <w:pPr>
              <w:jc w:val="center"/>
              <w:rPr>
                <w:sz w:val="22"/>
                <w:szCs w:val="22"/>
              </w:rPr>
            </w:pPr>
            <w:r w:rsidRPr="00441D85">
              <w:rPr>
                <w:sz w:val="22"/>
                <w:szCs w:val="22"/>
              </w:rPr>
              <w:t>+</w:t>
            </w:r>
          </w:p>
        </w:tc>
        <w:tc>
          <w:tcPr>
            <w:tcW w:w="850" w:type="dxa"/>
            <w:vAlign w:val="center"/>
          </w:tcPr>
          <w:p w:rsidR="00E740CB" w:rsidRPr="00441D85" w:rsidRDefault="00E740CB" w:rsidP="00E740CB">
            <w:pPr>
              <w:jc w:val="center"/>
              <w:rPr>
                <w:sz w:val="22"/>
                <w:szCs w:val="22"/>
              </w:rPr>
            </w:pPr>
          </w:p>
        </w:tc>
        <w:tc>
          <w:tcPr>
            <w:tcW w:w="993" w:type="dxa"/>
            <w:vAlign w:val="center"/>
          </w:tcPr>
          <w:p w:rsidR="00E740CB" w:rsidRPr="00441D85" w:rsidRDefault="00E740CB" w:rsidP="00E740CB">
            <w:pPr>
              <w:jc w:val="center"/>
              <w:rPr>
                <w:sz w:val="22"/>
                <w:szCs w:val="22"/>
              </w:rPr>
            </w:pPr>
          </w:p>
        </w:tc>
        <w:tc>
          <w:tcPr>
            <w:tcW w:w="791" w:type="dxa"/>
            <w:vAlign w:val="center"/>
          </w:tcPr>
          <w:p w:rsidR="00E740CB" w:rsidRPr="00441D85" w:rsidRDefault="00E740CB" w:rsidP="00E740CB">
            <w:pPr>
              <w:jc w:val="center"/>
              <w:rPr>
                <w:sz w:val="22"/>
                <w:szCs w:val="22"/>
              </w:rPr>
            </w:pPr>
          </w:p>
        </w:tc>
        <w:tc>
          <w:tcPr>
            <w:tcW w:w="579" w:type="dxa"/>
          </w:tcPr>
          <w:p w:rsidR="00E740CB" w:rsidRPr="00441D85" w:rsidRDefault="00E740CB" w:rsidP="00E740CB">
            <w:pPr>
              <w:rPr>
                <w:sz w:val="22"/>
                <w:szCs w:val="22"/>
              </w:rPr>
            </w:pPr>
          </w:p>
        </w:tc>
        <w:tc>
          <w:tcPr>
            <w:tcW w:w="578" w:type="dxa"/>
          </w:tcPr>
          <w:p w:rsidR="00E740CB" w:rsidRPr="00441D85" w:rsidRDefault="00E740CB" w:rsidP="00E740CB">
            <w:pPr>
              <w:rPr>
                <w:sz w:val="22"/>
                <w:szCs w:val="22"/>
              </w:rPr>
            </w:pPr>
          </w:p>
        </w:tc>
      </w:tr>
      <w:tr w:rsidR="00E740CB" w:rsidRPr="00441D85" w:rsidTr="00E740CB">
        <w:tc>
          <w:tcPr>
            <w:tcW w:w="534" w:type="dxa"/>
          </w:tcPr>
          <w:p w:rsidR="00E740CB" w:rsidRPr="00441D85" w:rsidRDefault="00E740CB" w:rsidP="00E740CB">
            <w:pPr>
              <w:rPr>
                <w:sz w:val="22"/>
                <w:szCs w:val="22"/>
              </w:rPr>
            </w:pPr>
            <w:r w:rsidRPr="00441D85">
              <w:rPr>
                <w:sz w:val="22"/>
                <w:szCs w:val="22"/>
              </w:rPr>
              <w:t>20</w:t>
            </w:r>
          </w:p>
        </w:tc>
        <w:tc>
          <w:tcPr>
            <w:tcW w:w="3118" w:type="dxa"/>
            <w:gridSpan w:val="2"/>
          </w:tcPr>
          <w:p w:rsidR="00E740CB" w:rsidRPr="00441D85" w:rsidRDefault="00E740CB" w:rsidP="00E740CB">
            <w:pPr>
              <w:rPr>
                <w:sz w:val="22"/>
                <w:szCs w:val="22"/>
              </w:rPr>
            </w:pPr>
            <w:r w:rsidRPr="00441D85">
              <w:rPr>
                <w:sz w:val="22"/>
                <w:szCs w:val="22"/>
              </w:rPr>
              <w:t>Отбивание шайбы клюшкой (вправо, влево)</w:t>
            </w:r>
          </w:p>
        </w:tc>
        <w:tc>
          <w:tcPr>
            <w:tcW w:w="761" w:type="dxa"/>
            <w:vAlign w:val="center"/>
          </w:tcPr>
          <w:p w:rsidR="00E740CB" w:rsidRPr="00441D85" w:rsidRDefault="00E740CB" w:rsidP="00E740CB">
            <w:pPr>
              <w:jc w:val="center"/>
              <w:rPr>
                <w:sz w:val="22"/>
                <w:szCs w:val="22"/>
              </w:rPr>
            </w:pPr>
            <w:r w:rsidRPr="00441D85">
              <w:rPr>
                <w:sz w:val="22"/>
                <w:szCs w:val="22"/>
              </w:rPr>
              <w:t>+</w:t>
            </w:r>
          </w:p>
        </w:tc>
        <w:tc>
          <w:tcPr>
            <w:tcW w:w="657" w:type="dxa"/>
            <w:vAlign w:val="center"/>
          </w:tcPr>
          <w:p w:rsidR="00E740CB" w:rsidRPr="00441D85" w:rsidRDefault="00E740CB" w:rsidP="00E740CB">
            <w:pPr>
              <w:jc w:val="center"/>
              <w:rPr>
                <w:sz w:val="22"/>
                <w:szCs w:val="22"/>
              </w:rPr>
            </w:pPr>
            <w:r w:rsidRPr="00441D85">
              <w:rPr>
                <w:sz w:val="22"/>
                <w:szCs w:val="22"/>
              </w:rPr>
              <w:t>+</w:t>
            </w:r>
          </w:p>
        </w:tc>
        <w:tc>
          <w:tcPr>
            <w:tcW w:w="992" w:type="dxa"/>
            <w:vAlign w:val="center"/>
          </w:tcPr>
          <w:p w:rsidR="00E740CB" w:rsidRPr="00441D85" w:rsidRDefault="00E740CB" w:rsidP="00E740CB">
            <w:pPr>
              <w:jc w:val="center"/>
              <w:rPr>
                <w:sz w:val="22"/>
                <w:szCs w:val="22"/>
              </w:rPr>
            </w:pPr>
            <w:r w:rsidRPr="00441D85">
              <w:rPr>
                <w:sz w:val="22"/>
                <w:szCs w:val="22"/>
              </w:rPr>
              <w:t>+</w:t>
            </w:r>
          </w:p>
        </w:tc>
        <w:tc>
          <w:tcPr>
            <w:tcW w:w="850" w:type="dxa"/>
            <w:vAlign w:val="center"/>
          </w:tcPr>
          <w:p w:rsidR="00E740CB" w:rsidRPr="00441D85" w:rsidRDefault="00E740CB" w:rsidP="00E740CB">
            <w:pPr>
              <w:jc w:val="center"/>
              <w:rPr>
                <w:sz w:val="22"/>
                <w:szCs w:val="22"/>
              </w:rPr>
            </w:pPr>
          </w:p>
        </w:tc>
        <w:tc>
          <w:tcPr>
            <w:tcW w:w="993" w:type="dxa"/>
            <w:vAlign w:val="center"/>
          </w:tcPr>
          <w:p w:rsidR="00E740CB" w:rsidRPr="00441D85" w:rsidRDefault="00E740CB" w:rsidP="00E740CB">
            <w:pPr>
              <w:jc w:val="center"/>
              <w:rPr>
                <w:sz w:val="22"/>
                <w:szCs w:val="22"/>
              </w:rPr>
            </w:pPr>
          </w:p>
        </w:tc>
        <w:tc>
          <w:tcPr>
            <w:tcW w:w="791" w:type="dxa"/>
            <w:vAlign w:val="center"/>
          </w:tcPr>
          <w:p w:rsidR="00E740CB" w:rsidRPr="00441D85" w:rsidRDefault="00E740CB" w:rsidP="00E740CB">
            <w:pPr>
              <w:jc w:val="center"/>
              <w:rPr>
                <w:sz w:val="22"/>
                <w:szCs w:val="22"/>
              </w:rPr>
            </w:pPr>
          </w:p>
        </w:tc>
        <w:tc>
          <w:tcPr>
            <w:tcW w:w="579" w:type="dxa"/>
            <w:vAlign w:val="center"/>
          </w:tcPr>
          <w:p w:rsidR="00E740CB" w:rsidRPr="00441D85" w:rsidRDefault="00E740CB" w:rsidP="00E740CB">
            <w:pPr>
              <w:jc w:val="center"/>
              <w:rPr>
                <w:sz w:val="22"/>
                <w:szCs w:val="22"/>
              </w:rPr>
            </w:pPr>
          </w:p>
        </w:tc>
        <w:tc>
          <w:tcPr>
            <w:tcW w:w="578" w:type="dxa"/>
          </w:tcPr>
          <w:p w:rsidR="00E740CB" w:rsidRPr="00441D85" w:rsidRDefault="00E740CB" w:rsidP="00E740CB">
            <w:pPr>
              <w:rPr>
                <w:sz w:val="22"/>
                <w:szCs w:val="22"/>
              </w:rPr>
            </w:pPr>
          </w:p>
        </w:tc>
      </w:tr>
      <w:tr w:rsidR="00E740CB" w:rsidRPr="00441D85" w:rsidTr="00E740CB">
        <w:tc>
          <w:tcPr>
            <w:tcW w:w="534" w:type="dxa"/>
          </w:tcPr>
          <w:p w:rsidR="00E740CB" w:rsidRPr="00441D85" w:rsidRDefault="00E740CB" w:rsidP="00E740CB">
            <w:pPr>
              <w:rPr>
                <w:sz w:val="22"/>
                <w:szCs w:val="22"/>
              </w:rPr>
            </w:pPr>
            <w:r w:rsidRPr="00441D85">
              <w:rPr>
                <w:sz w:val="22"/>
                <w:szCs w:val="22"/>
              </w:rPr>
              <w:t>21</w:t>
            </w:r>
          </w:p>
        </w:tc>
        <w:tc>
          <w:tcPr>
            <w:tcW w:w="3118" w:type="dxa"/>
            <w:gridSpan w:val="2"/>
            <w:vAlign w:val="center"/>
          </w:tcPr>
          <w:p w:rsidR="00E740CB" w:rsidRPr="00441D85" w:rsidRDefault="00E740CB" w:rsidP="00E740CB">
            <w:pPr>
              <w:rPr>
                <w:sz w:val="22"/>
                <w:szCs w:val="22"/>
              </w:rPr>
            </w:pPr>
            <w:r w:rsidRPr="00441D85">
              <w:rPr>
                <w:sz w:val="22"/>
                <w:szCs w:val="22"/>
              </w:rPr>
              <w:t>Отбивание шайбы клюшкой (вправо, влево) с падением на одно колено и два колена</w:t>
            </w:r>
          </w:p>
        </w:tc>
        <w:tc>
          <w:tcPr>
            <w:tcW w:w="761" w:type="dxa"/>
            <w:vAlign w:val="center"/>
          </w:tcPr>
          <w:p w:rsidR="00E740CB" w:rsidRPr="00441D85" w:rsidRDefault="00E740CB" w:rsidP="00E740CB">
            <w:pPr>
              <w:jc w:val="center"/>
              <w:rPr>
                <w:sz w:val="22"/>
                <w:szCs w:val="22"/>
              </w:rPr>
            </w:pPr>
            <w:r w:rsidRPr="00441D85">
              <w:rPr>
                <w:sz w:val="22"/>
                <w:szCs w:val="22"/>
              </w:rPr>
              <w:t>+</w:t>
            </w:r>
          </w:p>
        </w:tc>
        <w:tc>
          <w:tcPr>
            <w:tcW w:w="657" w:type="dxa"/>
            <w:vAlign w:val="center"/>
          </w:tcPr>
          <w:p w:rsidR="00E740CB" w:rsidRPr="00441D85" w:rsidRDefault="00E740CB" w:rsidP="00E740CB">
            <w:pPr>
              <w:jc w:val="center"/>
              <w:rPr>
                <w:sz w:val="22"/>
                <w:szCs w:val="22"/>
              </w:rPr>
            </w:pPr>
            <w:r w:rsidRPr="00441D85">
              <w:rPr>
                <w:sz w:val="22"/>
                <w:szCs w:val="22"/>
              </w:rPr>
              <w:t>+</w:t>
            </w:r>
          </w:p>
        </w:tc>
        <w:tc>
          <w:tcPr>
            <w:tcW w:w="992" w:type="dxa"/>
            <w:vAlign w:val="center"/>
          </w:tcPr>
          <w:p w:rsidR="00E740CB" w:rsidRPr="00441D85" w:rsidRDefault="00E740CB" w:rsidP="00E740CB">
            <w:pPr>
              <w:jc w:val="center"/>
              <w:rPr>
                <w:sz w:val="22"/>
                <w:szCs w:val="22"/>
              </w:rPr>
            </w:pPr>
            <w:r w:rsidRPr="00441D85">
              <w:rPr>
                <w:sz w:val="22"/>
                <w:szCs w:val="22"/>
              </w:rPr>
              <w:t>+</w:t>
            </w:r>
          </w:p>
        </w:tc>
        <w:tc>
          <w:tcPr>
            <w:tcW w:w="850" w:type="dxa"/>
          </w:tcPr>
          <w:p w:rsidR="00E740CB" w:rsidRPr="00441D85" w:rsidRDefault="00E740CB" w:rsidP="00E740CB">
            <w:pPr>
              <w:rPr>
                <w:sz w:val="22"/>
                <w:szCs w:val="22"/>
              </w:rPr>
            </w:pPr>
          </w:p>
        </w:tc>
        <w:tc>
          <w:tcPr>
            <w:tcW w:w="993" w:type="dxa"/>
          </w:tcPr>
          <w:p w:rsidR="00E740CB" w:rsidRPr="00441D85" w:rsidRDefault="00E740CB" w:rsidP="00E740CB">
            <w:pPr>
              <w:rPr>
                <w:sz w:val="22"/>
                <w:szCs w:val="22"/>
              </w:rPr>
            </w:pPr>
          </w:p>
        </w:tc>
        <w:tc>
          <w:tcPr>
            <w:tcW w:w="791" w:type="dxa"/>
          </w:tcPr>
          <w:p w:rsidR="00E740CB" w:rsidRPr="00441D85" w:rsidRDefault="00E740CB" w:rsidP="00E740CB">
            <w:pPr>
              <w:rPr>
                <w:sz w:val="22"/>
                <w:szCs w:val="22"/>
              </w:rPr>
            </w:pPr>
          </w:p>
        </w:tc>
        <w:tc>
          <w:tcPr>
            <w:tcW w:w="579" w:type="dxa"/>
          </w:tcPr>
          <w:p w:rsidR="00E740CB" w:rsidRPr="00441D85" w:rsidRDefault="00E740CB" w:rsidP="00E740CB">
            <w:pPr>
              <w:rPr>
                <w:sz w:val="22"/>
                <w:szCs w:val="22"/>
              </w:rPr>
            </w:pPr>
          </w:p>
        </w:tc>
        <w:tc>
          <w:tcPr>
            <w:tcW w:w="578" w:type="dxa"/>
          </w:tcPr>
          <w:p w:rsidR="00E740CB" w:rsidRPr="00441D85" w:rsidRDefault="00E740CB" w:rsidP="00E740CB">
            <w:pPr>
              <w:rPr>
                <w:sz w:val="22"/>
                <w:szCs w:val="22"/>
              </w:rPr>
            </w:pPr>
          </w:p>
        </w:tc>
      </w:tr>
      <w:tr w:rsidR="00E740CB" w:rsidRPr="00441D85" w:rsidTr="00E740CB">
        <w:tc>
          <w:tcPr>
            <w:tcW w:w="534" w:type="dxa"/>
          </w:tcPr>
          <w:p w:rsidR="00E740CB" w:rsidRPr="00441D85" w:rsidRDefault="00E740CB" w:rsidP="00E740CB">
            <w:pPr>
              <w:rPr>
                <w:sz w:val="22"/>
                <w:szCs w:val="22"/>
              </w:rPr>
            </w:pPr>
            <w:r w:rsidRPr="00441D85">
              <w:rPr>
                <w:sz w:val="22"/>
                <w:szCs w:val="22"/>
              </w:rPr>
              <w:t>22</w:t>
            </w:r>
          </w:p>
        </w:tc>
        <w:tc>
          <w:tcPr>
            <w:tcW w:w="3118" w:type="dxa"/>
            <w:gridSpan w:val="2"/>
          </w:tcPr>
          <w:p w:rsidR="00E740CB" w:rsidRPr="00441D85" w:rsidRDefault="00E740CB" w:rsidP="00E740CB">
            <w:pPr>
              <w:rPr>
                <w:sz w:val="22"/>
                <w:szCs w:val="22"/>
              </w:rPr>
            </w:pPr>
            <w:r w:rsidRPr="00441D85">
              <w:rPr>
                <w:sz w:val="22"/>
                <w:szCs w:val="22"/>
              </w:rPr>
              <w:t>Целенаправленное отбивание шайбы клюшкой в определённую точку хоккейной площадки</w:t>
            </w:r>
          </w:p>
        </w:tc>
        <w:tc>
          <w:tcPr>
            <w:tcW w:w="761" w:type="dxa"/>
          </w:tcPr>
          <w:p w:rsidR="00E740CB" w:rsidRPr="00441D85" w:rsidRDefault="00E740CB" w:rsidP="00E740CB">
            <w:pPr>
              <w:rPr>
                <w:sz w:val="22"/>
                <w:szCs w:val="22"/>
              </w:rPr>
            </w:pPr>
          </w:p>
        </w:tc>
        <w:tc>
          <w:tcPr>
            <w:tcW w:w="657" w:type="dxa"/>
            <w:vAlign w:val="center"/>
          </w:tcPr>
          <w:p w:rsidR="00E740CB" w:rsidRPr="00441D85" w:rsidRDefault="00E740CB" w:rsidP="00E740CB">
            <w:pPr>
              <w:jc w:val="center"/>
              <w:rPr>
                <w:sz w:val="22"/>
                <w:szCs w:val="22"/>
              </w:rPr>
            </w:pPr>
            <w:r w:rsidRPr="00441D85">
              <w:rPr>
                <w:sz w:val="22"/>
                <w:szCs w:val="22"/>
              </w:rPr>
              <w:t>+</w:t>
            </w:r>
          </w:p>
        </w:tc>
        <w:tc>
          <w:tcPr>
            <w:tcW w:w="992" w:type="dxa"/>
            <w:vAlign w:val="center"/>
          </w:tcPr>
          <w:p w:rsidR="00E740CB" w:rsidRPr="00441D85" w:rsidRDefault="00E740CB" w:rsidP="00E740CB">
            <w:pPr>
              <w:jc w:val="center"/>
              <w:rPr>
                <w:sz w:val="22"/>
                <w:szCs w:val="22"/>
              </w:rPr>
            </w:pPr>
            <w:r w:rsidRPr="00441D85">
              <w:rPr>
                <w:sz w:val="22"/>
                <w:szCs w:val="22"/>
              </w:rPr>
              <w:t>+</w:t>
            </w:r>
          </w:p>
        </w:tc>
        <w:tc>
          <w:tcPr>
            <w:tcW w:w="850" w:type="dxa"/>
            <w:vAlign w:val="center"/>
          </w:tcPr>
          <w:p w:rsidR="00E740CB" w:rsidRPr="00441D85" w:rsidRDefault="00E740CB" w:rsidP="00E740CB">
            <w:pPr>
              <w:jc w:val="center"/>
              <w:rPr>
                <w:sz w:val="22"/>
                <w:szCs w:val="22"/>
              </w:rPr>
            </w:pPr>
            <w:r w:rsidRPr="00441D85">
              <w:rPr>
                <w:sz w:val="22"/>
                <w:szCs w:val="22"/>
              </w:rPr>
              <w:t>+</w:t>
            </w:r>
          </w:p>
        </w:tc>
        <w:tc>
          <w:tcPr>
            <w:tcW w:w="993" w:type="dxa"/>
            <w:vAlign w:val="center"/>
          </w:tcPr>
          <w:p w:rsidR="00E740CB" w:rsidRPr="00441D85" w:rsidRDefault="00E740CB" w:rsidP="00E740CB">
            <w:pPr>
              <w:jc w:val="center"/>
              <w:rPr>
                <w:sz w:val="22"/>
                <w:szCs w:val="22"/>
              </w:rPr>
            </w:pPr>
            <w:r w:rsidRPr="00441D85">
              <w:rPr>
                <w:sz w:val="22"/>
                <w:szCs w:val="22"/>
              </w:rPr>
              <w:t>+</w:t>
            </w:r>
          </w:p>
        </w:tc>
        <w:tc>
          <w:tcPr>
            <w:tcW w:w="791" w:type="dxa"/>
            <w:vAlign w:val="center"/>
          </w:tcPr>
          <w:p w:rsidR="00E740CB" w:rsidRPr="00441D85" w:rsidRDefault="00E740CB" w:rsidP="00E740CB">
            <w:pPr>
              <w:jc w:val="center"/>
              <w:rPr>
                <w:sz w:val="22"/>
                <w:szCs w:val="22"/>
              </w:rPr>
            </w:pPr>
          </w:p>
        </w:tc>
        <w:tc>
          <w:tcPr>
            <w:tcW w:w="579" w:type="dxa"/>
            <w:vAlign w:val="center"/>
          </w:tcPr>
          <w:p w:rsidR="00E740CB" w:rsidRPr="00441D85" w:rsidRDefault="00E740CB" w:rsidP="00E740CB">
            <w:pPr>
              <w:jc w:val="center"/>
              <w:rPr>
                <w:sz w:val="22"/>
                <w:szCs w:val="22"/>
              </w:rPr>
            </w:pPr>
          </w:p>
        </w:tc>
        <w:tc>
          <w:tcPr>
            <w:tcW w:w="578" w:type="dxa"/>
          </w:tcPr>
          <w:p w:rsidR="00E740CB" w:rsidRPr="00441D85" w:rsidRDefault="00E740CB" w:rsidP="00E740CB">
            <w:pPr>
              <w:rPr>
                <w:sz w:val="22"/>
                <w:szCs w:val="22"/>
              </w:rPr>
            </w:pPr>
          </w:p>
        </w:tc>
      </w:tr>
      <w:tr w:rsidR="00E740CB" w:rsidRPr="00441D85" w:rsidTr="00E740CB">
        <w:tc>
          <w:tcPr>
            <w:tcW w:w="534" w:type="dxa"/>
          </w:tcPr>
          <w:p w:rsidR="00E740CB" w:rsidRPr="00441D85" w:rsidRDefault="00E740CB" w:rsidP="00E740CB">
            <w:pPr>
              <w:rPr>
                <w:sz w:val="22"/>
                <w:szCs w:val="22"/>
              </w:rPr>
            </w:pPr>
            <w:r w:rsidRPr="00441D85">
              <w:rPr>
                <w:sz w:val="22"/>
                <w:szCs w:val="22"/>
              </w:rPr>
              <w:t>23</w:t>
            </w:r>
          </w:p>
        </w:tc>
        <w:tc>
          <w:tcPr>
            <w:tcW w:w="3118" w:type="dxa"/>
            <w:gridSpan w:val="2"/>
          </w:tcPr>
          <w:p w:rsidR="00E740CB" w:rsidRPr="00441D85" w:rsidRDefault="00E740CB" w:rsidP="00E740CB">
            <w:pPr>
              <w:rPr>
                <w:sz w:val="22"/>
                <w:szCs w:val="22"/>
              </w:rPr>
            </w:pPr>
            <w:r w:rsidRPr="00441D85">
              <w:rPr>
                <w:sz w:val="22"/>
                <w:szCs w:val="22"/>
              </w:rPr>
              <w:t>Целенаправленное отбивание шайбы клюшкой в определённую точку хоккейной площадки с падением на одно колено и два колена</w:t>
            </w:r>
          </w:p>
        </w:tc>
        <w:tc>
          <w:tcPr>
            <w:tcW w:w="761" w:type="dxa"/>
          </w:tcPr>
          <w:p w:rsidR="00E740CB" w:rsidRPr="00441D85" w:rsidRDefault="00E740CB" w:rsidP="00E740CB">
            <w:pPr>
              <w:rPr>
                <w:sz w:val="22"/>
                <w:szCs w:val="22"/>
              </w:rPr>
            </w:pPr>
          </w:p>
        </w:tc>
        <w:tc>
          <w:tcPr>
            <w:tcW w:w="657" w:type="dxa"/>
          </w:tcPr>
          <w:p w:rsidR="00E740CB" w:rsidRPr="00441D85" w:rsidRDefault="00E740CB" w:rsidP="00E740CB">
            <w:pPr>
              <w:rPr>
                <w:sz w:val="22"/>
                <w:szCs w:val="22"/>
              </w:rPr>
            </w:pPr>
          </w:p>
        </w:tc>
        <w:tc>
          <w:tcPr>
            <w:tcW w:w="992" w:type="dxa"/>
          </w:tcPr>
          <w:p w:rsidR="00E740CB" w:rsidRPr="00441D85" w:rsidRDefault="00E740CB" w:rsidP="00E740CB">
            <w:pPr>
              <w:rPr>
                <w:sz w:val="22"/>
                <w:szCs w:val="22"/>
              </w:rPr>
            </w:pPr>
          </w:p>
        </w:tc>
        <w:tc>
          <w:tcPr>
            <w:tcW w:w="850" w:type="dxa"/>
            <w:vAlign w:val="center"/>
          </w:tcPr>
          <w:p w:rsidR="00E740CB" w:rsidRPr="00441D85" w:rsidRDefault="00E740CB" w:rsidP="00E740CB">
            <w:pPr>
              <w:jc w:val="center"/>
              <w:rPr>
                <w:sz w:val="22"/>
                <w:szCs w:val="22"/>
              </w:rPr>
            </w:pPr>
          </w:p>
        </w:tc>
        <w:tc>
          <w:tcPr>
            <w:tcW w:w="993" w:type="dxa"/>
            <w:vAlign w:val="center"/>
          </w:tcPr>
          <w:p w:rsidR="00E740CB" w:rsidRPr="00441D85" w:rsidRDefault="00E740CB" w:rsidP="00E740CB">
            <w:pPr>
              <w:jc w:val="center"/>
              <w:rPr>
                <w:sz w:val="22"/>
                <w:szCs w:val="22"/>
              </w:rPr>
            </w:pPr>
          </w:p>
        </w:tc>
        <w:tc>
          <w:tcPr>
            <w:tcW w:w="791" w:type="dxa"/>
            <w:vAlign w:val="center"/>
          </w:tcPr>
          <w:p w:rsidR="00E740CB" w:rsidRPr="00441D85" w:rsidRDefault="00E740CB" w:rsidP="00E740CB">
            <w:pPr>
              <w:jc w:val="center"/>
              <w:rPr>
                <w:sz w:val="22"/>
                <w:szCs w:val="22"/>
              </w:rPr>
            </w:pPr>
          </w:p>
        </w:tc>
        <w:tc>
          <w:tcPr>
            <w:tcW w:w="579" w:type="dxa"/>
            <w:vAlign w:val="center"/>
          </w:tcPr>
          <w:p w:rsidR="00E740CB" w:rsidRPr="00441D85" w:rsidRDefault="00E740CB" w:rsidP="00E740CB">
            <w:pPr>
              <w:jc w:val="center"/>
              <w:rPr>
                <w:sz w:val="22"/>
                <w:szCs w:val="22"/>
              </w:rPr>
            </w:pPr>
          </w:p>
        </w:tc>
        <w:tc>
          <w:tcPr>
            <w:tcW w:w="578" w:type="dxa"/>
            <w:vAlign w:val="center"/>
          </w:tcPr>
          <w:p w:rsidR="00E740CB" w:rsidRPr="00441D85" w:rsidRDefault="00E740CB" w:rsidP="00E740CB">
            <w:pPr>
              <w:jc w:val="center"/>
              <w:rPr>
                <w:sz w:val="22"/>
                <w:szCs w:val="22"/>
              </w:rPr>
            </w:pPr>
          </w:p>
        </w:tc>
      </w:tr>
      <w:tr w:rsidR="00E740CB" w:rsidRPr="00441D85" w:rsidTr="00E740CB">
        <w:tc>
          <w:tcPr>
            <w:tcW w:w="534" w:type="dxa"/>
          </w:tcPr>
          <w:p w:rsidR="00E740CB" w:rsidRPr="00441D85" w:rsidRDefault="00E740CB" w:rsidP="00E740CB">
            <w:pPr>
              <w:rPr>
                <w:sz w:val="22"/>
                <w:szCs w:val="22"/>
              </w:rPr>
            </w:pPr>
            <w:r w:rsidRPr="00441D85">
              <w:rPr>
                <w:sz w:val="22"/>
                <w:szCs w:val="22"/>
              </w:rPr>
              <w:t>24</w:t>
            </w:r>
          </w:p>
        </w:tc>
        <w:tc>
          <w:tcPr>
            <w:tcW w:w="3118" w:type="dxa"/>
            <w:gridSpan w:val="2"/>
          </w:tcPr>
          <w:p w:rsidR="00E740CB" w:rsidRPr="00441D85" w:rsidRDefault="00E740CB" w:rsidP="00E740CB">
            <w:pPr>
              <w:rPr>
                <w:sz w:val="22"/>
                <w:szCs w:val="22"/>
              </w:rPr>
            </w:pPr>
            <w:r w:rsidRPr="00441D85">
              <w:rPr>
                <w:sz w:val="22"/>
                <w:szCs w:val="22"/>
              </w:rPr>
              <w:t>Отбивание шайбы щитками стоя (вправо, влево), с падением на одно колено, с падением на два колена</w:t>
            </w:r>
          </w:p>
        </w:tc>
        <w:tc>
          <w:tcPr>
            <w:tcW w:w="761" w:type="dxa"/>
          </w:tcPr>
          <w:p w:rsidR="00E740CB" w:rsidRPr="00441D85" w:rsidRDefault="00E740CB" w:rsidP="00E740CB">
            <w:pPr>
              <w:rPr>
                <w:sz w:val="22"/>
                <w:szCs w:val="22"/>
              </w:rPr>
            </w:pPr>
          </w:p>
        </w:tc>
        <w:tc>
          <w:tcPr>
            <w:tcW w:w="657" w:type="dxa"/>
          </w:tcPr>
          <w:p w:rsidR="00E740CB" w:rsidRPr="00441D85" w:rsidRDefault="00E740CB" w:rsidP="00E740CB">
            <w:pPr>
              <w:rPr>
                <w:sz w:val="22"/>
                <w:szCs w:val="22"/>
              </w:rPr>
            </w:pPr>
          </w:p>
        </w:tc>
        <w:tc>
          <w:tcPr>
            <w:tcW w:w="992" w:type="dxa"/>
          </w:tcPr>
          <w:p w:rsidR="00E740CB" w:rsidRPr="00441D85" w:rsidRDefault="00E740CB" w:rsidP="00E740CB">
            <w:pPr>
              <w:rPr>
                <w:sz w:val="22"/>
                <w:szCs w:val="22"/>
              </w:rPr>
            </w:pPr>
          </w:p>
        </w:tc>
        <w:tc>
          <w:tcPr>
            <w:tcW w:w="850" w:type="dxa"/>
            <w:vAlign w:val="center"/>
          </w:tcPr>
          <w:p w:rsidR="00E740CB" w:rsidRPr="00441D85" w:rsidRDefault="00E740CB" w:rsidP="00E740CB">
            <w:pPr>
              <w:jc w:val="center"/>
              <w:rPr>
                <w:sz w:val="22"/>
                <w:szCs w:val="22"/>
              </w:rPr>
            </w:pPr>
          </w:p>
        </w:tc>
        <w:tc>
          <w:tcPr>
            <w:tcW w:w="993" w:type="dxa"/>
            <w:vAlign w:val="center"/>
          </w:tcPr>
          <w:p w:rsidR="00E740CB" w:rsidRPr="00441D85" w:rsidRDefault="00E740CB" w:rsidP="00E740CB">
            <w:pPr>
              <w:jc w:val="center"/>
              <w:rPr>
                <w:sz w:val="22"/>
                <w:szCs w:val="22"/>
              </w:rPr>
            </w:pPr>
          </w:p>
        </w:tc>
        <w:tc>
          <w:tcPr>
            <w:tcW w:w="791" w:type="dxa"/>
            <w:vAlign w:val="center"/>
          </w:tcPr>
          <w:p w:rsidR="00E740CB" w:rsidRPr="00441D85" w:rsidRDefault="00E740CB" w:rsidP="00E740CB">
            <w:pPr>
              <w:jc w:val="center"/>
              <w:rPr>
                <w:sz w:val="22"/>
                <w:szCs w:val="22"/>
              </w:rPr>
            </w:pPr>
          </w:p>
        </w:tc>
        <w:tc>
          <w:tcPr>
            <w:tcW w:w="579" w:type="dxa"/>
            <w:vAlign w:val="center"/>
          </w:tcPr>
          <w:p w:rsidR="00E740CB" w:rsidRPr="00441D85" w:rsidRDefault="00E740CB" w:rsidP="00E740CB">
            <w:pPr>
              <w:jc w:val="center"/>
              <w:rPr>
                <w:sz w:val="22"/>
                <w:szCs w:val="22"/>
              </w:rPr>
            </w:pPr>
          </w:p>
        </w:tc>
        <w:tc>
          <w:tcPr>
            <w:tcW w:w="578" w:type="dxa"/>
            <w:vAlign w:val="center"/>
          </w:tcPr>
          <w:p w:rsidR="00E740CB" w:rsidRPr="00441D85" w:rsidRDefault="00E740CB" w:rsidP="00E740CB">
            <w:pPr>
              <w:jc w:val="center"/>
              <w:rPr>
                <w:sz w:val="22"/>
                <w:szCs w:val="22"/>
              </w:rPr>
            </w:pPr>
          </w:p>
        </w:tc>
      </w:tr>
      <w:tr w:rsidR="00E740CB" w:rsidRPr="00441D85" w:rsidTr="00E740CB">
        <w:tc>
          <w:tcPr>
            <w:tcW w:w="534" w:type="dxa"/>
          </w:tcPr>
          <w:p w:rsidR="00E740CB" w:rsidRPr="00441D85" w:rsidRDefault="00E740CB" w:rsidP="00E740CB">
            <w:pPr>
              <w:rPr>
                <w:sz w:val="22"/>
                <w:szCs w:val="22"/>
              </w:rPr>
            </w:pPr>
            <w:r w:rsidRPr="00441D85">
              <w:rPr>
                <w:sz w:val="22"/>
                <w:szCs w:val="22"/>
              </w:rPr>
              <w:t>25</w:t>
            </w:r>
          </w:p>
        </w:tc>
        <w:tc>
          <w:tcPr>
            <w:tcW w:w="3118" w:type="dxa"/>
            <w:gridSpan w:val="2"/>
          </w:tcPr>
          <w:p w:rsidR="00E740CB" w:rsidRPr="00441D85" w:rsidRDefault="00E740CB" w:rsidP="00E740CB">
            <w:pPr>
              <w:rPr>
                <w:sz w:val="22"/>
                <w:szCs w:val="22"/>
              </w:rPr>
            </w:pPr>
            <w:r w:rsidRPr="00441D85">
              <w:rPr>
                <w:sz w:val="22"/>
                <w:szCs w:val="22"/>
              </w:rPr>
              <w:t>Отбивание шайбы щитками в шпагате</w:t>
            </w:r>
          </w:p>
        </w:tc>
        <w:tc>
          <w:tcPr>
            <w:tcW w:w="761" w:type="dxa"/>
          </w:tcPr>
          <w:p w:rsidR="00E740CB" w:rsidRPr="00441D85" w:rsidRDefault="00E740CB" w:rsidP="00E740CB">
            <w:pPr>
              <w:rPr>
                <w:sz w:val="22"/>
                <w:szCs w:val="22"/>
              </w:rPr>
            </w:pPr>
          </w:p>
        </w:tc>
        <w:tc>
          <w:tcPr>
            <w:tcW w:w="657" w:type="dxa"/>
          </w:tcPr>
          <w:p w:rsidR="00E740CB" w:rsidRPr="00441D85" w:rsidRDefault="00E740CB" w:rsidP="00E740CB">
            <w:pPr>
              <w:rPr>
                <w:sz w:val="22"/>
                <w:szCs w:val="22"/>
              </w:rPr>
            </w:pPr>
          </w:p>
        </w:tc>
        <w:tc>
          <w:tcPr>
            <w:tcW w:w="992" w:type="dxa"/>
          </w:tcPr>
          <w:p w:rsidR="00E740CB" w:rsidRPr="00441D85" w:rsidRDefault="00E740CB" w:rsidP="00E740CB">
            <w:pPr>
              <w:rPr>
                <w:sz w:val="22"/>
                <w:szCs w:val="22"/>
              </w:rPr>
            </w:pPr>
          </w:p>
        </w:tc>
        <w:tc>
          <w:tcPr>
            <w:tcW w:w="850" w:type="dxa"/>
            <w:vAlign w:val="center"/>
          </w:tcPr>
          <w:p w:rsidR="00E740CB" w:rsidRPr="00441D85" w:rsidRDefault="00E740CB" w:rsidP="00E740CB">
            <w:pPr>
              <w:jc w:val="center"/>
              <w:rPr>
                <w:sz w:val="22"/>
                <w:szCs w:val="22"/>
              </w:rPr>
            </w:pPr>
          </w:p>
        </w:tc>
        <w:tc>
          <w:tcPr>
            <w:tcW w:w="993" w:type="dxa"/>
            <w:vAlign w:val="center"/>
          </w:tcPr>
          <w:p w:rsidR="00E740CB" w:rsidRPr="00441D85" w:rsidRDefault="00E740CB" w:rsidP="00E740CB">
            <w:pPr>
              <w:jc w:val="center"/>
              <w:rPr>
                <w:sz w:val="22"/>
                <w:szCs w:val="22"/>
              </w:rPr>
            </w:pPr>
          </w:p>
        </w:tc>
        <w:tc>
          <w:tcPr>
            <w:tcW w:w="791" w:type="dxa"/>
            <w:vAlign w:val="center"/>
          </w:tcPr>
          <w:p w:rsidR="00E740CB" w:rsidRPr="00441D85" w:rsidRDefault="00E740CB" w:rsidP="00E740CB">
            <w:pPr>
              <w:jc w:val="center"/>
              <w:rPr>
                <w:sz w:val="22"/>
                <w:szCs w:val="22"/>
              </w:rPr>
            </w:pPr>
          </w:p>
        </w:tc>
        <w:tc>
          <w:tcPr>
            <w:tcW w:w="579" w:type="dxa"/>
            <w:vAlign w:val="center"/>
          </w:tcPr>
          <w:p w:rsidR="00E740CB" w:rsidRPr="00441D85" w:rsidRDefault="00E740CB" w:rsidP="00E740CB">
            <w:pPr>
              <w:jc w:val="center"/>
              <w:rPr>
                <w:sz w:val="22"/>
                <w:szCs w:val="22"/>
              </w:rPr>
            </w:pPr>
          </w:p>
        </w:tc>
        <w:tc>
          <w:tcPr>
            <w:tcW w:w="578" w:type="dxa"/>
            <w:vAlign w:val="center"/>
          </w:tcPr>
          <w:p w:rsidR="00E740CB" w:rsidRPr="00441D85" w:rsidRDefault="00E740CB" w:rsidP="00E740CB">
            <w:pPr>
              <w:jc w:val="center"/>
              <w:rPr>
                <w:sz w:val="22"/>
                <w:szCs w:val="22"/>
              </w:rPr>
            </w:pPr>
          </w:p>
        </w:tc>
      </w:tr>
      <w:tr w:rsidR="00E740CB" w:rsidRPr="00441D85" w:rsidTr="00E740CB">
        <w:tc>
          <w:tcPr>
            <w:tcW w:w="534" w:type="dxa"/>
          </w:tcPr>
          <w:p w:rsidR="00E740CB" w:rsidRPr="00441D85" w:rsidRDefault="00E740CB" w:rsidP="00E740CB">
            <w:pPr>
              <w:rPr>
                <w:sz w:val="22"/>
                <w:szCs w:val="22"/>
              </w:rPr>
            </w:pPr>
            <w:r w:rsidRPr="00441D85">
              <w:rPr>
                <w:sz w:val="22"/>
                <w:szCs w:val="22"/>
              </w:rPr>
              <w:lastRenderedPageBreak/>
              <w:t>26</w:t>
            </w:r>
          </w:p>
        </w:tc>
        <w:tc>
          <w:tcPr>
            <w:tcW w:w="3118" w:type="dxa"/>
            <w:gridSpan w:val="2"/>
          </w:tcPr>
          <w:p w:rsidR="00E740CB" w:rsidRPr="00441D85" w:rsidRDefault="00E740CB" w:rsidP="00E740CB">
            <w:pPr>
              <w:rPr>
                <w:sz w:val="22"/>
                <w:szCs w:val="22"/>
              </w:rPr>
            </w:pPr>
            <w:r w:rsidRPr="00441D85">
              <w:rPr>
                <w:sz w:val="22"/>
                <w:szCs w:val="22"/>
              </w:rPr>
              <w:t>Целенаправленное отбивание шайбы щитками в определённую точку хоккейной площадки</w:t>
            </w:r>
          </w:p>
        </w:tc>
        <w:tc>
          <w:tcPr>
            <w:tcW w:w="761" w:type="dxa"/>
          </w:tcPr>
          <w:p w:rsidR="00E740CB" w:rsidRPr="00441D85" w:rsidRDefault="00E740CB" w:rsidP="00E740CB">
            <w:pPr>
              <w:rPr>
                <w:sz w:val="22"/>
                <w:szCs w:val="22"/>
              </w:rPr>
            </w:pPr>
          </w:p>
        </w:tc>
        <w:tc>
          <w:tcPr>
            <w:tcW w:w="657" w:type="dxa"/>
          </w:tcPr>
          <w:p w:rsidR="00E740CB" w:rsidRPr="00441D85" w:rsidRDefault="00E740CB" w:rsidP="00E740CB">
            <w:pPr>
              <w:rPr>
                <w:sz w:val="22"/>
                <w:szCs w:val="22"/>
              </w:rPr>
            </w:pPr>
          </w:p>
        </w:tc>
        <w:tc>
          <w:tcPr>
            <w:tcW w:w="992" w:type="dxa"/>
          </w:tcPr>
          <w:p w:rsidR="00E740CB" w:rsidRPr="00441D85" w:rsidRDefault="00E740CB" w:rsidP="00E740CB">
            <w:pPr>
              <w:rPr>
                <w:sz w:val="22"/>
                <w:szCs w:val="22"/>
              </w:rPr>
            </w:pPr>
          </w:p>
        </w:tc>
        <w:tc>
          <w:tcPr>
            <w:tcW w:w="850" w:type="dxa"/>
            <w:vAlign w:val="center"/>
          </w:tcPr>
          <w:p w:rsidR="00E740CB" w:rsidRPr="00441D85" w:rsidRDefault="00E740CB" w:rsidP="00E740CB">
            <w:pPr>
              <w:jc w:val="center"/>
              <w:rPr>
                <w:sz w:val="22"/>
                <w:szCs w:val="22"/>
              </w:rPr>
            </w:pPr>
          </w:p>
        </w:tc>
        <w:tc>
          <w:tcPr>
            <w:tcW w:w="993" w:type="dxa"/>
            <w:vAlign w:val="center"/>
          </w:tcPr>
          <w:p w:rsidR="00E740CB" w:rsidRPr="00441D85" w:rsidRDefault="00E740CB" w:rsidP="00E740CB">
            <w:pPr>
              <w:jc w:val="center"/>
              <w:rPr>
                <w:sz w:val="22"/>
                <w:szCs w:val="22"/>
              </w:rPr>
            </w:pPr>
          </w:p>
        </w:tc>
        <w:tc>
          <w:tcPr>
            <w:tcW w:w="791" w:type="dxa"/>
            <w:vAlign w:val="center"/>
          </w:tcPr>
          <w:p w:rsidR="00E740CB" w:rsidRPr="00441D85" w:rsidRDefault="00E740CB" w:rsidP="00E740CB">
            <w:pPr>
              <w:jc w:val="center"/>
              <w:rPr>
                <w:sz w:val="22"/>
                <w:szCs w:val="22"/>
              </w:rPr>
            </w:pPr>
          </w:p>
        </w:tc>
        <w:tc>
          <w:tcPr>
            <w:tcW w:w="579" w:type="dxa"/>
            <w:vAlign w:val="center"/>
          </w:tcPr>
          <w:p w:rsidR="00E740CB" w:rsidRPr="00441D85" w:rsidRDefault="00E740CB" w:rsidP="00E740CB">
            <w:pPr>
              <w:jc w:val="center"/>
              <w:rPr>
                <w:sz w:val="22"/>
                <w:szCs w:val="22"/>
              </w:rPr>
            </w:pPr>
          </w:p>
        </w:tc>
        <w:tc>
          <w:tcPr>
            <w:tcW w:w="578" w:type="dxa"/>
            <w:vAlign w:val="center"/>
          </w:tcPr>
          <w:p w:rsidR="00E740CB" w:rsidRPr="00441D85" w:rsidRDefault="00E740CB" w:rsidP="00E740CB">
            <w:pPr>
              <w:jc w:val="center"/>
              <w:rPr>
                <w:sz w:val="22"/>
                <w:szCs w:val="22"/>
              </w:rPr>
            </w:pPr>
          </w:p>
        </w:tc>
      </w:tr>
      <w:tr w:rsidR="00E740CB" w:rsidRPr="00441D85" w:rsidTr="00E740CB">
        <w:tc>
          <w:tcPr>
            <w:tcW w:w="534" w:type="dxa"/>
          </w:tcPr>
          <w:p w:rsidR="00E740CB" w:rsidRPr="00441D85" w:rsidRDefault="00E740CB" w:rsidP="00E740CB">
            <w:pPr>
              <w:rPr>
                <w:sz w:val="22"/>
                <w:szCs w:val="22"/>
              </w:rPr>
            </w:pPr>
            <w:r w:rsidRPr="00441D85">
              <w:rPr>
                <w:sz w:val="22"/>
                <w:szCs w:val="22"/>
              </w:rPr>
              <w:t>27</w:t>
            </w:r>
          </w:p>
        </w:tc>
        <w:tc>
          <w:tcPr>
            <w:tcW w:w="3118" w:type="dxa"/>
            <w:gridSpan w:val="2"/>
          </w:tcPr>
          <w:p w:rsidR="00E740CB" w:rsidRPr="00441D85" w:rsidRDefault="00E740CB" w:rsidP="00E740CB">
            <w:pPr>
              <w:rPr>
                <w:sz w:val="22"/>
                <w:szCs w:val="22"/>
              </w:rPr>
            </w:pPr>
            <w:r w:rsidRPr="00441D85">
              <w:rPr>
                <w:sz w:val="22"/>
                <w:szCs w:val="22"/>
              </w:rPr>
              <w:t>Отбивание шайбы щитками с падением набок (Вправо, влево)</w:t>
            </w:r>
          </w:p>
        </w:tc>
        <w:tc>
          <w:tcPr>
            <w:tcW w:w="761" w:type="dxa"/>
          </w:tcPr>
          <w:p w:rsidR="00E740CB" w:rsidRPr="00441D85" w:rsidRDefault="00E740CB" w:rsidP="00E740CB">
            <w:pPr>
              <w:rPr>
                <w:sz w:val="22"/>
                <w:szCs w:val="22"/>
              </w:rPr>
            </w:pPr>
          </w:p>
        </w:tc>
        <w:tc>
          <w:tcPr>
            <w:tcW w:w="657" w:type="dxa"/>
          </w:tcPr>
          <w:p w:rsidR="00E740CB" w:rsidRPr="00441D85" w:rsidRDefault="00E740CB" w:rsidP="00E740CB">
            <w:pPr>
              <w:rPr>
                <w:sz w:val="22"/>
                <w:szCs w:val="22"/>
              </w:rPr>
            </w:pPr>
          </w:p>
        </w:tc>
        <w:tc>
          <w:tcPr>
            <w:tcW w:w="992" w:type="dxa"/>
            <w:vAlign w:val="center"/>
          </w:tcPr>
          <w:p w:rsidR="00E740CB" w:rsidRPr="00441D85" w:rsidRDefault="00E740CB" w:rsidP="00E740CB">
            <w:pPr>
              <w:jc w:val="center"/>
              <w:rPr>
                <w:sz w:val="22"/>
                <w:szCs w:val="22"/>
              </w:rPr>
            </w:pPr>
          </w:p>
        </w:tc>
        <w:tc>
          <w:tcPr>
            <w:tcW w:w="850" w:type="dxa"/>
            <w:vAlign w:val="center"/>
          </w:tcPr>
          <w:p w:rsidR="00E740CB" w:rsidRPr="00441D85" w:rsidRDefault="00E740CB" w:rsidP="00E740CB">
            <w:pPr>
              <w:jc w:val="center"/>
              <w:rPr>
                <w:sz w:val="22"/>
                <w:szCs w:val="22"/>
              </w:rPr>
            </w:pPr>
            <w:r w:rsidRPr="00441D85">
              <w:rPr>
                <w:sz w:val="22"/>
                <w:szCs w:val="22"/>
              </w:rPr>
              <w:t>+</w:t>
            </w:r>
          </w:p>
        </w:tc>
        <w:tc>
          <w:tcPr>
            <w:tcW w:w="993" w:type="dxa"/>
            <w:vAlign w:val="center"/>
          </w:tcPr>
          <w:p w:rsidR="00E740CB" w:rsidRPr="00441D85" w:rsidRDefault="00E740CB" w:rsidP="00E740CB">
            <w:pPr>
              <w:jc w:val="center"/>
              <w:rPr>
                <w:sz w:val="22"/>
                <w:szCs w:val="22"/>
              </w:rPr>
            </w:pPr>
            <w:r w:rsidRPr="00441D85">
              <w:rPr>
                <w:sz w:val="22"/>
                <w:szCs w:val="22"/>
              </w:rPr>
              <w:t>+</w:t>
            </w:r>
          </w:p>
        </w:tc>
        <w:tc>
          <w:tcPr>
            <w:tcW w:w="791" w:type="dxa"/>
            <w:vAlign w:val="center"/>
          </w:tcPr>
          <w:p w:rsidR="00E740CB" w:rsidRPr="00441D85" w:rsidRDefault="00E740CB" w:rsidP="00E740CB">
            <w:pPr>
              <w:jc w:val="center"/>
              <w:rPr>
                <w:sz w:val="22"/>
                <w:szCs w:val="22"/>
              </w:rPr>
            </w:pPr>
            <w:r w:rsidRPr="00441D85">
              <w:rPr>
                <w:sz w:val="22"/>
                <w:szCs w:val="22"/>
              </w:rPr>
              <w:t>+</w:t>
            </w:r>
          </w:p>
        </w:tc>
        <w:tc>
          <w:tcPr>
            <w:tcW w:w="579" w:type="dxa"/>
            <w:vAlign w:val="center"/>
          </w:tcPr>
          <w:p w:rsidR="00E740CB" w:rsidRPr="00441D85" w:rsidRDefault="00E740CB" w:rsidP="00E740CB">
            <w:pPr>
              <w:jc w:val="center"/>
              <w:rPr>
                <w:sz w:val="22"/>
                <w:szCs w:val="22"/>
              </w:rPr>
            </w:pPr>
            <w:r w:rsidRPr="00441D85">
              <w:rPr>
                <w:sz w:val="22"/>
                <w:szCs w:val="22"/>
              </w:rPr>
              <w:t>+</w:t>
            </w:r>
          </w:p>
        </w:tc>
        <w:tc>
          <w:tcPr>
            <w:tcW w:w="578" w:type="dxa"/>
            <w:vAlign w:val="center"/>
          </w:tcPr>
          <w:p w:rsidR="00E740CB" w:rsidRPr="00441D85" w:rsidRDefault="00E740CB" w:rsidP="00E740CB">
            <w:pPr>
              <w:jc w:val="center"/>
              <w:rPr>
                <w:sz w:val="22"/>
                <w:szCs w:val="22"/>
              </w:rPr>
            </w:pPr>
            <w:r w:rsidRPr="00441D85">
              <w:rPr>
                <w:sz w:val="22"/>
                <w:szCs w:val="22"/>
              </w:rPr>
              <w:t>+</w:t>
            </w:r>
          </w:p>
        </w:tc>
      </w:tr>
      <w:tr w:rsidR="00E740CB" w:rsidRPr="00441D85" w:rsidTr="00E740CB">
        <w:tc>
          <w:tcPr>
            <w:tcW w:w="9853" w:type="dxa"/>
            <w:gridSpan w:val="11"/>
          </w:tcPr>
          <w:p w:rsidR="00E740CB" w:rsidRPr="00441D85" w:rsidRDefault="00E740CB" w:rsidP="00E740CB">
            <w:pPr>
              <w:jc w:val="center"/>
              <w:rPr>
                <w:sz w:val="22"/>
                <w:szCs w:val="22"/>
              </w:rPr>
            </w:pPr>
            <w:r w:rsidRPr="00441D85">
              <w:rPr>
                <w:sz w:val="22"/>
                <w:szCs w:val="22"/>
              </w:rPr>
              <w:t>Прижимания шайбы</w:t>
            </w:r>
          </w:p>
        </w:tc>
      </w:tr>
      <w:tr w:rsidR="00E740CB" w:rsidRPr="00441D85" w:rsidTr="00E740CB">
        <w:tc>
          <w:tcPr>
            <w:tcW w:w="534" w:type="dxa"/>
          </w:tcPr>
          <w:p w:rsidR="00E740CB" w:rsidRPr="00441D85" w:rsidRDefault="00E740CB" w:rsidP="00E740CB">
            <w:pPr>
              <w:rPr>
                <w:sz w:val="22"/>
                <w:szCs w:val="22"/>
              </w:rPr>
            </w:pPr>
            <w:r w:rsidRPr="00441D85">
              <w:rPr>
                <w:sz w:val="22"/>
                <w:szCs w:val="22"/>
              </w:rPr>
              <w:t>28</w:t>
            </w:r>
          </w:p>
        </w:tc>
        <w:tc>
          <w:tcPr>
            <w:tcW w:w="3118" w:type="dxa"/>
            <w:gridSpan w:val="2"/>
          </w:tcPr>
          <w:p w:rsidR="00E740CB" w:rsidRPr="00441D85" w:rsidRDefault="00E740CB" w:rsidP="00E740CB">
            <w:pPr>
              <w:rPr>
                <w:sz w:val="22"/>
                <w:szCs w:val="22"/>
              </w:rPr>
            </w:pPr>
            <w:r w:rsidRPr="00441D85">
              <w:rPr>
                <w:sz w:val="22"/>
                <w:szCs w:val="22"/>
              </w:rPr>
              <w:t>Прижимание шайбы туловищем и ловушкой</w:t>
            </w:r>
          </w:p>
        </w:tc>
        <w:tc>
          <w:tcPr>
            <w:tcW w:w="761" w:type="dxa"/>
            <w:vAlign w:val="center"/>
          </w:tcPr>
          <w:p w:rsidR="00E740CB" w:rsidRPr="00441D85" w:rsidRDefault="00E740CB" w:rsidP="00E740CB">
            <w:pPr>
              <w:jc w:val="center"/>
              <w:rPr>
                <w:sz w:val="22"/>
                <w:szCs w:val="22"/>
              </w:rPr>
            </w:pPr>
            <w:r w:rsidRPr="00441D85">
              <w:rPr>
                <w:sz w:val="22"/>
                <w:szCs w:val="22"/>
              </w:rPr>
              <w:t>+</w:t>
            </w:r>
          </w:p>
        </w:tc>
        <w:tc>
          <w:tcPr>
            <w:tcW w:w="657" w:type="dxa"/>
            <w:vAlign w:val="center"/>
          </w:tcPr>
          <w:p w:rsidR="00E740CB" w:rsidRPr="00441D85" w:rsidRDefault="00E740CB" w:rsidP="00E740CB">
            <w:pPr>
              <w:jc w:val="center"/>
              <w:rPr>
                <w:sz w:val="22"/>
                <w:szCs w:val="22"/>
              </w:rPr>
            </w:pPr>
            <w:r w:rsidRPr="00441D85">
              <w:rPr>
                <w:sz w:val="22"/>
                <w:szCs w:val="22"/>
              </w:rPr>
              <w:t>+</w:t>
            </w:r>
          </w:p>
        </w:tc>
        <w:tc>
          <w:tcPr>
            <w:tcW w:w="992" w:type="dxa"/>
            <w:vAlign w:val="center"/>
          </w:tcPr>
          <w:p w:rsidR="00E740CB" w:rsidRPr="00441D85" w:rsidRDefault="00E740CB" w:rsidP="00E740CB">
            <w:pPr>
              <w:jc w:val="center"/>
              <w:rPr>
                <w:sz w:val="22"/>
                <w:szCs w:val="22"/>
              </w:rPr>
            </w:pPr>
            <w:r w:rsidRPr="00441D85">
              <w:rPr>
                <w:sz w:val="22"/>
                <w:szCs w:val="22"/>
              </w:rPr>
              <w:t>+</w:t>
            </w:r>
          </w:p>
        </w:tc>
        <w:tc>
          <w:tcPr>
            <w:tcW w:w="850" w:type="dxa"/>
            <w:vAlign w:val="center"/>
          </w:tcPr>
          <w:p w:rsidR="00E740CB" w:rsidRPr="00441D85" w:rsidRDefault="00E740CB" w:rsidP="00E740CB">
            <w:pPr>
              <w:jc w:val="center"/>
              <w:rPr>
                <w:sz w:val="22"/>
                <w:szCs w:val="22"/>
              </w:rPr>
            </w:pPr>
          </w:p>
        </w:tc>
        <w:tc>
          <w:tcPr>
            <w:tcW w:w="993" w:type="dxa"/>
            <w:vAlign w:val="center"/>
          </w:tcPr>
          <w:p w:rsidR="00E740CB" w:rsidRPr="00441D85" w:rsidRDefault="00E740CB" w:rsidP="00E740CB">
            <w:pPr>
              <w:jc w:val="center"/>
              <w:rPr>
                <w:sz w:val="22"/>
                <w:szCs w:val="22"/>
              </w:rPr>
            </w:pPr>
          </w:p>
        </w:tc>
        <w:tc>
          <w:tcPr>
            <w:tcW w:w="791" w:type="dxa"/>
            <w:vAlign w:val="center"/>
          </w:tcPr>
          <w:p w:rsidR="00E740CB" w:rsidRPr="00441D85" w:rsidRDefault="00E740CB" w:rsidP="00E740CB">
            <w:pPr>
              <w:jc w:val="center"/>
              <w:rPr>
                <w:sz w:val="22"/>
                <w:szCs w:val="22"/>
              </w:rPr>
            </w:pPr>
          </w:p>
        </w:tc>
        <w:tc>
          <w:tcPr>
            <w:tcW w:w="579" w:type="dxa"/>
            <w:vAlign w:val="center"/>
          </w:tcPr>
          <w:p w:rsidR="00E740CB" w:rsidRPr="00441D85" w:rsidRDefault="00E740CB" w:rsidP="00E740CB">
            <w:pPr>
              <w:jc w:val="center"/>
              <w:rPr>
                <w:sz w:val="22"/>
                <w:szCs w:val="22"/>
              </w:rPr>
            </w:pPr>
          </w:p>
        </w:tc>
        <w:tc>
          <w:tcPr>
            <w:tcW w:w="578" w:type="dxa"/>
            <w:vAlign w:val="center"/>
          </w:tcPr>
          <w:p w:rsidR="00E740CB" w:rsidRPr="00441D85" w:rsidRDefault="00E740CB" w:rsidP="00E740CB">
            <w:pPr>
              <w:jc w:val="center"/>
              <w:rPr>
                <w:sz w:val="22"/>
                <w:szCs w:val="22"/>
              </w:rPr>
            </w:pPr>
          </w:p>
        </w:tc>
      </w:tr>
      <w:tr w:rsidR="00E740CB" w:rsidRPr="00441D85" w:rsidTr="00E740CB">
        <w:trPr>
          <w:trHeight w:val="323"/>
        </w:trPr>
        <w:tc>
          <w:tcPr>
            <w:tcW w:w="9853" w:type="dxa"/>
            <w:gridSpan w:val="11"/>
          </w:tcPr>
          <w:p w:rsidR="00E740CB" w:rsidRPr="00441D85" w:rsidRDefault="00E740CB" w:rsidP="00E740CB">
            <w:pPr>
              <w:jc w:val="center"/>
              <w:rPr>
                <w:sz w:val="22"/>
                <w:szCs w:val="22"/>
              </w:rPr>
            </w:pPr>
            <w:r w:rsidRPr="00441D85">
              <w:rPr>
                <w:sz w:val="22"/>
                <w:szCs w:val="22"/>
              </w:rPr>
              <w:t>Владение клюшкой и шайбой</w:t>
            </w:r>
          </w:p>
        </w:tc>
      </w:tr>
      <w:tr w:rsidR="00E740CB" w:rsidRPr="00441D85" w:rsidTr="00E740CB">
        <w:tc>
          <w:tcPr>
            <w:tcW w:w="534" w:type="dxa"/>
          </w:tcPr>
          <w:p w:rsidR="00E740CB" w:rsidRPr="00441D85" w:rsidRDefault="00E740CB" w:rsidP="00E740CB">
            <w:pPr>
              <w:rPr>
                <w:sz w:val="22"/>
                <w:szCs w:val="22"/>
              </w:rPr>
            </w:pPr>
            <w:r w:rsidRPr="00441D85">
              <w:rPr>
                <w:sz w:val="22"/>
                <w:szCs w:val="22"/>
              </w:rPr>
              <w:t>29</w:t>
            </w:r>
          </w:p>
        </w:tc>
        <w:tc>
          <w:tcPr>
            <w:tcW w:w="3118" w:type="dxa"/>
            <w:gridSpan w:val="2"/>
          </w:tcPr>
          <w:p w:rsidR="00E740CB" w:rsidRPr="00441D85" w:rsidRDefault="00E740CB" w:rsidP="00E740CB">
            <w:pPr>
              <w:rPr>
                <w:sz w:val="22"/>
                <w:szCs w:val="22"/>
              </w:rPr>
            </w:pPr>
            <w:r w:rsidRPr="00441D85">
              <w:rPr>
                <w:sz w:val="22"/>
                <w:szCs w:val="22"/>
              </w:rPr>
              <w:t>Выбивание шайбы клюшкой, выбивание клюшкой в падении</w:t>
            </w:r>
          </w:p>
        </w:tc>
        <w:tc>
          <w:tcPr>
            <w:tcW w:w="761" w:type="dxa"/>
            <w:vAlign w:val="center"/>
          </w:tcPr>
          <w:p w:rsidR="00E740CB" w:rsidRPr="00441D85" w:rsidRDefault="00E740CB" w:rsidP="00E740CB">
            <w:pPr>
              <w:jc w:val="center"/>
              <w:rPr>
                <w:sz w:val="22"/>
                <w:szCs w:val="22"/>
              </w:rPr>
            </w:pPr>
            <w:r w:rsidRPr="00441D85">
              <w:rPr>
                <w:sz w:val="22"/>
                <w:szCs w:val="22"/>
              </w:rPr>
              <w:t>+</w:t>
            </w:r>
          </w:p>
        </w:tc>
        <w:tc>
          <w:tcPr>
            <w:tcW w:w="657" w:type="dxa"/>
            <w:vAlign w:val="center"/>
          </w:tcPr>
          <w:p w:rsidR="00E740CB" w:rsidRPr="00441D85" w:rsidRDefault="00E740CB" w:rsidP="00E740CB">
            <w:pPr>
              <w:jc w:val="center"/>
              <w:rPr>
                <w:sz w:val="22"/>
                <w:szCs w:val="22"/>
              </w:rPr>
            </w:pPr>
            <w:r w:rsidRPr="00441D85">
              <w:rPr>
                <w:sz w:val="22"/>
                <w:szCs w:val="22"/>
              </w:rPr>
              <w:t>+</w:t>
            </w:r>
          </w:p>
        </w:tc>
        <w:tc>
          <w:tcPr>
            <w:tcW w:w="992" w:type="dxa"/>
            <w:vAlign w:val="center"/>
          </w:tcPr>
          <w:p w:rsidR="00E740CB" w:rsidRPr="00441D85" w:rsidRDefault="00E740CB" w:rsidP="00E740CB">
            <w:pPr>
              <w:jc w:val="center"/>
              <w:rPr>
                <w:sz w:val="22"/>
                <w:szCs w:val="22"/>
              </w:rPr>
            </w:pPr>
            <w:r w:rsidRPr="00441D85">
              <w:rPr>
                <w:sz w:val="22"/>
                <w:szCs w:val="22"/>
              </w:rPr>
              <w:t>+</w:t>
            </w:r>
          </w:p>
        </w:tc>
        <w:tc>
          <w:tcPr>
            <w:tcW w:w="850" w:type="dxa"/>
            <w:vAlign w:val="center"/>
          </w:tcPr>
          <w:p w:rsidR="00E740CB" w:rsidRPr="00441D85" w:rsidRDefault="00E740CB" w:rsidP="00E740CB">
            <w:pPr>
              <w:jc w:val="center"/>
              <w:rPr>
                <w:sz w:val="22"/>
                <w:szCs w:val="22"/>
              </w:rPr>
            </w:pPr>
            <w:r w:rsidRPr="00441D85">
              <w:rPr>
                <w:sz w:val="22"/>
                <w:szCs w:val="22"/>
              </w:rPr>
              <w:t>+</w:t>
            </w:r>
          </w:p>
        </w:tc>
        <w:tc>
          <w:tcPr>
            <w:tcW w:w="993" w:type="dxa"/>
            <w:vAlign w:val="center"/>
          </w:tcPr>
          <w:p w:rsidR="00E740CB" w:rsidRPr="00441D85" w:rsidRDefault="00E740CB" w:rsidP="00E740CB">
            <w:pPr>
              <w:jc w:val="center"/>
              <w:rPr>
                <w:sz w:val="22"/>
                <w:szCs w:val="22"/>
              </w:rPr>
            </w:pPr>
            <w:r w:rsidRPr="00441D85">
              <w:rPr>
                <w:sz w:val="22"/>
                <w:szCs w:val="22"/>
              </w:rPr>
              <w:t>+</w:t>
            </w:r>
          </w:p>
        </w:tc>
        <w:tc>
          <w:tcPr>
            <w:tcW w:w="791" w:type="dxa"/>
            <w:vAlign w:val="center"/>
          </w:tcPr>
          <w:p w:rsidR="00E740CB" w:rsidRPr="00441D85" w:rsidRDefault="00E740CB" w:rsidP="00E740CB">
            <w:pPr>
              <w:jc w:val="center"/>
              <w:rPr>
                <w:sz w:val="22"/>
                <w:szCs w:val="22"/>
              </w:rPr>
            </w:pPr>
          </w:p>
        </w:tc>
        <w:tc>
          <w:tcPr>
            <w:tcW w:w="579" w:type="dxa"/>
            <w:vAlign w:val="center"/>
          </w:tcPr>
          <w:p w:rsidR="00E740CB" w:rsidRPr="00441D85" w:rsidRDefault="00E740CB" w:rsidP="00E740CB">
            <w:pPr>
              <w:jc w:val="center"/>
              <w:rPr>
                <w:sz w:val="22"/>
                <w:szCs w:val="22"/>
              </w:rPr>
            </w:pPr>
          </w:p>
        </w:tc>
        <w:tc>
          <w:tcPr>
            <w:tcW w:w="578" w:type="dxa"/>
            <w:vAlign w:val="center"/>
          </w:tcPr>
          <w:p w:rsidR="00E740CB" w:rsidRPr="00441D85" w:rsidRDefault="00E740CB" w:rsidP="00E740CB">
            <w:pPr>
              <w:jc w:val="center"/>
              <w:rPr>
                <w:sz w:val="22"/>
                <w:szCs w:val="22"/>
              </w:rPr>
            </w:pPr>
          </w:p>
        </w:tc>
      </w:tr>
      <w:tr w:rsidR="00E740CB" w:rsidRPr="00441D85" w:rsidTr="00E740CB">
        <w:tc>
          <w:tcPr>
            <w:tcW w:w="534" w:type="dxa"/>
          </w:tcPr>
          <w:p w:rsidR="00E740CB" w:rsidRPr="00441D85" w:rsidRDefault="00E740CB" w:rsidP="00E740CB">
            <w:pPr>
              <w:rPr>
                <w:sz w:val="22"/>
                <w:szCs w:val="22"/>
              </w:rPr>
            </w:pPr>
            <w:r w:rsidRPr="00441D85">
              <w:rPr>
                <w:sz w:val="22"/>
                <w:szCs w:val="22"/>
              </w:rPr>
              <w:t>30</w:t>
            </w:r>
          </w:p>
        </w:tc>
        <w:tc>
          <w:tcPr>
            <w:tcW w:w="3118" w:type="dxa"/>
            <w:gridSpan w:val="2"/>
          </w:tcPr>
          <w:p w:rsidR="00E740CB" w:rsidRPr="00441D85" w:rsidRDefault="00E740CB" w:rsidP="00E740CB">
            <w:pPr>
              <w:rPr>
                <w:sz w:val="22"/>
                <w:szCs w:val="22"/>
              </w:rPr>
            </w:pPr>
            <w:r w:rsidRPr="00441D85">
              <w:rPr>
                <w:sz w:val="22"/>
                <w:szCs w:val="22"/>
              </w:rPr>
              <w:t>Остановка шайбы клюшкой, с падением на одно колено, на два колена</w:t>
            </w:r>
          </w:p>
        </w:tc>
        <w:tc>
          <w:tcPr>
            <w:tcW w:w="761" w:type="dxa"/>
            <w:vAlign w:val="center"/>
          </w:tcPr>
          <w:p w:rsidR="00E740CB" w:rsidRPr="00441D85" w:rsidRDefault="00E740CB" w:rsidP="00E740CB">
            <w:pPr>
              <w:jc w:val="center"/>
              <w:rPr>
                <w:sz w:val="22"/>
                <w:szCs w:val="22"/>
              </w:rPr>
            </w:pPr>
            <w:r w:rsidRPr="00441D85">
              <w:rPr>
                <w:sz w:val="22"/>
                <w:szCs w:val="22"/>
              </w:rPr>
              <w:t>+</w:t>
            </w:r>
          </w:p>
        </w:tc>
        <w:tc>
          <w:tcPr>
            <w:tcW w:w="657" w:type="dxa"/>
            <w:vAlign w:val="center"/>
          </w:tcPr>
          <w:p w:rsidR="00E740CB" w:rsidRPr="00441D85" w:rsidRDefault="00E740CB" w:rsidP="00E740CB">
            <w:pPr>
              <w:jc w:val="center"/>
              <w:rPr>
                <w:sz w:val="22"/>
                <w:szCs w:val="22"/>
              </w:rPr>
            </w:pPr>
            <w:r w:rsidRPr="00441D85">
              <w:rPr>
                <w:sz w:val="22"/>
                <w:szCs w:val="22"/>
              </w:rPr>
              <w:t>+</w:t>
            </w:r>
          </w:p>
        </w:tc>
        <w:tc>
          <w:tcPr>
            <w:tcW w:w="992" w:type="dxa"/>
            <w:vAlign w:val="center"/>
          </w:tcPr>
          <w:p w:rsidR="00E740CB" w:rsidRPr="00441D85" w:rsidRDefault="00E740CB" w:rsidP="00E740CB">
            <w:pPr>
              <w:jc w:val="center"/>
              <w:rPr>
                <w:sz w:val="22"/>
                <w:szCs w:val="22"/>
              </w:rPr>
            </w:pPr>
            <w:r w:rsidRPr="00441D85">
              <w:rPr>
                <w:sz w:val="22"/>
                <w:szCs w:val="22"/>
              </w:rPr>
              <w:t>+</w:t>
            </w:r>
          </w:p>
        </w:tc>
        <w:tc>
          <w:tcPr>
            <w:tcW w:w="850" w:type="dxa"/>
            <w:vAlign w:val="center"/>
          </w:tcPr>
          <w:p w:rsidR="00E740CB" w:rsidRPr="00441D85" w:rsidRDefault="00E740CB" w:rsidP="00E740CB">
            <w:pPr>
              <w:jc w:val="center"/>
              <w:rPr>
                <w:sz w:val="22"/>
                <w:szCs w:val="22"/>
              </w:rPr>
            </w:pPr>
            <w:r w:rsidRPr="00441D85">
              <w:rPr>
                <w:sz w:val="22"/>
                <w:szCs w:val="22"/>
              </w:rPr>
              <w:t>+</w:t>
            </w:r>
          </w:p>
        </w:tc>
        <w:tc>
          <w:tcPr>
            <w:tcW w:w="993" w:type="dxa"/>
            <w:vAlign w:val="center"/>
          </w:tcPr>
          <w:p w:rsidR="00E740CB" w:rsidRPr="00441D85" w:rsidRDefault="00E740CB" w:rsidP="00E740CB">
            <w:pPr>
              <w:jc w:val="center"/>
              <w:rPr>
                <w:sz w:val="22"/>
                <w:szCs w:val="22"/>
              </w:rPr>
            </w:pPr>
            <w:r w:rsidRPr="00441D85">
              <w:rPr>
                <w:sz w:val="22"/>
                <w:szCs w:val="22"/>
              </w:rPr>
              <w:t>+</w:t>
            </w:r>
          </w:p>
        </w:tc>
        <w:tc>
          <w:tcPr>
            <w:tcW w:w="791" w:type="dxa"/>
            <w:vAlign w:val="center"/>
          </w:tcPr>
          <w:p w:rsidR="00E740CB" w:rsidRPr="00441D85" w:rsidRDefault="00E740CB" w:rsidP="00E740CB">
            <w:pPr>
              <w:jc w:val="center"/>
              <w:rPr>
                <w:sz w:val="22"/>
                <w:szCs w:val="22"/>
              </w:rPr>
            </w:pPr>
          </w:p>
        </w:tc>
        <w:tc>
          <w:tcPr>
            <w:tcW w:w="579" w:type="dxa"/>
            <w:vAlign w:val="center"/>
          </w:tcPr>
          <w:p w:rsidR="00E740CB" w:rsidRPr="00441D85" w:rsidRDefault="00E740CB" w:rsidP="00E740CB">
            <w:pPr>
              <w:jc w:val="center"/>
              <w:rPr>
                <w:sz w:val="22"/>
                <w:szCs w:val="22"/>
              </w:rPr>
            </w:pPr>
          </w:p>
        </w:tc>
        <w:tc>
          <w:tcPr>
            <w:tcW w:w="578" w:type="dxa"/>
            <w:vAlign w:val="center"/>
          </w:tcPr>
          <w:p w:rsidR="00E740CB" w:rsidRPr="00441D85" w:rsidRDefault="00E740CB" w:rsidP="00E740CB">
            <w:pPr>
              <w:jc w:val="center"/>
              <w:rPr>
                <w:sz w:val="22"/>
                <w:szCs w:val="22"/>
              </w:rPr>
            </w:pPr>
          </w:p>
        </w:tc>
      </w:tr>
      <w:tr w:rsidR="00E740CB" w:rsidRPr="00441D85" w:rsidTr="00E740CB">
        <w:tc>
          <w:tcPr>
            <w:tcW w:w="534" w:type="dxa"/>
          </w:tcPr>
          <w:p w:rsidR="00E740CB" w:rsidRPr="00441D85" w:rsidRDefault="00E740CB" w:rsidP="00E740CB">
            <w:pPr>
              <w:rPr>
                <w:sz w:val="22"/>
                <w:szCs w:val="22"/>
              </w:rPr>
            </w:pPr>
            <w:r w:rsidRPr="00441D85">
              <w:rPr>
                <w:sz w:val="22"/>
                <w:szCs w:val="22"/>
              </w:rPr>
              <w:t>31</w:t>
            </w:r>
          </w:p>
        </w:tc>
        <w:tc>
          <w:tcPr>
            <w:tcW w:w="3118" w:type="dxa"/>
            <w:gridSpan w:val="2"/>
          </w:tcPr>
          <w:p w:rsidR="00E740CB" w:rsidRPr="00441D85" w:rsidRDefault="00E740CB" w:rsidP="00E740CB">
            <w:pPr>
              <w:rPr>
                <w:sz w:val="22"/>
                <w:szCs w:val="22"/>
              </w:rPr>
            </w:pPr>
            <w:r w:rsidRPr="00441D85">
              <w:rPr>
                <w:sz w:val="22"/>
                <w:szCs w:val="22"/>
              </w:rPr>
              <w:t>Остановка шайбы клюшкой у борта</w:t>
            </w:r>
          </w:p>
        </w:tc>
        <w:tc>
          <w:tcPr>
            <w:tcW w:w="761" w:type="dxa"/>
            <w:vAlign w:val="center"/>
          </w:tcPr>
          <w:p w:rsidR="00E740CB" w:rsidRPr="00441D85" w:rsidRDefault="00E740CB" w:rsidP="00E740CB">
            <w:pPr>
              <w:jc w:val="center"/>
              <w:rPr>
                <w:sz w:val="22"/>
                <w:szCs w:val="22"/>
              </w:rPr>
            </w:pPr>
            <w:r w:rsidRPr="00441D85">
              <w:rPr>
                <w:sz w:val="22"/>
                <w:szCs w:val="22"/>
              </w:rPr>
              <w:t>+</w:t>
            </w:r>
          </w:p>
        </w:tc>
        <w:tc>
          <w:tcPr>
            <w:tcW w:w="657" w:type="dxa"/>
            <w:vAlign w:val="center"/>
          </w:tcPr>
          <w:p w:rsidR="00E740CB" w:rsidRPr="00441D85" w:rsidRDefault="00E740CB" w:rsidP="00E740CB">
            <w:pPr>
              <w:jc w:val="center"/>
              <w:rPr>
                <w:sz w:val="22"/>
                <w:szCs w:val="22"/>
              </w:rPr>
            </w:pPr>
            <w:r w:rsidRPr="00441D85">
              <w:rPr>
                <w:sz w:val="22"/>
                <w:szCs w:val="22"/>
              </w:rPr>
              <w:t>+</w:t>
            </w:r>
          </w:p>
        </w:tc>
        <w:tc>
          <w:tcPr>
            <w:tcW w:w="992" w:type="dxa"/>
            <w:vAlign w:val="center"/>
          </w:tcPr>
          <w:p w:rsidR="00E740CB" w:rsidRPr="00441D85" w:rsidRDefault="00E740CB" w:rsidP="00E740CB">
            <w:pPr>
              <w:jc w:val="center"/>
              <w:rPr>
                <w:sz w:val="22"/>
                <w:szCs w:val="22"/>
              </w:rPr>
            </w:pPr>
            <w:r w:rsidRPr="00441D85">
              <w:rPr>
                <w:sz w:val="22"/>
                <w:szCs w:val="22"/>
              </w:rPr>
              <w:t>+</w:t>
            </w:r>
          </w:p>
        </w:tc>
        <w:tc>
          <w:tcPr>
            <w:tcW w:w="850" w:type="dxa"/>
            <w:vAlign w:val="center"/>
          </w:tcPr>
          <w:p w:rsidR="00E740CB" w:rsidRPr="00441D85" w:rsidRDefault="00E740CB" w:rsidP="00E740CB">
            <w:pPr>
              <w:jc w:val="center"/>
              <w:rPr>
                <w:sz w:val="22"/>
                <w:szCs w:val="22"/>
              </w:rPr>
            </w:pPr>
            <w:r w:rsidRPr="00441D85">
              <w:rPr>
                <w:sz w:val="22"/>
                <w:szCs w:val="22"/>
              </w:rPr>
              <w:t>+</w:t>
            </w:r>
          </w:p>
        </w:tc>
        <w:tc>
          <w:tcPr>
            <w:tcW w:w="993" w:type="dxa"/>
            <w:vAlign w:val="center"/>
          </w:tcPr>
          <w:p w:rsidR="00E740CB" w:rsidRPr="00441D85" w:rsidRDefault="00E740CB" w:rsidP="00E740CB">
            <w:pPr>
              <w:jc w:val="center"/>
              <w:rPr>
                <w:sz w:val="22"/>
                <w:szCs w:val="22"/>
              </w:rPr>
            </w:pPr>
            <w:r w:rsidRPr="00441D85">
              <w:rPr>
                <w:sz w:val="22"/>
                <w:szCs w:val="22"/>
              </w:rPr>
              <w:t>+</w:t>
            </w:r>
          </w:p>
        </w:tc>
        <w:tc>
          <w:tcPr>
            <w:tcW w:w="791" w:type="dxa"/>
            <w:vAlign w:val="center"/>
          </w:tcPr>
          <w:p w:rsidR="00E740CB" w:rsidRPr="00441D85" w:rsidRDefault="00E740CB" w:rsidP="00E740CB">
            <w:pPr>
              <w:jc w:val="center"/>
              <w:rPr>
                <w:sz w:val="22"/>
                <w:szCs w:val="22"/>
              </w:rPr>
            </w:pPr>
          </w:p>
        </w:tc>
        <w:tc>
          <w:tcPr>
            <w:tcW w:w="579" w:type="dxa"/>
            <w:vAlign w:val="center"/>
          </w:tcPr>
          <w:p w:rsidR="00E740CB" w:rsidRPr="00441D85" w:rsidRDefault="00E740CB" w:rsidP="00E740CB">
            <w:pPr>
              <w:jc w:val="center"/>
              <w:rPr>
                <w:sz w:val="22"/>
                <w:szCs w:val="22"/>
              </w:rPr>
            </w:pPr>
          </w:p>
        </w:tc>
        <w:tc>
          <w:tcPr>
            <w:tcW w:w="578" w:type="dxa"/>
            <w:vAlign w:val="center"/>
          </w:tcPr>
          <w:p w:rsidR="00E740CB" w:rsidRPr="00441D85" w:rsidRDefault="00E740CB" w:rsidP="00E740CB">
            <w:pPr>
              <w:jc w:val="center"/>
              <w:rPr>
                <w:sz w:val="22"/>
                <w:szCs w:val="22"/>
              </w:rPr>
            </w:pPr>
          </w:p>
        </w:tc>
      </w:tr>
      <w:tr w:rsidR="00E740CB" w:rsidRPr="00441D85" w:rsidTr="00E740CB">
        <w:tc>
          <w:tcPr>
            <w:tcW w:w="534" w:type="dxa"/>
          </w:tcPr>
          <w:p w:rsidR="00E740CB" w:rsidRPr="00441D85" w:rsidRDefault="00E740CB" w:rsidP="00E740CB">
            <w:pPr>
              <w:rPr>
                <w:sz w:val="22"/>
                <w:szCs w:val="22"/>
              </w:rPr>
            </w:pPr>
            <w:r w:rsidRPr="00441D85">
              <w:rPr>
                <w:sz w:val="22"/>
                <w:szCs w:val="22"/>
              </w:rPr>
              <w:t>32</w:t>
            </w:r>
          </w:p>
        </w:tc>
        <w:tc>
          <w:tcPr>
            <w:tcW w:w="3118" w:type="dxa"/>
            <w:gridSpan w:val="2"/>
          </w:tcPr>
          <w:p w:rsidR="00E740CB" w:rsidRPr="00441D85" w:rsidRDefault="00E740CB" w:rsidP="00E740CB">
            <w:pPr>
              <w:rPr>
                <w:sz w:val="22"/>
                <w:szCs w:val="22"/>
              </w:rPr>
            </w:pPr>
            <w:r w:rsidRPr="00441D85">
              <w:rPr>
                <w:sz w:val="22"/>
                <w:szCs w:val="22"/>
              </w:rPr>
              <w:t>Выбрасывание шайбы клюшкой по борту</w:t>
            </w:r>
          </w:p>
        </w:tc>
        <w:tc>
          <w:tcPr>
            <w:tcW w:w="761" w:type="dxa"/>
          </w:tcPr>
          <w:p w:rsidR="00E740CB" w:rsidRPr="00441D85" w:rsidRDefault="00E740CB" w:rsidP="00E740CB">
            <w:pPr>
              <w:rPr>
                <w:sz w:val="22"/>
                <w:szCs w:val="22"/>
              </w:rPr>
            </w:pPr>
          </w:p>
        </w:tc>
        <w:tc>
          <w:tcPr>
            <w:tcW w:w="657" w:type="dxa"/>
          </w:tcPr>
          <w:p w:rsidR="00E740CB" w:rsidRPr="00441D85" w:rsidRDefault="00E740CB" w:rsidP="00E740CB">
            <w:pPr>
              <w:rPr>
                <w:sz w:val="22"/>
                <w:szCs w:val="22"/>
              </w:rPr>
            </w:pPr>
          </w:p>
        </w:tc>
        <w:tc>
          <w:tcPr>
            <w:tcW w:w="992" w:type="dxa"/>
          </w:tcPr>
          <w:p w:rsidR="00E740CB" w:rsidRPr="00441D85" w:rsidRDefault="00E740CB" w:rsidP="00E740CB">
            <w:pPr>
              <w:rPr>
                <w:sz w:val="22"/>
                <w:szCs w:val="22"/>
              </w:rPr>
            </w:pPr>
          </w:p>
        </w:tc>
        <w:tc>
          <w:tcPr>
            <w:tcW w:w="850" w:type="dxa"/>
            <w:vAlign w:val="center"/>
          </w:tcPr>
          <w:p w:rsidR="00E740CB" w:rsidRPr="00441D85" w:rsidRDefault="00E740CB" w:rsidP="00E740CB">
            <w:pPr>
              <w:jc w:val="center"/>
              <w:rPr>
                <w:sz w:val="22"/>
                <w:szCs w:val="22"/>
              </w:rPr>
            </w:pPr>
          </w:p>
        </w:tc>
        <w:tc>
          <w:tcPr>
            <w:tcW w:w="993" w:type="dxa"/>
            <w:vAlign w:val="center"/>
          </w:tcPr>
          <w:p w:rsidR="00E740CB" w:rsidRPr="00441D85" w:rsidRDefault="00E740CB" w:rsidP="00E740CB">
            <w:pPr>
              <w:jc w:val="center"/>
              <w:rPr>
                <w:sz w:val="22"/>
                <w:szCs w:val="22"/>
              </w:rPr>
            </w:pPr>
          </w:p>
        </w:tc>
        <w:tc>
          <w:tcPr>
            <w:tcW w:w="791" w:type="dxa"/>
            <w:vAlign w:val="center"/>
          </w:tcPr>
          <w:p w:rsidR="00E740CB" w:rsidRPr="00441D85" w:rsidRDefault="00E740CB" w:rsidP="00E740CB">
            <w:pPr>
              <w:jc w:val="center"/>
              <w:rPr>
                <w:sz w:val="22"/>
                <w:szCs w:val="22"/>
              </w:rPr>
            </w:pPr>
          </w:p>
        </w:tc>
        <w:tc>
          <w:tcPr>
            <w:tcW w:w="579" w:type="dxa"/>
            <w:vAlign w:val="center"/>
          </w:tcPr>
          <w:p w:rsidR="00E740CB" w:rsidRPr="00441D85" w:rsidRDefault="00E740CB" w:rsidP="00E740CB">
            <w:pPr>
              <w:jc w:val="center"/>
              <w:rPr>
                <w:sz w:val="22"/>
                <w:szCs w:val="22"/>
              </w:rPr>
            </w:pPr>
          </w:p>
        </w:tc>
        <w:tc>
          <w:tcPr>
            <w:tcW w:w="578" w:type="dxa"/>
            <w:vAlign w:val="center"/>
          </w:tcPr>
          <w:p w:rsidR="00E740CB" w:rsidRPr="00441D85" w:rsidRDefault="00E740CB" w:rsidP="00E740CB">
            <w:pPr>
              <w:jc w:val="center"/>
              <w:rPr>
                <w:sz w:val="22"/>
                <w:szCs w:val="22"/>
              </w:rPr>
            </w:pPr>
          </w:p>
        </w:tc>
      </w:tr>
      <w:tr w:rsidR="00E740CB" w:rsidRPr="00441D85" w:rsidTr="00E740CB">
        <w:tc>
          <w:tcPr>
            <w:tcW w:w="534" w:type="dxa"/>
          </w:tcPr>
          <w:p w:rsidR="00E740CB" w:rsidRPr="00441D85" w:rsidRDefault="00E740CB" w:rsidP="00E740CB">
            <w:pPr>
              <w:rPr>
                <w:sz w:val="22"/>
                <w:szCs w:val="22"/>
              </w:rPr>
            </w:pPr>
            <w:r w:rsidRPr="00441D85">
              <w:rPr>
                <w:sz w:val="22"/>
                <w:szCs w:val="22"/>
              </w:rPr>
              <w:t>33</w:t>
            </w:r>
          </w:p>
        </w:tc>
        <w:tc>
          <w:tcPr>
            <w:tcW w:w="3118" w:type="dxa"/>
            <w:gridSpan w:val="2"/>
          </w:tcPr>
          <w:p w:rsidR="00E740CB" w:rsidRPr="00441D85" w:rsidRDefault="00E740CB" w:rsidP="00E740CB">
            <w:pPr>
              <w:rPr>
                <w:sz w:val="22"/>
                <w:szCs w:val="22"/>
              </w:rPr>
            </w:pPr>
            <w:r w:rsidRPr="00441D85">
              <w:rPr>
                <w:sz w:val="22"/>
                <w:szCs w:val="22"/>
              </w:rPr>
              <w:t>Бросок шайбы на дальность и точность</w:t>
            </w:r>
          </w:p>
        </w:tc>
        <w:tc>
          <w:tcPr>
            <w:tcW w:w="761" w:type="dxa"/>
            <w:vAlign w:val="center"/>
          </w:tcPr>
          <w:p w:rsidR="00E740CB" w:rsidRPr="00441D85" w:rsidRDefault="00E740CB" w:rsidP="00E740CB">
            <w:pPr>
              <w:jc w:val="center"/>
              <w:rPr>
                <w:sz w:val="22"/>
                <w:szCs w:val="22"/>
              </w:rPr>
            </w:pPr>
            <w:r w:rsidRPr="00441D85">
              <w:rPr>
                <w:sz w:val="22"/>
                <w:szCs w:val="22"/>
              </w:rPr>
              <w:t>+</w:t>
            </w:r>
          </w:p>
        </w:tc>
        <w:tc>
          <w:tcPr>
            <w:tcW w:w="657" w:type="dxa"/>
            <w:vAlign w:val="center"/>
          </w:tcPr>
          <w:p w:rsidR="00E740CB" w:rsidRPr="00441D85" w:rsidRDefault="00E740CB" w:rsidP="00E740CB">
            <w:pPr>
              <w:jc w:val="center"/>
              <w:rPr>
                <w:sz w:val="22"/>
                <w:szCs w:val="22"/>
              </w:rPr>
            </w:pPr>
            <w:r w:rsidRPr="00441D85">
              <w:rPr>
                <w:sz w:val="22"/>
                <w:szCs w:val="22"/>
              </w:rPr>
              <w:t>+</w:t>
            </w:r>
          </w:p>
        </w:tc>
        <w:tc>
          <w:tcPr>
            <w:tcW w:w="992" w:type="dxa"/>
            <w:vAlign w:val="center"/>
          </w:tcPr>
          <w:p w:rsidR="00E740CB" w:rsidRPr="00441D85" w:rsidRDefault="00E740CB" w:rsidP="00E740CB">
            <w:pPr>
              <w:jc w:val="center"/>
              <w:rPr>
                <w:sz w:val="22"/>
                <w:szCs w:val="22"/>
              </w:rPr>
            </w:pPr>
            <w:r w:rsidRPr="00441D85">
              <w:rPr>
                <w:sz w:val="22"/>
                <w:szCs w:val="22"/>
              </w:rPr>
              <w:t>+</w:t>
            </w:r>
          </w:p>
        </w:tc>
        <w:tc>
          <w:tcPr>
            <w:tcW w:w="850" w:type="dxa"/>
            <w:vAlign w:val="center"/>
          </w:tcPr>
          <w:p w:rsidR="00E740CB" w:rsidRPr="00441D85" w:rsidRDefault="00E740CB" w:rsidP="00E740CB">
            <w:pPr>
              <w:jc w:val="center"/>
              <w:rPr>
                <w:sz w:val="22"/>
                <w:szCs w:val="22"/>
              </w:rPr>
            </w:pPr>
            <w:r w:rsidRPr="00441D85">
              <w:rPr>
                <w:sz w:val="22"/>
                <w:szCs w:val="22"/>
              </w:rPr>
              <w:t>+</w:t>
            </w:r>
          </w:p>
        </w:tc>
        <w:tc>
          <w:tcPr>
            <w:tcW w:w="993" w:type="dxa"/>
            <w:vAlign w:val="center"/>
          </w:tcPr>
          <w:p w:rsidR="00E740CB" w:rsidRPr="00441D85" w:rsidRDefault="00E740CB" w:rsidP="00E740CB">
            <w:pPr>
              <w:jc w:val="center"/>
              <w:rPr>
                <w:sz w:val="22"/>
                <w:szCs w:val="22"/>
              </w:rPr>
            </w:pPr>
            <w:r w:rsidRPr="00441D85">
              <w:rPr>
                <w:sz w:val="22"/>
                <w:szCs w:val="22"/>
              </w:rPr>
              <w:t>+</w:t>
            </w:r>
          </w:p>
        </w:tc>
        <w:tc>
          <w:tcPr>
            <w:tcW w:w="791" w:type="dxa"/>
            <w:vAlign w:val="center"/>
          </w:tcPr>
          <w:p w:rsidR="00E740CB" w:rsidRPr="00441D85" w:rsidRDefault="00E740CB" w:rsidP="00E740CB">
            <w:pPr>
              <w:jc w:val="center"/>
              <w:rPr>
                <w:sz w:val="22"/>
                <w:szCs w:val="22"/>
              </w:rPr>
            </w:pPr>
            <w:r w:rsidRPr="00441D85">
              <w:rPr>
                <w:sz w:val="22"/>
                <w:szCs w:val="22"/>
              </w:rPr>
              <w:t>+</w:t>
            </w:r>
          </w:p>
        </w:tc>
        <w:tc>
          <w:tcPr>
            <w:tcW w:w="579" w:type="dxa"/>
            <w:vAlign w:val="center"/>
          </w:tcPr>
          <w:p w:rsidR="00E740CB" w:rsidRPr="00441D85" w:rsidRDefault="00E740CB" w:rsidP="00E740CB">
            <w:pPr>
              <w:jc w:val="center"/>
              <w:rPr>
                <w:sz w:val="22"/>
                <w:szCs w:val="22"/>
              </w:rPr>
            </w:pPr>
            <w:r w:rsidRPr="00441D85">
              <w:rPr>
                <w:sz w:val="22"/>
                <w:szCs w:val="22"/>
              </w:rPr>
              <w:t>+</w:t>
            </w:r>
          </w:p>
        </w:tc>
        <w:tc>
          <w:tcPr>
            <w:tcW w:w="578" w:type="dxa"/>
            <w:vAlign w:val="center"/>
          </w:tcPr>
          <w:p w:rsidR="00E740CB" w:rsidRPr="00441D85" w:rsidRDefault="00E740CB" w:rsidP="00E740CB">
            <w:pPr>
              <w:jc w:val="cente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t>34</w:t>
            </w:r>
          </w:p>
        </w:tc>
        <w:tc>
          <w:tcPr>
            <w:tcW w:w="3118" w:type="dxa"/>
            <w:gridSpan w:val="2"/>
          </w:tcPr>
          <w:p w:rsidR="00E740CB" w:rsidRPr="00441D85" w:rsidRDefault="00E740CB" w:rsidP="00E740CB">
            <w:pPr>
              <w:rPr>
                <w:sz w:val="22"/>
                <w:szCs w:val="22"/>
              </w:rPr>
            </w:pPr>
            <w:r w:rsidRPr="00441D85">
              <w:rPr>
                <w:sz w:val="22"/>
                <w:szCs w:val="22"/>
              </w:rPr>
              <w:t>Передача шайбы клюшкой по льду одной рукой, двумя руками</w:t>
            </w:r>
          </w:p>
        </w:tc>
        <w:tc>
          <w:tcPr>
            <w:tcW w:w="761" w:type="dxa"/>
          </w:tcPr>
          <w:p w:rsidR="00E740CB" w:rsidRPr="00441D85" w:rsidRDefault="00E740CB" w:rsidP="00E740CB">
            <w:pPr>
              <w:rPr>
                <w:sz w:val="22"/>
                <w:szCs w:val="22"/>
              </w:rPr>
            </w:pPr>
          </w:p>
        </w:tc>
        <w:tc>
          <w:tcPr>
            <w:tcW w:w="657" w:type="dxa"/>
            <w:vAlign w:val="center"/>
          </w:tcPr>
          <w:p w:rsidR="00E740CB" w:rsidRPr="00441D85" w:rsidRDefault="00E740CB" w:rsidP="00E740CB">
            <w:pPr>
              <w:jc w:val="center"/>
              <w:rPr>
                <w:sz w:val="22"/>
                <w:szCs w:val="22"/>
              </w:rPr>
            </w:pPr>
          </w:p>
        </w:tc>
        <w:tc>
          <w:tcPr>
            <w:tcW w:w="992" w:type="dxa"/>
            <w:vAlign w:val="center"/>
          </w:tcPr>
          <w:p w:rsidR="00E740CB" w:rsidRPr="00441D85" w:rsidRDefault="00E740CB" w:rsidP="00E740CB">
            <w:pPr>
              <w:jc w:val="center"/>
              <w:rPr>
                <w:sz w:val="22"/>
                <w:szCs w:val="22"/>
              </w:rPr>
            </w:pPr>
            <w:r w:rsidRPr="00441D85">
              <w:rPr>
                <w:sz w:val="22"/>
                <w:szCs w:val="22"/>
              </w:rPr>
              <w:t>+</w:t>
            </w:r>
          </w:p>
        </w:tc>
        <w:tc>
          <w:tcPr>
            <w:tcW w:w="850" w:type="dxa"/>
            <w:vAlign w:val="center"/>
          </w:tcPr>
          <w:p w:rsidR="00E740CB" w:rsidRPr="00441D85" w:rsidRDefault="00E740CB" w:rsidP="00E740CB">
            <w:pPr>
              <w:jc w:val="center"/>
              <w:rPr>
                <w:sz w:val="22"/>
                <w:szCs w:val="22"/>
              </w:rPr>
            </w:pPr>
            <w:r w:rsidRPr="00441D85">
              <w:rPr>
                <w:sz w:val="22"/>
                <w:szCs w:val="22"/>
              </w:rPr>
              <w:t>+</w:t>
            </w:r>
          </w:p>
        </w:tc>
        <w:tc>
          <w:tcPr>
            <w:tcW w:w="993" w:type="dxa"/>
            <w:vAlign w:val="center"/>
          </w:tcPr>
          <w:p w:rsidR="00E740CB" w:rsidRPr="00441D85" w:rsidRDefault="00E740CB" w:rsidP="00E740CB">
            <w:pPr>
              <w:jc w:val="center"/>
              <w:rPr>
                <w:sz w:val="22"/>
                <w:szCs w:val="22"/>
              </w:rPr>
            </w:pPr>
            <w:r w:rsidRPr="00441D85">
              <w:rPr>
                <w:sz w:val="22"/>
                <w:szCs w:val="22"/>
              </w:rPr>
              <w:t>+</w:t>
            </w:r>
          </w:p>
        </w:tc>
        <w:tc>
          <w:tcPr>
            <w:tcW w:w="791" w:type="dxa"/>
            <w:vAlign w:val="center"/>
          </w:tcPr>
          <w:p w:rsidR="00E740CB" w:rsidRPr="00441D85" w:rsidRDefault="00E740CB" w:rsidP="00E740CB">
            <w:pPr>
              <w:jc w:val="center"/>
              <w:rPr>
                <w:sz w:val="22"/>
                <w:szCs w:val="22"/>
              </w:rPr>
            </w:pPr>
            <w:r w:rsidRPr="00441D85">
              <w:rPr>
                <w:sz w:val="22"/>
                <w:szCs w:val="22"/>
              </w:rPr>
              <w:t>+</w:t>
            </w:r>
          </w:p>
        </w:tc>
        <w:tc>
          <w:tcPr>
            <w:tcW w:w="579" w:type="dxa"/>
            <w:vAlign w:val="center"/>
          </w:tcPr>
          <w:p w:rsidR="00E740CB" w:rsidRPr="00441D85" w:rsidRDefault="00E740CB" w:rsidP="00E740CB">
            <w:pPr>
              <w:jc w:val="center"/>
              <w:rPr>
                <w:sz w:val="22"/>
                <w:szCs w:val="22"/>
              </w:rPr>
            </w:pPr>
            <w:r w:rsidRPr="00441D85">
              <w:rPr>
                <w:sz w:val="22"/>
                <w:szCs w:val="22"/>
              </w:rPr>
              <w:t>+</w:t>
            </w:r>
          </w:p>
        </w:tc>
        <w:tc>
          <w:tcPr>
            <w:tcW w:w="578" w:type="dxa"/>
            <w:vAlign w:val="center"/>
          </w:tcPr>
          <w:p w:rsidR="00E740CB" w:rsidRPr="00441D85" w:rsidRDefault="00E740CB" w:rsidP="00E740CB">
            <w:pPr>
              <w:jc w:val="cente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t>35</w:t>
            </w:r>
          </w:p>
        </w:tc>
        <w:tc>
          <w:tcPr>
            <w:tcW w:w="3118" w:type="dxa"/>
            <w:gridSpan w:val="2"/>
          </w:tcPr>
          <w:p w:rsidR="00E740CB" w:rsidRPr="00441D85" w:rsidRDefault="00E740CB" w:rsidP="00E740CB">
            <w:pPr>
              <w:rPr>
                <w:sz w:val="22"/>
                <w:szCs w:val="22"/>
              </w:rPr>
            </w:pPr>
            <w:r w:rsidRPr="00441D85">
              <w:rPr>
                <w:sz w:val="22"/>
                <w:szCs w:val="22"/>
              </w:rPr>
              <w:t>Передача шайбы подкидной</w:t>
            </w:r>
          </w:p>
        </w:tc>
        <w:tc>
          <w:tcPr>
            <w:tcW w:w="761" w:type="dxa"/>
          </w:tcPr>
          <w:p w:rsidR="00E740CB" w:rsidRPr="00441D85" w:rsidRDefault="00E740CB" w:rsidP="00E740CB">
            <w:pPr>
              <w:rPr>
                <w:sz w:val="22"/>
                <w:szCs w:val="22"/>
              </w:rPr>
            </w:pPr>
          </w:p>
        </w:tc>
        <w:tc>
          <w:tcPr>
            <w:tcW w:w="657" w:type="dxa"/>
            <w:vAlign w:val="center"/>
          </w:tcPr>
          <w:p w:rsidR="00E740CB" w:rsidRPr="00441D85" w:rsidRDefault="00E740CB" w:rsidP="00E740CB">
            <w:pPr>
              <w:jc w:val="center"/>
              <w:rPr>
                <w:sz w:val="22"/>
                <w:szCs w:val="22"/>
              </w:rPr>
            </w:pPr>
          </w:p>
        </w:tc>
        <w:tc>
          <w:tcPr>
            <w:tcW w:w="992" w:type="dxa"/>
            <w:vAlign w:val="center"/>
          </w:tcPr>
          <w:p w:rsidR="00E740CB" w:rsidRPr="00441D85" w:rsidRDefault="00E740CB" w:rsidP="00E740CB">
            <w:pPr>
              <w:jc w:val="center"/>
              <w:rPr>
                <w:sz w:val="22"/>
                <w:szCs w:val="22"/>
              </w:rPr>
            </w:pPr>
            <w:r w:rsidRPr="00441D85">
              <w:rPr>
                <w:sz w:val="22"/>
                <w:szCs w:val="22"/>
              </w:rPr>
              <w:t>+</w:t>
            </w:r>
          </w:p>
        </w:tc>
        <w:tc>
          <w:tcPr>
            <w:tcW w:w="850" w:type="dxa"/>
            <w:vAlign w:val="center"/>
          </w:tcPr>
          <w:p w:rsidR="00E740CB" w:rsidRPr="00441D85" w:rsidRDefault="00E740CB" w:rsidP="00E740CB">
            <w:pPr>
              <w:jc w:val="center"/>
              <w:rPr>
                <w:sz w:val="22"/>
                <w:szCs w:val="22"/>
              </w:rPr>
            </w:pPr>
            <w:r w:rsidRPr="00441D85">
              <w:rPr>
                <w:sz w:val="22"/>
                <w:szCs w:val="22"/>
              </w:rPr>
              <w:t>+</w:t>
            </w:r>
          </w:p>
        </w:tc>
        <w:tc>
          <w:tcPr>
            <w:tcW w:w="993" w:type="dxa"/>
            <w:vAlign w:val="center"/>
          </w:tcPr>
          <w:p w:rsidR="00E740CB" w:rsidRPr="00441D85" w:rsidRDefault="00E740CB" w:rsidP="00E740CB">
            <w:pPr>
              <w:jc w:val="center"/>
              <w:rPr>
                <w:sz w:val="22"/>
                <w:szCs w:val="22"/>
              </w:rPr>
            </w:pPr>
            <w:r w:rsidRPr="00441D85">
              <w:rPr>
                <w:sz w:val="22"/>
                <w:szCs w:val="22"/>
              </w:rPr>
              <w:t>+</w:t>
            </w:r>
          </w:p>
        </w:tc>
        <w:tc>
          <w:tcPr>
            <w:tcW w:w="791" w:type="dxa"/>
            <w:vAlign w:val="center"/>
          </w:tcPr>
          <w:p w:rsidR="00E740CB" w:rsidRPr="00441D85" w:rsidRDefault="00E740CB" w:rsidP="00E740CB">
            <w:pPr>
              <w:jc w:val="center"/>
              <w:rPr>
                <w:sz w:val="22"/>
                <w:szCs w:val="22"/>
              </w:rPr>
            </w:pPr>
            <w:r w:rsidRPr="00441D85">
              <w:rPr>
                <w:sz w:val="22"/>
                <w:szCs w:val="22"/>
              </w:rPr>
              <w:t>+</w:t>
            </w:r>
          </w:p>
        </w:tc>
        <w:tc>
          <w:tcPr>
            <w:tcW w:w="579" w:type="dxa"/>
            <w:vAlign w:val="center"/>
          </w:tcPr>
          <w:p w:rsidR="00E740CB" w:rsidRPr="00441D85" w:rsidRDefault="00E740CB" w:rsidP="00E740CB">
            <w:pPr>
              <w:jc w:val="center"/>
              <w:rPr>
                <w:sz w:val="22"/>
                <w:szCs w:val="22"/>
              </w:rPr>
            </w:pPr>
            <w:r w:rsidRPr="00441D85">
              <w:rPr>
                <w:sz w:val="22"/>
                <w:szCs w:val="22"/>
              </w:rPr>
              <w:t>+</w:t>
            </w:r>
          </w:p>
        </w:tc>
        <w:tc>
          <w:tcPr>
            <w:tcW w:w="578" w:type="dxa"/>
            <w:vAlign w:val="center"/>
          </w:tcPr>
          <w:p w:rsidR="00E740CB" w:rsidRPr="00441D85" w:rsidRDefault="00E740CB" w:rsidP="00E740CB">
            <w:pPr>
              <w:jc w:val="center"/>
              <w:rPr>
                <w:sz w:val="22"/>
                <w:szCs w:val="22"/>
              </w:rPr>
            </w:pPr>
            <w:r w:rsidRPr="00441D85">
              <w:rPr>
                <w:sz w:val="22"/>
                <w:szCs w:val="22"/>
              </w:rPr>
              <w:t>+</w:t>
            </w:r>
          </w:p>
        </w:tc>
      </w:tr>
      <w:tr w:rsidR="00E740CB" w:rsidRPr="00441D85" w:rsidTr="00E740CB">
        <w:tc>
          <w:tcPr>
            <w:tcW w:w="534" w:type="dxa"/>
          </w:tcPr>
          <w:p w:rsidR="00E740CB" w:rsidRPr="00441D85" w:rsidRDefault="00E740CB" w:rsidP="00E740CB">
            <w:pPr>
              <w:rPr>
                <w:sz w:val="22"/>
                <w:szCs w:val="22"/>
              </w:rPr>
            </w:pPr>
            <w:r w:rsidRPr="00441D85">
              <w:rPr>
                <w:sz w:val="22"/>
                <w:szCs w:val="22"/>
              </w:rPr>
              <w:t>36</w:t>
            </w:r>
          </w:p>
        </w:tc>
        <w:tc>
          <w:tcPr>
            <w:tcW w:w="3118" w:type="dxa"/>
            <w:gridSpan w:val="2"/>
          </w:tcPr>
          <w:p w:rsidR="00E740CB" w:rsidRPr="00441D85" w:rsidRDefault="00E740CB" w:rsidP="00E740CB">
            <w:pPr>
              <w:rPr>
                <w:sz w:val="22"/>
                <w:szCs w:val="22"/>
              </w:rPr>
            </w:pPr>
            <w:r w:rsidRPr="00441D85">
              <w:rPr>
                <w:sz w:val="22"/>
                <w:szCs w:val="22"/>
              </w:rPr>
              <w:t>Ведение шайбы клюшкой на месте, в движении одной рукой, двумя руками</w:t>
            </w:r>
          </w:p>
        </w:tc>
        <w:tc>
          <w:tcPr>
            <w:tcW w:w="761" w:type="dxa"/>
          </w:tcPr>
          <w:p w:rsidR="00E740CB" w:rsidRPr="00441D85" w:rsidRDefault="00E740CB" w:rsidP="00E740CB">
            <w:pPr>
              <w:rPr>
                <w:sz w:val="22"/>
                <w:szCs w:val="22"/>
              </w:rPr>
            </w:pPr>
          </w:p>
        </w:tc>
        <w:tc>
          <w:tcPr>
            <w:tcW w:w="657" w:type="dxa"/>
          </w:tcPr>
          <w:p w:rsidR="00E740CB" w:rsidRPr="00441D85" w:rsidRDefault="00E740CB" w:rsidP="00E740CB">
            <w:pPr>
              <w:rPr>
                <w:sz w:val="22"/>
                <w:szCs w:val="22"/>
              </w:rPr>
            </w:pPr>
          </w:p>
        </w:tc>
        <w:tc>
          <w:tcPr>
            <w:tcW w:w="992" w:type="dxa"/>
            <w:vAlign w:val="center"/>
          </w:tcPr>
          <w:p w:rsidR="00E740CB" w:rsidRPr="00441D85" w:rsidRDefault="00E740CB" w:rsidP="00E740CB">
            <w:pPr>
              <w:jc w:val="center"/>
              <w:rPr>
                <w:sz w:val="22"/>
                <w:szCs w:val="22"/>
              </w:rPr>
            </w:pPr>
          </w:p>
        </w:tc>
        <w:tc>
          <w:tcPr>
            <w:tcW w:w="850" w:type="dxa"/>
            <w:vAlign w:val="center"/>
          </w:tcPr>
          <w:p w:rsidR="00E740CB" w:rsidRPr="00441D85" w:rsidRDefault="00E740CB" w:rsidP="00E740CB">
            <w:pPr>
              <w:jc w:val="center"/>
              <w:rPr>
                <w:sz w:val="22"/>
                <w:szCs w:val="22"/>
              </w:rPr>
            </w:pPr>
            <w:r w:rsidRPr="00441D85">
              <w:rPr>
                <w:sz w:val="22"/>
                <w:szCs w:val="22"/>
              </w:rPr>
              <w:t>+</w:t>
            </w:r>
          </w:p>
        </w:tc>
        <w:tc>
          <w:tcPr>
            <w:tcW w:w="993" w:type="dxa"/>
            <w:vAlign w:val="center"/>
          </w:tcPr>
          <w:p w:rsidR="00E740CB" w:rsidRPr="00441D85" w:rsidRDefault="00E740CB" w:rsidP="00E740CB">
            <w:pPr>
              <w:jc w:val="center"/>
              <w:rPr>
                <w:sz w:val="22"/>
                <w:szCs w:val="22"/>
              </w:rPr>
            </w:pPr>
            <w:r w:rsidRPr="00441D85">
              <w:rPr>
                <w:sz w:val="22"/>
                <w:szCs w:val="22"/>
              </w:rPr>
              <w:t>+</w:t>
            </w:r>
          </w:p>
        </w:tc>
        <w:tc>
          <w:tcPr>
            <w:tcW w:w="791" w:type="dxa"/>
            <w:vAlign w:val="center"/>
          </w:tcPr>
          <w:p w:rsidR="00E740CB" w:rsidRPr="00441D85" w:rsidRDefault="00E740CB" w:rsidP="00E740CB">
            <w:pPr>
              <w:jc w:val="center"/>
              <w:rPr>
                <w:sz w:val="22"/>
                <w:szCs w:val="22"/>
              </w:rPr>
            </w:pPr>
            <w:r w:rsidRPr="00441D85">
              <w:rPr>
                <w:sz w:val="22"/>
                <w:szCs w:val="22"/>
              </w:rPr>
              <w:t>+</w:t>
            </w:r>
          </w:p>
        </w:tc>
        <w:tc>
          <w:tcPr>
            <w:tcW w:w="579" w:type="dxa"/>
            <w:vAlign w:val="center"/>
          </w:tcPr>
          <w:p w:rsidR="00E740CB" w:rsidRPr="00441D85" w:rsidRDefault="00E740CB" w:rsidP="00E740CB">
            <w:pPr>
              <w:jc w:val="center"/>
              <w:rPr>
                <w:sz w:val="22"/>
                <w:szCs w:val="22"/>
              </w:rPr>
            </w:pPr>
            <w:r w:rsidRPr="00441D85">
              <w:rPr>
                <w:sz w:val="22"/>
                <w:szCs w:val="22"/>
              </w:rPr>
              <w:t>+</w:t>
            </w:r>
          </w:p>
        </w:tc>
        <w:tc>
          <w:tcPr>
            <w:tcW w:w="578" w:type="dxa"/>
            <w:vAlign w:val="center"/>
          </w:tcPr>
          <w:p w:rsidR="00E740CB" w:rsidRPr="00441D85" w:rsidRDefault="00E740CB" w:rsidP="00E740CB">
            <w:pPr>
              <w:jc w:val="center"/>
              <w:rPr>
                <w:sz w:val="22"/>
                <w:szCs w:val="22"/>
              </w:rPr>
            </w:pPr>
            <w:r w:rsidRPr="00441D85">
              <w:rPr>
                <w:sz w:val="22"/>
                <w:szCs w:val="22"/>
              </w:rPr>
              <w:t>+</w:t>
            </w:r>
          </w:p>
        </w:tc>
      </w:tr>
    </w:tbl>
    <w:p w:rsidR="00E740CB" w:rsidRPr="00033F00" w:rsidRDefault="00E740CB" w:rsidP="00E740CB">
      <w:pPr>
        <w:jc w:val="both"/>
        <w:rPr>
          <w:rFonts w:ascii="Times New Roman" w:hAnsi="Times New Roman"/>
        </w:rPr>
      </w:pPr>
      <w:r w:rsidRPr="00033F00">
        <w:rPr>
          <w:rFonts w:ascii="Times New Roman" w:hAnsi="Times New Roman"/>
        </w:rPr>
        <w:tab/>
        <w:t>В связи со значительным отличием структуры соревновательной деятельности вратаря от структуры полевого игрока тренировочный процесс вратаря должен иметь существенные отличия и быть адекватным его соревновательной деятельности. Различия имеют место быть не только в технической, и тактической подготовке, но также и в содержании, и двигательных режимах физической подготовки.</w:t>
      </w:r>
    </w:p>
    <w:p w:rsidR="00E740CB" w:rsidRPr="00033F00" w:rsidRDefault="00E740CB" w:rsidP="00E740CB">
      <w:pPr>
        <w:jc w:val="center"/>
        <w:rPr>
          <w:rFonts w:ascii="Times New Roman" w:hAnsi="Times New Roman"/>
        </w:rPr>
      </w:pPr>
    </w:p>
    <w:p w:rsidR="00AD14F6" w:rsidRDefault="00AD14F6" w:rsidP="00E753D2">
      <w:pPr>
        <w:pStyle w:val="26"/>
        <w:keepNext/>
        <w:keepLines/>
        <w:shd w:val="clear" w:color="auto" w:fill="auto"/>
        <w:tabs>
          <w:tab w:val="left" w:pos="562"/>
        </w:tabs>
        <w:spacing w:after="0"/>
        <w:rPr>
          <w:sz w:val="24"/>
          <w:szCs w:val="24"/>
        </w:rPr>
      </w:pPr>
    </w:p>
    <w:p w:rsidR="00222F99" w:rsidRPr="00033F00" w:rsidRDefault="00441D85" w:rsidP="00441D85">
      <w:pPr>
        <w:pStyle w:val="26"/>
        <w:keepNext/>
        <w:keepLines/>
        <w:shd w:val="clear" w:color="auto" w:fill="auto"/>
        <w:tabs>
          <w:tab w:val="left" w:pos="610"/>
        </w:tabs>
        <w:spacing w:after="0"/>
        <w:rPr>
          <w:sz w:val="24"/>
          <w:szCs w:val="24"/>
        </w:rPr>
      </w:pPr>
      <w:bookmarkStart w:id="8" w:name="bookmark344"/>
      <w:bookmarkStart w:id="9" w:name="bookmark345"/>
      <w:r>
        <w:rPr>
          <w:sz w:val="24"/>
          <w:szCs w:val="24"/>
        </w:rPr>
        <w:t xml:space="preserve">2.2. </w:t>
      </w:r>
      <w:r w:rsidR="000D500D" w:rsidRPr="00033F00">
        <w:rPr>
          <w:sz w:val="24"/>
          <w:szCs w:val="24"/>
        </w:rPr>
        <w:t>Общие требования безопасности</w:t>
      </w:r>
      <w:bookmarkEnd w:id="8"/>
      <w:bookmarkEnd w:id="9"/>
    </w:p>
    <w:p w:rsidR="002C32A7" w:rsidRPr="00033F00" w:rsidRDefault="002C32A7" w:rsidP="002C32A7">
      <w:pPr>
        <w:suppressAutoHyphens/>
        <w:spacing w:line="100" w:lineRule="atLeast"/>
        <w:jc w:val="center"/>
        <w:rPr>
          <w:rFonts w:ascii="Times New Roman" w:eastAsia="Andale Sans UI" w:hAnsi="Times New Roman" w:cs="Tahoma"/>
          <w:bCs/>
          <w:i/>
          <w:color w:val="auto"/>
          <w:kern w:val="2"/>
          <w:lang w:eastAsia="fa-IR" w:bidi="fa-IR"/>
        </w:rPr>
      </w:pPr>
      <w:r w:rsidRPr="00033F00">
        <w:rPr>
          <w:rFonts w:ascii="Times New Roman" w:eastAsia="Andale Sans UI" w:hAnsi="Times New Roman" w:cs="Tahoma"/>
          <w:bCs/>
          <w:i/>
          <w:color w:val="auto"/>
          <w:kern w:val="2"/>
          <w:lang w:eastAsia="fa-IR" w:bidi="fa-IR"/>
        </w:rPr>
        <w:t>1. Общие требования</w:t>
      </w:r>
    </w:p>
    <w:p w:rsidR="002C32A7" w:rsidRPr="00033F00" w:rsidRDefault="002C32A7" w:rsidP="00441D85">
      <w:pPr>
        <w:suppressAutoHyphens/>
        <w:spacing w:line="100" w:lineRule="atLeast"/>
        <w:ind w:firstLine="426"/>
        <w:jc w:val="both"/>
        <w:rPr>
          <w:rFonts w:ascii="Times New Roman" w:eastAsia="Andale Sans UI" w:hAnsi="Times New Roman" w:cs="Tahoma"/>
          <w:color w:val="auto"/>
          <w:kern w:val="2"/>
          <w:lang w:val="de-DE" w:eastAsia="fa-IR" w:bidi="fa-IR"/>
        </w:rPr>
      </w:pPr>
      <w:r w:rsidRPr="00033F00">
        <w:rPr>
          <w:rFonts w:ascii="Times New Roman" w:eastAsia="Andale Sans UI" w:hAnsi="Times New Roman" w:cs="Tahoma"/>
          <w:color w:val="auto"/>
          <w:kern w:val="2"/>
          <w:lang w:val="de-DE" w:eastAsia="fa-IR" w:bidi="fa-IR"/>
        </w:rPr>
        <w:t xml:space="preserve">1.1 К занятиям хоккеем допускаются лица, прошедшие медицинский осмотр </w:t>
      </w:r>
      <w:r w:rsidRPr="00033F00">
        <w:rPr>
          <w:rFonts w:ascii="Times New Roman" w:eastAsia="Andale Sans UI" w:hAnsi="Times New Roman" w:cs="Tahoma"/>
          <w:color w:val="auto"/>
          <w:kern w:val="2"/>
          <w:lang w:eastAsia="fa-IR" w:bidi="fa-IR"/>
        </w:rPr>
        <w:t>и имеющие соответствующую справку,</w:t>
      </w:r>
      <w:r w:rsidRPr="00033F00">
        <w:rPr>
          <w:rFonts w:ascii="Times New Roman" w:eastAsia="Andale Sans UI" w:hAnsi="Times New Roman" w:cs="Tahoma"/>
          <w:color w:val="auto"/>
          <w:kern w:val="2"/>
          <w:lang w:val="de-DE" w:eastAsia="fa-IR" w:bidi="fa-IR"/>
        </w:rPr>
        <w:t xml:space="preserve"> </w:t>
      </w:r>
      <w:r w:rsidRPr="00033F00">
        <w:rPr>
          <w:rFonts w:ascii="Times New Roman" w:eastAsia="Andale Sans UI" w:hAnsi="Times New Roman" w:cs="Tahoma"/>
          <w:color w:val="auto"/>
          <w:kern w:val="2"/>
          <w:lang w:eastAsia="fa-IR" w:bidi="fa-IR"/>
        </w:rPr>
        <w:t>а также прошедшие</w:t>
      </w:r>
      <w:r w:rsidRPr="00033F00">
        <w:rPr>
          <w:rFonts w:ascii="Times New Roman" w:eastAsia="Andale Sans UI" w:hAnsi="Times New Roman" w:cs="Tahoma"/>
          <w:color w:val="auto"/>
          <w:kern w:val="2"/>
          <w:lang w:val="de-DE" w:eastAsia="fa-IR" w:bidi="fa-IR"/>
        </w:rPr>
        <w:t xml:space="preserve"> инструктаж по охране труда </w:t>
      </w:r>
      <w:r w:rsidRPr="00033F00">
        <w:rPr>
          <w:rFonts w:ascii="Times New Roman" w:eastAsia="Andale Sans UI" w:hAnsi="Times New Roman" w:cs="Tahoma"/>
          <w:color w:val="auto"/>
          <w:kern w:val="2"/>
          <w:lang w:eastAsia="fa-IR" w:bidi="fa-IR"/>
        </w:rPr>
        <w:t>и технике безопасности.</w:t>
      </w:r>
    </w:p>
    <w:p w:rsidR="002C32A7" w:rsidRPr="00033F00" w:rsidRDefault="002C32A7" w:rsidP="00441D85">
      <w:pPr>
        <w:suppressAutoHyphens/>
        <w:spacing w:line="100" w:lineRule="atLeast"/>
        <w:ind w:firstLine="426"/>
        <w:jc w:val="both"/>
        <w:rPr>
          <w:rFonts w:ascii="Times New Roman" w:eastAsia="Andale Sans UI" w:hAnsi="Times New Roman" w:cs="Tahoma"/>
          <w:color w:val="auto"/>
          <w:kern w:val="2"/>
          <w:lang w:val="de-DE" w:eastAsia="fa-IR" w:bidi="fa-IR"/>
        </w:rPr>
      </w:pPr>
      <w:r w:rsidRPr="00033F00">
        <w:rPr>
          <w:rFonts w:ascii="Times New Roman" w:eastAsia="Andale Sans UI" w:hAnsi="Times New Roman" w:cs="Tahoma"/>
          <w:color w:val="auto"/>
          <w:kern w:val="2"/>
          <w:lang w:val="de-DE" w:eastAsia="fa-IR" w:bidi="fa-IR"/>
        </w:rPr>
        <w:t>1.2. Опасные факторы:</w:t>
      </w:r>
    </w:p>
    <w:p w:rsidR="002C32A7" w:rsidRPr="00033F00" w:rsidRDefault="002C32A7" w:rsidP="00441D85">
      <w:pPr>
        <w:widowControl/>
        <w:numPr>
          <w:ilvl w:val="0"/>
          <w:numId w:val="13"/>
        </w:numPr>
        <w:tabs>
          <w:tab w:val="left" w:pos="0"/>
        </w:tabs>
        <w:suppressAutoHyphens/>
        <w:spacing w:line="100" w:lineRule="atLeast"/>
        <w:ind w:firstLine="426"/>
        <w:jc w:val="both"/>
        <w:rPr>
          <w:rFonts w:ascii="Times New Roman" w:eastAsia="Andale Sans UI" w:hAnsi="Times New Roman" w:cs="Tahoma"/>
          <w:color w:val="auto"/>
          <w:kern w:val="2"/>
          <w:lang w:val="de-DE" w:eastAsia="fa-IR" w:bidi="fa-IR"/>
        </w:rPr>
      </w:pPr>
      <w:r w:rsidRPr="00033F00">
        <w:rPr>
          <w:rFonts w:ascii="Times New Roman" w:eastAsia="Andale Sans UI" w:hAnsi="Times New Roman" w:cs="Tahoma"/>
          <w:color w:val="auto"/>
          <w:kern w:val="2"/>
          <w:lang w:val="de-DE" w:eastAsia="fa-IR" w:bidi="fa-IR"/>
        </w:rPr>
        <w:t xml:space="preserve">травмы при падении </w:t>
      </w:r>
      <w:r w:rsidRPr="00033F00">
        <w:rPr>
          <w:rFonts w:ascii="Times New Roman" w:eastAsia="Andale Sans UI" w:hAnsi="Times New Roman" w:cs="Tahoma"/>
          <w:color w:val="auto"/>
          <w:kern w:val="2"/>
          <w:lang w:eastAsia="fa-IR" w:bidi="fa-IR"/>
        </w:rPr>
        <w:t>шайбой или клюшкой в незащищенныеместа</w:t>
      </w:r>
      <w:r w:rsidRPr="00033F00">
        <w:rPr>
          <w:rFonts w:ascii="Times New Roman" w:eastAsia="Andale Sans UI" w:hAnsi="Times New Roman" w:cs="Tahoma"/>
          <w:color w:val="auto"/>
          <w:kern w:val="2"/>
          <w:lang w:val="de-DE" w:eastAsia="fa-IR" w:bidi="fa-IR"/>
        </w:rPr>
        <w:t>;</w:t>
      </w:r>
    </w:p>
    <w:p w:rsidR="002C32A7" w:rsidRPr="00033F00" w:rsidRDefault="002C32A7" w:rsidP="00441D85">
      <w:pPr>
        <w:widowControl/>
        <w:numPr>
          <w:ilvl w:val="0"/>
          <w:numId w:val="13"/>
        </w:numPr>
        <w:tabs>
          <w:tab w:val="left" w:pos="0"/>
        </w:tabs>
        <w:suppressAutoHyphens/>
        <w:spacing w:line="100" w:lineRule="atLeast"/>
        <w:ind w:firstLine="426"/>
        <w:jc w:val="both"/>
        <w:rPr>
          <w:rFonts w:ascii="Times New Roman" w:eastAsia="Andale Sans UI" w:hAnsi="Times New Roman" w:cs="Tahoma"/>
          <w:color w:val="auto"/>
          <w:kern w:val="2"/>
          <w:lang w:val="de-DE" w:eastAsia="fa-IR" w:bidi="fa-IR"/>
        </w:rPr>
      </w:pPr>
      <w:r w:rsidRPr="00033F00">
        <w:rPr>
          <w:rFonts w:ascii="Times New Roman" w:eastAsia="Andale Sans UI" w:hAnsi="Times New Roman" w:cs="Tahoma"/>
          <w:color w:val="auto"/>
          <w:kern w:val="2"/>
          <w:lang w:val="de-DE" w:eastAsia="fa-IR" w:bidi="fa-IR"/>
        </w:rPr>
        <w:t>травмы при нахождении в зоне броска;</w:t>
      </w:r>
    </w:p>
    <w:p w:rsidR="002C32A7" w:rsidRPr="00033F00" w:rsidRDefault="002C32A7" w:rsidP="00441D85">
      <w:pPr>
        <w:widowControl/>
        <w:numPr>
          <w:ilvl w:val="0"/>
          <w:numId w:val="13"/>
        </w:numPr>
        <w:tabs>
          <w:tab w:val="left" w:pos="0"/>
        </w:tabs>
        <w:suppressAutoHyphens/>
        <w:spacing w:line="100" w:lineRule="atLeast"/>
        <w:ind w:firstLine="426"/>
        <w:jc w:val="both"/>
        <w:rPr>
          <w:rFonts w:ascii="Times New Roman" w:eastAsia="Andale Sans UI" w:hAnsi="Times New Roman" w:cs="Tahoma"/>
          <w:color w:val="auto"/>
          <w:kern w:val="2"/>
          <w:lang w:val="de-DE" w:eastAsia="fa-IR" w:bidi="fa-IR"/>
        </w:rPr>
      </w:pPr>
      <w:r w:rsidRPr="00033F00">
        <w:rPr>
          <w:rFonts w:ascii="Times New Roman" w:eastAsia="Andale Sans UI" w:hAnsi="Times New Roman" w:cs="Tahoma"/>
          <w:color w:val="auto"/>
          <w:kern w:val="2"/>
          <w:lang w:eastAsia="fa-IR" w:bidi="fa-IR"/>
        </w:rPr>
        <w:t>травмы при применении силовых приемов</w:t>
      </w:r>
      <w:r w:rsidRPr="00033F00">
        <w:rPr>
          <w:rFonts w:ascii="Times New Roman" w:eastAsia="Andale Sans UI" w:hAnsi="Times New Roman" w:cs="Tahoma"/>
          <w:color w:val="auto"/>
          <w:kern w:val="2"/>
          <w:lang w:val="de-DE" w:eastAsia="fa-IR" w:bidi="fa-IR"/>
        </w:rPr>
        <w:t>;</w:t>
      </w:r>
    </w:p>
    <w:p w:rsidR="002C32A7" w:rsidRPr="00033F00" w:rsidRDefault="002C32A7" w:rsidP="00441D85">
      <w:pPr>
        <w:widowControl/>
        <w:numPr>
          <w:ilvl w:val="0"/>
          <w:numId w:val="13"/>
        </w:numPr>
        <w:tabs>
          <w:tab w:val="left" w:pos="0"/>
        </w:tabs>
        <w:suppressAutoHyphens/>
        <w:spacing w:line="100" w:lineRule="atLeast"/>
        <w:ind w:firstLine="426"/>
        <w:jc w:val="both"/>
        <w:rPr>
          <w:rFonts w:ascii="Times New Roman" w:eastAsia="Andale Sans UI" w:hAnsi="Times New Roman" w:cs="Tahoma"/>
          <w:color w:val="auto"/>
          <w:kern w:val="2"/>
          <w:lang w:val="de-DE" w:eastAsia="fa-IR" w:bidi="fa-IR"/>
        </w:rPr>
      </w:pPr>
      <w:r w:rsidRPr="00033F00">
        <w:rPr>
          <w:rFonts w:ascii="Times New Roman" w:eastAsia="Andale Sans UI" w:hAnsi="Times New Roman" w:cs="Tahoma"/>
          <w:color w:val="auto"/>
          <w:kern w:val="2"/>
          <w:lang w:val="de-DE" w:eastAsia="fa-IR" w:bidi="fa-IR"/>
        </w:rPr>
        <w:t xml:space="preserve">обморожение </w:t>
      </w:r>
      <w:r w:rsidRPr="00033F00">
        <w:rPr>
          <w:rFonts w:ascii="Times New Roman" w:eastAsia="Andale Sans UI" w:hAnsi="Times New Roman" w:cs="Tahoma"/>
          <w:color w:val="auto"/>
          <w:kern w:val="2"/>
          <w:lang w:eastAsia="fa-IR" w:bidi="fa-IR"/>
        </w:rPr>
        <w:t>или переохлаждение</w:t>
      </w:r>
      <w:r w:rsidRPr="00033F00">
        <w:rPr>
          <w:rFonts w:ascii="Times New Roman" w:eastAsia="Andale Sans UI" w:hAnsi="Times New Roman" w:cs="Tahoma"/>
          <w:color w:val="auto"/>
          <w:kern w:val="2"/>
          <w:lang w:val="de-DE" w:eastAsia="fa-IR" w:bidi="fa-IR"/>
        </w:rPr>
        <w:t>.</w:t>
      </w:r>
    </w:p>
    <w:p w:rsidR="002C32A7" w:rsidRPr="00033F00" w:rsidRDefault="002C32A7" w:rsidP="00441D85">
      <w:pPr>
        <w:suppressAutoHyphens/>
        <w:spacing w:line="100" w:lineRule="atLeast"/>
        <w:ind w:firstLine="426"/>
        <w:jc w:val="both"/>
        <w:rPr>
          <w:rFonts w:ascii="Times New Roman" w:eastAsia="Andale Sans UI" w:hAnsi="Times New Roman" w:cs="Tahoma"/>
          <w:color w:val="auto"/>
          <w:kern w:val="2"/>
          <w:lang w:val="de-DE" w:eastAsia="fa-IR" w:bidi="fa-IR"/>
        </w:rPr>
      </w:pPr>
      <w:r w:rsidRPr="00033F00">
        <w:rPr>
          <w:rFonts w:ascii="Times New Roman" w:eastAsia="Andale Sans UI" w:hAnsi="Times New Roman" w:cs="Tahoma"/>
          <w:color w:val="auto"/>
          <w:kern w:val="2"/>
          <w:lang w:val="de-DE" w:eastAsia="fa-IR" w:bidi="fa-IR"/>
        </w:rPr>
        <w:t>1.3.Площадка для игр должна быть установленных размеров, ровная, очищенная от снега и других предметов.</w:t>
      </w:r>
    </w:p>
    <w:p w:rsidR="002C32A7" w:rsidRPr="00033F00" w:rsidRDefault="002C32A7" w:rsidP="00441D85">
      <w:pPr>
        <w:suppressAutoHyphens/>
        <w:spacing w:line="100" w:lineRule="atLeast"/>
        <w:ind w:firstLine="426"/>
        <w:jc w:val="both"/>
        <w:rPr>
          <w:rFonts w:ascii="Times New Roman" w:eastAsia="Andale Sans UI" w:hAnsi="Times New Roman" w:cs="Tahoma"/>
          <w:color w:val="auto"/>
          <w:kern w:val="2"/>
          <w:lang w:val="de-DE" w:eastAsia="fa-IR" w:bidi="fa-IR"/>
        </w:rPr>
      </w:pPr>
      <w:r w:rsidRPr="00033F00">
        <w:rPr>
          <w:rFonts w:ascii="Times New Roman" w:eastAsia="Andale Sans UI" w:hAnsi="Times New Roman" w:cs="Tahoma"/>
          <w:color w:val="auto"/>
          <w:kern w:val="2"/>
          <w:lang w:val="de-DE" w:eastAsia="fa-IR" w:bidi="fa-IR"/>
        </w:rPr>
        <w:t xml:space="preserve">1.4 Занятия на льду </w:t>
      </w:r>
      <w:r w:rsidRPr="00033F00">
        <w:rPr>
          <w:rFonts w:ascii="Times New Roman" w:eastAsia="Andale Sans UI" w:hAnsi="Times New Roman" w:cs="Tahoma"/>
          <w:color w:val="auto"/>
          <w:kern w:val="2"/>
          <w:lang w:eastAsia="fa-IR" w:bidi="fa-IR"/>
        </w:rPr>
        <w:t xml:space="preserve">на </w:t>
      </w:r>
      <w:r w:rsidRPr="00033F00">
        <w:rPr>
          <w:rFonts w:ascii="Times New Roman" w:eastAsia="Andale Sans UI" w:hAnsi="Times New Roman" w:cs="Tahoma"/>
          <w:color w:val="auto"/>
          <w:kern w:val="2"/>
          <w:lang w:val="de-DE" w:eastAsia="fa-IR" w:bidi="fa-IR"/>
        </w:rPr>
        <w:t>открыто</w:t>
      </w:r>
      <w:r w:rsidRPr="00033F00">
        <w:rPr>
          <w:rFonts w:ascii="Times New Roman" w:eastAsia="Andale Sans UI" w:hAnsi="Times New Roman" w:cs="Tahoma"/>
          <w:color w:val="auto"/>
          <w:kern w:val="2"/>
          <w:lang w:eastAsia="fa-IR" w:bidi="fa-IR"/>
        </w:rPr>
        <w:t>й</w:t>
      </w:r>
      <w:r w:rsidRPr="00033F00">
        <w:rPr>
          <w:rFonts w:ascii="Times New Roman" w:eastAsia="Andale Sans UI" w:hAnsi="Times New Roman" w:cs="Tahoma"/>
          <w:color w:val="auto"/>
          <w:kern w:val="2"/>
          <w:lang w:val="de-DE" w:eastAsia="fa-IR" w:bidi="fa-IR"/>
        </w:rPr>
        <w:t xml:space="preserve"> хоккейно</w:t>
      </w:r>
      <w:r w:rsidRPr="00033F00">
        <w:rPr>
          <w:rFonts w:ascii="Times New Roman" w:eastAsia="Andale Sans UI" w:hAnsi="Times New Roman" w:cs="Tahoma"/>
          <w:color w:val="auto"/>
          <w:kern w:val="2"/>
          <w:lang w:eastAsia="fa-IR" w:bidi="fa-IR"/>
        </w:rPr>
        <w:t>й</w:t>
      </w:r>
      <w:r w:rsidRPr="00033F00">
        <w:rPr>
          <w:rFonts w:ascii="Times New Roman" w:eastAsia="Andale Sans UI" w:hAnsi="Times New Roman" w:cs="Tahoma"/>
          <w:color w:val="auto"/>
          <w:kern w:val="2"/>
          <w:lang w:val="de-DE" w:eastAsia="fa-IR" w:bidi="fa-IR"/>
        </w:rPr>
        <w:t xml:space="preserve"> ко</w:t>
      </w:r>
      <w:r w:rsidRPr="00033F00">
        <w:rPr>
          <w:rFonts w:ascii="Times New Roman" w:eastAsia="Andale Sans UI" w:hAnsi="Times New Roman" w:cs="Tahoma"/>
          <w:color w:val="auto"/>
          <w:kern w:val="2"/>
          <w:lang w:eastAsia="fa-IR" w:bidi="fa-IR"/>
        </w:rPr>
        <w:t>робке</w:t>
      </w:r>
      <w:r w:rsidRPr="00033F00">
        <w:rPr>
          <w:rFonts w:ascii="Times New Roman" w:eastAsia="Andale Sans UI" w:hAnsi="Times New Roman" w:cs="Tahoma"/>
          <w:color w:val="auto"/>
          <w:kern w:val="2"/>
          <w:lang w:val="de-DE" w:eastAsia="fa-IR" w:bidi="fa-IR"/>
        </w:rPr>
        <w:t xml:space="preserve"> проводятся при температуре воздуха не ниже -25°С (без ветра) и не ниже -20°С (с ветром).</w:t>
      </w:r>
    </w:p>
    <w:p w:rsidR="002C32A7" w:rsidRPr="00033F00" w:rsidRDefault="002C32A7" w:rsidP="00441D85">
      <w:pPr>
        <w:suppressAutoHyphens/>
        <w:spacing w:line="100" w:lineRule="atLeast"/>
        <w:ind w:firstLine="426"/>
        <w:jc w:val="both"/>
        <w:rPr>
          <w:rFonts w:ascii="Times New Roman" w:eastAsia="Andale Sans UI" w:hAnsi="Times New Roman" w:cs="Tahoma"/>
          <w:color w:val="auto"/>
          <w:kern w:val="2"/>
          <w:lang w:val="de-DE" w:eastAsia="fa-IR" w:bidi="fa-IR"/>
        </w:rPr>
      </w:pPr>
      <w:r w:rsidRPr="00033F00">
        <w:rPr>
          <w:rFonts w:ascii="Times New Roman" w:eastAsia="Andale Sans UI" w:hAnsi="Times New Roman" w:cs="Tahoma"/>
          <w:color w:val="auto"/>
          <w:kern w:val="2"/>
          <w:lang w:val="de-DE" w:eastAsia="fa-IR" w:bidi="fa-IR"/>
        </w:rPr>
        <w:t>1.5 При проведении занятий  должна быть медицинская аптечка, укомплектованная необходимыми медикаментами и перевязочными средствами для оказания первой помощи при травмах.</w:t>
      </w:r>
    </w:p>
    <w:p w:rsidR="002C32A7" w:rsidRPr="00033F00" w:rsidRDefault="002C32A7" w:rsidP="00441D85">
      <w:pPr>
        <w:widowControl/>
        <w:numPr>
          <w:ilvl w:val="1"/>
          <w:numId w:val="14"/>
        </w:numPr>
        <w:tabs>
          <w:tab w:val="left" w:pos="45"/>
        </w:tabs>
        <w:suppressAutoHyphens/>
        <w:spacing w:line="100" w:lineRule="atLeast"/>
        <w:ind w:left="45" w:firstLine="426"/>
        <w:jc w:val="both"/>
        <w:rPr>
          <w:rFonts w:ascii="Times New Roman" w:eastAsia="Andale Sans UI" w:hAnsi="Times New Roman" w:cs="Tahoma"/>
          <w:color w:val="auto"/>
          <w:kern w:val="2"/>
          <w:lang w:val="de-DE" w:eastAsia="fa-IR" w:bidi="fa-IR"/>
        </w:rPr>
      </w:pPr>
      <w:r w:rsidRPr="00033F00">
        <w:rPr>
          <w:rFonts w:ascii="Times New Roman" w:eastAsia="Andale Sans UI" w:hAnsi="Times New Roman" w:cs="Tahoma"/>
          <w:color w:val="auto"/>
          <w:kern w:val="2"/>
          <w:lang w:eastAsia="fa-IR" w:bidi="fa-IR"/>
        </w:rPr>
        <w:t>Тренер-преподаватель</w:t>
      </w:r>
      <w:r w:rsidRPr="00033F00">
        <w:rPr>
          <w:rFonts w:ascii="Times New Roman" w:eastAsia="Andale Sans UI" w:hAnsi="Times New Roman" w:cs="Tahoma"/>
          <w:color w:val="auto"/>
          <w:kern w:val="2"/>
          <w:lang w:val="de-DE" w:eastAsia="fa-IR" w:bidi="fa-IR"/>
        </w:rPr>
        <w:t xml:space="preserve"> и обучающиеся обязаны соблюдать правила пожарной безопасности, знать места расположения первичных средств пожаротушения.</w:t>
      </w:r>
    </w:p>
    <w:p w:rsidR="002C32A7" w:rsidRPr="00033F00" w:rsidRDefault="002C32A7" w:rsidP="00441D85">
      <w:pPr>
        <w:widowControl/>
        <w:numPr>
          <w:ilvl w:val="1"/>
          <w:numId w:val="14"/>
        </w:numPr>
        <w:tabs>
          <w:tab w:val="left" w:pos="45"/>
        </w:tabs>
        <w:suppressAutoHyphens/>
        <w:spacing w:line="100" w:lineRule="atLeast"/>
        <w:ind w:left="45" w:firstLine="426"/>
        <w:jc w:val="both"/>
        <w:rPr>
          <w:rFonts w:ascii="Times New Roman" w:eastAsia="Andale Sans UI" w:hAnsi="Times New Roman" w:cs="Tahoma"/>
          <w:color w:val="auto"/>
          <w:kern w:val="2"/>
          <w:lang w:val="de-DE" w:eastAsia="fa-IR" w:bidi="fa-IR"/>
        </w:rPr>
      </w:pPr>
      <w:r w:rsidRPr="00033F00">
        <w:rPr>
          <w:rFonts w:ascii="Times New Roman" w:eastAsia="Andale Sans UI" w:hAnsi="Times New Roman" w:cs="Tahoma"/>
          <w:color w:val="auto"/>
          <w:kern w:val="2"/>
          <w:lang w:val="de-DE" w:eastAsia="fa-IR" w:bidi="fa-IR"/>
        </w:rPr>
        <w:lastRenderedPageBreak/>
        <w:t xml:space="preserve">О каждом несчастном случае с обучающимся </w:t>
      </w:r>
      <w:r w:rsidRPr="00033F00">
        <w:rPr>
          <w:rFonts w:ascii="Times New Roman" w:eastAsia="Andale Sans UI" w:hAnsi="Times New Roman" w:cs="Tahoma"/>
          <w:color w:val="auto"/>
          <w:kern w:val="2"/>
          <w:lang w:eastAsia="fa-IR" w:bidi="fa-IR"/>
        </w:rPr>
        <w:t>тренер-преподаватель</w:t>
      </w:r>
      <w:r w:rsidRPr="00033F00">
        <w:rPr>
          <w:rFonts w:ascii="Times New Roman" w:eastAsia="Andale Sans UI" w:hAnsi="Times New Roman" w:cs="Tahoma"/>
          <w:color w:val="auto"/>
          <w:kern w:val="2"/>
          <w:lang w:val="de-DE" w:eastAsia="fa-IR" w:bidi="fa-IR"/>
        </w:rPr>
        <w:t xml:space="preserve"> обязан немедленно сообщить руководству школы,</w:t>
      </w:r>
    </w:p>
    <w:p w:rsidR="002C32A7" w:rsidRPr="00033F00" w:rsidRDefault="002C32A7" w:rsidP="00441D85">
      <w:pPr>
        <w:widowControl/>
        <w:numPr>
          <w:ilvl w:val="1"/>
          <w:numId w:val="14"/>
        </w:numPr>
        <w:tabs>
          <w:tab w:val="left" w:pos="45"/>
        </w:tabs>
        <w:suppressAutoHyphens/>
        <w:spacing w:line="100" w:lineRule="atLeast"/>
        <w:ind w:left="45" w:firstLine="426"/>
        <w:jc w:val="both"/>
        <w:rPr>
          <w:rFonts w:ascii="Times New Roman" w:eastAsia="Andale Sans UI" w:hAnsi="Times New Roman" w:cs="Tahoma"/>
          <w:color w:val="auto"/>
          <w:kern w:val="2"/>
          <w:lang w:val="de-DE" w:eastAsia="fa-IR" w:bidi="fa-IR"/>
        </w:rPr>
      </w:pPr>
      <w:r w:rsidRPr="00033F00">
        <w:rPr>
          <w:rFonts w:ascii="Times New Roman" w:eastAsia="Andale Sans UI" w:hAnsi="Times New Roman" w:cs="Tahoma"/>
          <w:color w:val="auto"/>
          <w:kern w:val="2"/>
          <w:lang w:val="de-DE" w:eastAsia="fa-IR" w:bidi="fa-IR"/>
        </w:rPr>
        <w:t xml:space="preserve">В процессе занятий </w:t>
      </w:r>
      <w:r w:rsidRPr="00033F00">
        <w:rPr>
          <w:rFonts w:ascii="Times New Roman" w:eastAsia="Andale Sans UI" w:hAnsi="Times New Roman" w:cs="Tahoma"/>
          <w:color w:val="auto"/>
          <w:kern w:val="2"/>
          <w:lang w:eastAsia="fa-IR" w:bidi="fa-IR"/>
        </w:rPr>
        <w:t>тренер-преподаватель</w:t>
      </w:r>
      <w:r w:rsidRPr="00033F00">
        <w:rPr>
          <w:rFonts w:ascii="Times New Roman" w:eastAsia="Andale Sans UI" w:hAnsi="Times New Roman" w:cs="Tahoma"/>
          <w:color w:val="auto"/>
          <w:kern w:val="2"/>
          <w:lang w:val="de-DE" w:eastAsia="fa-IR" w:bidi="fa-IR"/>
        </w:rPr>
        <w:t xml:space="preserve"> и обучающиеся должны соблюдать правила проведения спортивной игры, ношения спортивной одежды и спортивной обуви, правила личной гигиены.</w:t>
      </w:r>
    </w:p>
    <w:p w:rsidR="002C32A7" w:rsidRPr="00033F00" w:rsidRDefault="002C32A7" w:rsidP="00441D85">
      <w:pPr>
        <w:widowControl/>
        <w:numPr>
          <w:ilvl w:val="1"/>
          <w:numId w:val="14"/>
        </w:numPr>
        <w:tabs>
          <w:tab w:val="left" w:pos="45"/>
        </w:tabs>
        <w:suppressAutoHyphens/>
        <w:spacing w:line="100" w:lineRule="atLeast"/>
        <w:ind w:left="45" w:firstLine="426"/>
        <w:jc w:val="both"/>
        <w:rPr>
          <w:rFonts w:ascii="Times New Roman" w:eastAsia="Andale Sans UI" w:hAnsi="Times New Roman" w:cs="Tahoma"/>
          <w:color w:val="auto"/>
          <w:kern w:val="2"/>
          <w:lang w:eastAsia="fa-IR" w:bidi="fa-IR"/>
        </w:rPr>
      </w:pPr>
      <w:r w:rsidRPr="00033F00">
        <w:rPr>
          <w:rFonts w:ascii="Times New Roman" w:eastAsia="Andale Sans UI" w:hAnsi="Times New Roman" w:cs="Tahoma"/>
          <w:color w:val="auto"/>
          <w:kern w:val="2"/>
          <w:lang w:eastAsia="fa-IR" w:bidi="fa-IR"/>
        </w:rPr>
        <w:t>Лица, допустившие невыполнение или нарушение настоящей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требований охраны труда.</w:t>
      </w:r>
    </w:p>
    <w:p w:rsidR="002C32A7" w:rsidRPr="006F0028" w:rsidRDefault="002C32A7" w:rsidP="00441D85">
      <w:pPr>
        <w:suppressAutoHyphens/>
        <w:spacing w:line="100" w:lineRule="atLeast"/>
        <w:ind w:left="30" w:firstLine="426"/>
        <w:jc w:val="center"/>
        <w:rPr>
          <w:rFonts w:ascii="Times New Roman" w:eastAsia="Andale Sans UI" w:hAnsi="Times New Roman" w:cs="Tahoma"/>
          <w:bCs/>
          <w:i/>
          <w:color w:val="auto"/>
          <w:kern w:val="2"/>
          <w:lang w:eastAsia="fa-IR" w:bidi="fa-IR"/>
        </w:rPr>
      </w:pPr>
      <w:r w:rsidRPr="00033F00">
        <w:rPr>
          <w:rFonts w:ascii="Times New Roman" w:eastAsia="Andale Sans UI" w:hAnsi="Times New Roman" w:cs="Tahoma"/>
          <w:bCs/>
          <w:i/>
          <w:color w:val="auto"/>
          <w:kern w:val="2"/>
          <w:lang w:val="de-DE" w:eastAsia="fa-IR" w:bidi="fa-IR"/>
        </w:rPr>
        <w:t>2. Требования безопасности перед началом заняти</w:t>
      </w:r>
      <w:r w:rsidR="006F0028">
        <w:rPr>
          <w:rFonts w:ascii="Times New Roman" w:eastAsia="Andale Sans UI" w:hAnsi="Times New Roman" w:cs="Tahoma"/>
          <w:bCs/>
          <w:i/>
          <w:color w:val="auto"/>
          <w:kern w:val="2"/>
          <w:lang w:eastAsia="fa-IR" w:bidi="fa-IR"/>
        </w:rPr>
        <w:t>й</w:t>
      </w:r>
    </w:p>
    <w:p w:rsidR="002C32A7" w:rsidRPr="00033F00" w:rsidRDefault="002C32A7" w:rsidP="00441D85">
      <w:pPr>
        <w:suppressAutoHyphens/>
        <w:spacing w:line="100" w:lineRule="atLeast"/>
        <w:ind w:left="30" w:firstLine="426"/>
        <w:jc w:val="both"/>
        <w:rPr>
          <w:rFonts w:ascii="Times New Roman" w:eastAsia="Andale Sans UI" w:hAnsi="Times New Roman" w:cs="Tahoma"/>
          <w:color w:val="auto"/>
          <w:kern w:val="2"/>
          <w:lang w:val="de-DE" w:eastAsia="fa-IR" w:bidi="fa-IR"/>
        </w:rPr>
      </w:pPr>
      <w:r w:rsidRPr="00033F00">
        <w:rPr>
          <w:rFonts w:ascii="Times New Roman" w:eastAsia="Andale Sans UI" w:hAnsi="Times New Roman" w:cs="Tahoma"/>
          <w:color w:val="auto"/>
          <w:kern w:val="2"/>
          <w:lang w:val="de-DE" w:eastAsia="fa-IR" w:bidi="fa-IR"/>
        </w:rPr>
        <w:t xml:space="preserve">2.1 </w:t>
      </w:r>
      <w:r w:rsidRPr="00033F00">
        <w:rPr>
          <w:rFonts w:ascii="Times New Roman" w:eastAsia="Andale Sans UI" w:hAnsi="Times New Roman" w:cs="Tahoma"/>
          <w:color w:val="auto"/>
          <w:kern w:val="2"/>
          <w:lang w:eastAsia="fa-IR" w:bidi="fa-IR"/>
        </w:rPr>
        <w:t>Т</w:t>
      </w:r>
      <w:r w:rsidRPr="00033F00">
        <w:rPr>
          <w:rFonts w:ascii="Times New Roman" w:eastAsia="Andale Sans UI" w:hAnsi="Times New Roman" w:cs="Tahoma"/>
          <w:color w:val="auto"/>
          <w:kern w:val="2"/>
          <w:lang w:val="de-DE" w:eastAsia="fa-IR" w:bidi="fa-IR"/>
        </w:rPr>
        <w:t>щательно проверить личный спортивный инвентарь (коньки, защитная форма).</w:t>
      </w:r>
    </w:p>
    <w:p w:rsidR="002C32A7" w:rsidRPr="00033F00" w:rsidRDefault="002C32A7" w:rsidP="00441D85">
      <w:pPr>
        <w:suppressAutoHyphens/>
        <w:spacing w:line="100" w:lineRule="atLeast"/>
        <w:ind w:left="30" w:firstLine="426"/>
        <w:jc w:val="both"/>
        <w:rPr>
          <w:rFonts w:ascii="Times New Roman" w:eastAsia="Andale Sans UI" w:hAnsi="Times New Roman" w:cs="Tahoma"/>
          <w:color w:val="auto"/>
          <w:kern w:val="2"/>
          <w:lang w:val="de-DE" w:eastAsia="fa-IR" w:bidi="fa-IR"/>
        </w:rPr>
      </w:pPr>
      <w:r w:rsidRPr="00033F00">
        <w:rPr>
          <w:rFonts w:ascii="Times New Roman" w:eastAsia="Andale Sans UI" w:hAnsi="Times New Roman" w:cs="Tahoma"/>
          <w:color w:val="auto"/>
          <w:kern w:val="2"/>
          <w:lang w:val="de-DE" w:eastAsia="fa-IR" w:bidi="fa-IR"/>
        </w:rPr>
        <w:t>2.2 Надеть хоккейную форму (шлем, маску, наплечники, налокотники, щитки, раковину, трусы хоккейные, краги, коньки)</w:t>
      </w:r>
    </w:p>
    <w:p w:rsidR="002C32A7" w:rsidRPr="00033F00" w:rsidRDefault="002C32A7" w:rsidP="00441D85">
      <w:pPr>
        <w:suppressAutoHyphens/>
        <w:spacing w:line="100" w:lineRule="atLeast"/>
        <w:ind w:left="30" w:firstLine="426"/>
        <w:jc w:val="both"/>
        <w:rPr>
          <w:rFonts w:ascii="Times New Roman" w:eastAsia="Andale Sans UI" w:hAnsi="Times New Roman" w:cs="Tahoma"/>
          <w:color w:val="auto"/>
          <w:kern w:val="2"/>
          <w:lang w:eastAsia="fa-IR" w:bidi="fa-IR"/>
        </w:rPr>
      </w:pPr>
      <w:r w:rsidRPr="00033F00">
        <w:rPr>
          <w:rFonts w:ascii="Times New Roman" w:eastAsia="Andale Sans UI" w:hAnsi="Times New Roman" w:cs="Tahoma"/>
          <w:color w:val="auto"/>
          <w:kern w:val="2"/>
          <w:lang w:val="de-DE" w:eastAsia="fa-IR" w:bidi="fa-IR"/>
        </w:rPr>
        <w:t xml:space="preserve">2.3 </w:t>
      </w:r>
      <w:r w:rsidRPr="00033F00">
        <w:rPr>
          <w:rFonts w:ascii="Times New Roman" w:eastAsia="Andale Sans UI" w:hAnsi="Times New Roman" w:cs="Tahoma"/>
          <w:color w:val="auto"/>
          <w:kern w:val="2"/>
          <w:lang w:eastAsia="fa-IR" w:bidi="fa-IR"/>
        </w:rPr>
        <w:t>Использовать вид спортивной формы в зависимости от погодных условий.</w:t>
      </w:r>
    </w:p>
    <w:p w:rsidR="002C32A7" w:rsidRPr="00033F00" w:rsidRDefault="002C32A7" w:rsidP="00441D85">
      <w:pPr>
        <w:suppressAutoHyphens/>
        <w:spacing w:line="100" w:lineRule="atLeast"/>
        <w:ind w:left="30" w:firstLine="426"/>
        <w:jc w:val="both"/>
        <w:rPr>
          <w:rFonts w:ascii="Times New Roman" w:eastAsia="Andale Sans UI" w:hAnsi="Times New Roman" w:cs="Tahoma"/>
          <w:color w:val="auto"/>
          <w:kern w:val="2"/>
          <w:lang w:val="de-DE" w:eastAsia="fa-IR" w:bidi="fa-IR"/>
        </w:rPr>
      </w:pPr>
      <w:r w:rsidRPr="00033F00">
        <w:rPr>
          <w:rFonts w:ascii="Times New Roman" w:eastAsia="Andale Sans UI" w:hAnsi="Times New Roman" w:cs="Tahoma"/>
          <w:color w:val="auto"/>
          <w:kern w:val="2"/>
          <w:lang w:val="de-DE" w:eastAsia="fa-IR" w:bidi="fa-IR"/>
        </w:rPr>
        <w:t>2.2 Проверить состояние и отсутствие посторонних предметов на поле или спортивной площадке.</w:t>
      </w:r>
    </w:p>
    <w:p w:rsidR="002C32A7" w:rsidRPr="00033F00" w:rsidRDefault="002C32A7" w:rsidP="00441D85">
      <w:pPr>
        <w:suppressAutoHyphens/>
        <w:spacing w:line="100" w:lineRule="atLeast"/>
        <w:ind w:left="30" w:firstLine="426"/>
        <w:jc w:val="both"/>
        <w:rPr>
          <w:rFonts w:ascii="Times New Roman" w:eastAsia="Andale Sans UI" w:hAnsi="Times New Roman" w:cs="Tahoma"/>
          <w:color w:val="auto"/>
          <w:kern w:val="2"/>
          <w:lang w:eastAsia="fa-IR" w:bidi="fa-IR"/>
        </w:rPr>
      </w:pPr>
      <w:r w:rsidRPr="00033F00">
        <w:rPr>
          <w:rFonts w:ascii="Times New Roman" w:eastAsia="Andale Sans UI" w:hAnsi="Times New Roman" w:cs="Tahoma"/>
          <w:color w:val="auto"/>
          <w:kern w:val="2"/>
          <w:lang w:val="de-DE" w:eastAsia="fa-IR" w:bidi="fa-IR"/>
        </w:rPr>
        <w:t xml:space="preserve">2.3. </w:t>
      </w:r>
      <w:r w:rsidRPr="00033F00">
        <w:rPr>
          <w:rFonts w:ascii="Times New Roman" w:eastAsia="Andale Sans UI" w:hAnsi="Times New Roman" w:cs="Tahoma"/>
          <w:color w:val="auto"/>
          <w:kern w:val="2"/>
          <w:lang w:eastAsia="fa-IR" w:bidi="fa-IR"/>
        </w:rPr>
        <w:t>Провести разминку, если занятия в спортивном зале, тщательно его проветрить.</w:t>
      </w:r>
    </w:p>
    <w:p w:rsidR="002C32A7" w:rsidRPr="00033F00" w:rsidRDefault="002C32A7" w:rsidP="00441D85">
      <w:pPr>
        <w:suppressAutoHyphens/>
        <w:spacing w:line="100" w:lineRule="atLeast"/>
        <w:ind w:firstLine="426"/>
        <w:jc w:val="center"/>
        <w:rPr>
          <w:rFonts w:ascii="Times New Roman" w:eastAsia="Andale Sans UI" w:hAnsi="Times New Roman" w:cs="Tahoma"/>
          <w:i/>
          <w:color w:val="auto"/>
          <w:kern w:val="2"/>
          <w:lang w:val="de-DE" w:eastAsia="fa-IR" w:bidi="fa-IR"/>
        </w:rPr>
      </w:pPr>
      <w:r w:rsidRPr="00033F00">
        <w:rPr>
          <w:rFonts w:ascii="Times New Roman" w:eastAsia="Andale Sans UI" w:hAnsi="Times New Roman" w:cs="Tahoma"/>
          <w:i/>
          <w:color w:val="auto"/>
          <w:kern w:val="2"/>
          <w:lang w:val="de-DE" w:eastAsia="fa-IR" w:bidi="fa-IR"/>
        </w:rPr>
        <w:t>2.  Требования безопасности во время занятий:</w:t>
      </w:r>
    </w:p>
    <w:p w:rsidR="002C32A7" w:rsidRPr="00033F00" w:rsidRDefault="002C32A7" w:rsidP="00441D85">
      <w:pPr>
        <w:suppressAutoHyphens/>
        <w:spacing w:line="100" w:lineRule="atLeast"/>
        <w:ind w:firstLine="426"/>
        <w:jc w:val="both"/>
        <w:rPr>
          <w:rFonts w:ascii="Times New Roman" w:eastAsia="Andale Sans UI" w:hAnsi="Times New Roman" w:cs="Tahoma"/>
          <w:color w:val="auto"/>
          <w:kern w:val="2"/>
          <w:lang w:eastAsia="fa-IR" w:bidi="fa-IR"/>
        </w:rPr>
      </w:pPr>
      <w:r w:rsidRPr="00033F00">
        <w:rPr>
          <w:rFonts w:ascii="Times New Roman" w:eastAsia="Andale Sans UI" w:hAnsi="Times New Roman" w:cs="Tahoma"/>
          <w:color w:val="auto"/>
          <w:kern w:val="2"/>
          <w:lang w:val="de-DE" w:eastAsia="fa-IR" w:bidi="fa-IR"/>
        </w:rPr>
        <w:t xml:space="preserve">2.1 </w:t>
      </w:r>
      <w:r w:rsidRPr="00033F00">
        <w:rPr>
          <w:rFonts w:ascii="Times New Roman" w:eastAsia="Andale Sans UI" w:hAnsi="Times New Roman" w:cs="Tahoma"/>
          <w:color w:val="auto"/>
          <w:kern w:val="2"/>
          <w:lang w:eastAsia="fa-IR" w:bidi="fa-IR"/>
        </w:rPr>
        <w:t>На тренировке быть внимательным, не отвлекаться, слушать и выполнять указания тренера-преподавателя.</w:t>
      </w:r>
    </w:p>
    <w:p w:rsidR="002C32A7" w:rsidRPr="00033F00" w:rsidRDefault="002C32A7" w:rsidP="00441D85">
      <w:pPr>
        <w:suppressAutoHyphens/>
        <w:spacing w:line="100" w:lineRule="atLeast"/>
        <w:jc w:val="both"/>
        <w:rPr>
          <w:rFonts w:ascii="Times New Roman" w:eastAsia="Andale Sans UI" w:hAnsi="Times New Roman" w:cs="Tahoma"/>
          <w:b/>
          <w:color w:val="auto"/>
          <w:kern w:val="2"/>
          <w:lang w:val="de-DE" w:eastAsia="fa-IR" w:bidi="fa-IR"/>
        </w:rPr>
      </w:pPr>
      <w:r w:rsidRPr="00033F00">
        <w:rPr>
          <w:rFonts w:ascii="Times New Roman" w:eastAsia="Andale Sans UI" w:hAnsi="Times New Roman" w:cs="Tahoma"/>
          <w:color w:val="auto"/>
          <w:kern w:val="2"/>
          <w:lang w:eastAsia="fa-IR" w:bidi="fa-IR"/>
        </w:rPr>
        <w:t>2.2</w:t>
      </w:r>
      <w:proofErr w:type="gramStart"/>
      <w:r w:rsidRPr="00033F00">
        <w:rPr>
          <w:rFonts w:ascii="Times New Roman" w:eastAsia="Andale Sans UI" w:hAnsi="Times New Roman" w:cs="Tahoma"/>
          <w:color w:val="auto"/>
          <w:kern w:val="2"/>
          <w:lang w:eastAsia="fa-IR" w:bidi="fa-IR"/>
        </w:rPr>
        <w:t xml:space="preserve">  В</w:t>
      </w:r>
      <w:proofErr w:type="gramEnd"/>
      <w:r w:rsidRPr="00033F00">
        <w:rPr>
          <w:rFonts w:ascii="Times New Roman" w:eastAsia="Andale Sans UI" w:hAnsi="Times New Roman" w:cs="Tahoma"/>
          <w:color w:val="auto"/>
          <w:kern w:val="2"/>
          <w:lang w:eastAsia="fa-IR" w:bidi="fa-IR"/>
        </w:rPr>
        <w:t>о время тренировки  з</w:t>
      </w:r>
      <w:r w:rsidRPr="00033F00">
        <w:rPr>
          <w:rFonts w:ascii="Times New Roman" w:eastAsia="Andale Sans UI" w:hAnsi="Times New Roman" w:cs="Tahoma"/>
          <w:b/>
          <w:color w:val="auto"/>
          <w:kern w:val="2"/>
          <w:lang w:val="de-DE" w:eastAsia="fa-IR" w:bidi="fa-IR"/>
        </w:rPr>
        <w:t>апрещается:</w:t>
      </w:r>
    </w:p>
    <w:p w:rsidR="002C32A7" w:rsidRPr="00033F00" w:rsidRDefault="002C32A7" w:rsidP="00441D85">
      <w:pPr>
        <w:suppressAutoHyphens/>
        <w:spacing w:line="100" w:lineRule="atLeast"/>
        <w:jc w:val="both"/>
        <w:rPr>
          <w:rFonts w:ascii="Times New Roman" w:eastAsia="Andale Sans UI" w:hAnsi="Times New Roman" w:cs="Tahoma"/>
          <w:color w:val="auto"/>
          <w:kern w:val="2"/>
          <w:lang w:val="de-DE" w:eastAsia="fa-IR" w:bidi="fa-IR"/>
        </w:rPr>
      </w:pPr>
      <w:r w:rsidRPr="00033F00">
        <w:rPr>
          <w:rFonts w:ascii="Times New Roman" w:eastAsia="Andale Sans UI" w:hAnsi="Times New Roman" w:cs="Tahoma"/>
          <w:color w:val="auto"/>
          <w:kern w:val="2"/>
          <w:lang w:val="de-DE" w:eastAsia="fa-IR" w:bidi="fa-IR"/>
        </w:rPr>
        <w:t xml:space="preserve">      -делать подножки;</w:t>
      </w:r>
    </w:p>
    <w:p w:rsidR="002C32A7" w:rsidRPr="00033F00" w:rsidRDefault="002C32A7" w:rsidP="00441D85">
      <w:pPr>
        <w:suppressAutoHyphens/>
        <w:spacing w:line="100" w:lineRule="atLeast"/>
        <w:jc w:val="both"/>
        <w:rPr>
          <w:rFonts w:ascii="Times New Roman" w:eastAsia="Andale Sans UI" w:hAnsi="Times New Roman" w:cs="Tahoma"/>
          <w:color w:val="auto"/>
          <w:kern w:val="2"/>
          <w:lang w:val="de-DE" w:eastAsia="fa-IR" w:bidi="fa-IR"/>
        </w:rPr>
      </w:pPr>
      <w:r w:rsidRPr="00033F00">
        <w:rPr>
          <w:rFonts w:ascii="Times New Roman" w:eastAsia="Andale Sans UI" w:hAnsi="Times New Roman" w:cs="Tahoma"/>
          <w:color w:val="auto"/>
          <w:kern w:val="2"/>
          <w:lang w:val="de-DE" w:eastAsia="fa-IR" w:bidi="fa-IR"/>
        </w:rPr>
        <w:t xml:space="preserve">      -держать соперника клюшкой;</w:t>
      </w:r>
    </w:p>
    <w:p w:rsidR="002C32A7" w:rsidRPr="00033F00" w:rsidRDefault="002C32A7" w:rsidP="00441D85">
      <w:pPr>
        <w:suppressAutoHyphens/>
        <w:spacing w:line="100" w:lineRule="atLeast"/>
        <w:jc w:val="both"/>
        <w:rPr>
          <w:rFonts w:ascii="Times New Roman" w:eastAsia="Andale Sans UI" w:hAnsi="Times New Roman" w:cs="Tahoma"/>
          <w:color w:val="auto"/>
          <w:kern w:val="2"/>
          <w:lang w:val="de-DE" w:eastAsia="fa-IR" w:bidi="fa-IR"/>
        </w:rPr>
      </w:pPr>
      <w:r w:rsidRPr="00033F00">
        <w:rPr>
          <w:rFonts w:ascii="Times New Roman" w:eastAsia="Andale Sans UI" w:hAnsi="Times New Roman" w:cs="Tahoma"/>
          <w:color w:val="auto"/>
          <w:kern w:val="2"/>
          <w:lang w:val="de-DE" w:eastAsia="fa-IR" w:bidi="fa-IR"/>
        </w:rPr>
        <w:t xml:space="preserve">      -толкать соперника в спину;</w:t>
      </w:r>
    </w:p>
    <w:p w:rsidR="002C32A7" w:rsidRPr="00033F00" w:rsidRDefault="002C32A7" w:rsidP="00441D85">
      <w:pPr>
        <w:suppressAutoHyphens/>
        <w:spacing w:line="100" w:lineRule="atLeast"/>
        <w:jc w:val="both"/>
        <w:rPr>
          <w:rFonts w:ascii="Times New Roman" w:eastAsia="Andale Sans UI" w:hAnsi="Times New Roman" w:cs="Tahoma"/>
          <w:color w:val="auto"/>
          <w:kern w:val="2"/>
          <w:lang w:val="de-DE" w:eastAsia="fa-IR" w:bidi="fa-IR"/>
        </w:rPr>
      </w:pPr>
      <w:r w:rsidRPr="00033F00">
        <w:rPr>
          <w:rFonts w:ascii="Times New Roman" w:eastAsia="Andale Sans UI" w:hAnsi="Times New Roman" w:cs="Tahoma"/>
          <w:color w:val="auto"/>
          <w:kern w:val="2"/>
          <w:lang w:val="de-DE" w:eastAsia="fa-IR" w:bidi="fa-IR"/>
        </w:rPr>
        <w:t xml:space="preserve">      -толкать соперника на борт;</w:t>
      </w:r>
    </w:p>
    <w:p w:rsidR="002C32A7" w:rsidRPr="00033F00" w:rsidRDefault="002C32A7" w:rsidP="00441D85">
      <w:pPr>
        <w:suppressAutoHyphens/>
        <w:spacing w:line="100" w:lineRule="atLeast"/>
        <w:jc w:val="both"/>
        <w:rPr>
          <w:rFonts w:ascii="Times New Roman" w:eastAsia="Andale Sans UI" w:hAnsi="Times New Roman" w:cs="Tahoma"/>
          <w:color w:val="auto"/>
          <w:kern w:val="2"/>
          <w:lang w:val="de-DE" w:eastAsia="fa-IR" w:bidi="fa-IR"/>
        </w:rPr>
      </w:pPr>
      <w:r w:rsidRPr="00033F00">
        <w:rPr>
          <w:rFonts w:ascii="Times New Roman" w:eastAsia="Andale Sans UI" w:hAnsi="Times New Roman" w:cs="Tahoma"/>
          <w:color w:val="auto"/>
          <w:kern w:val="2"/>
          <w:lang w:val="de-DE" w:eastAsia="fa-IR" w:bidi="fa-IR"/>
        </w:rPr>
        <w:t xml:space="preserve">      -не выполнять требования судьи.</w:t>
      </w:r>
    </w:p>
    <w:p w:rsidR="002C32A7" w:rsidRPr="00033F00" w:rsidRDefault="002C32A7" w:rsidP="00441D85">
      <w:pPr>
        <w:suppressAutoHyphens/>
        <w:spacing w:line="100" w:lineRule="atLeast"/>
        <w:jc w:val="both"/>
        <w:rPr>
          <w:rFonts w:ascii="Times New Roman" w:eastAsia="Andale Sans UI" w:hAnsi="Times New Roman" w:cs="Tahoma"/>
          <w:color w:val="auto"/>
          <w:kern w:val="2"/>
          <w:lang w:val="de-DE" w:eastAsia="fa-IR" w:bidi="fa-IR"/>
        </w:rPr>
      </w:pPr>
      <w:r w:rsidRPr="00033F00">
        <w:rPr>
          <w:rFonts w:ascii="Times New Roman" w:eastAsia="Andale Sans UI" w:hAnsi="Times New Roman" w:cs="Tahoma"/>
          <w:color w:val="auto"/>
          <w:kern w:val="2"/>
          <w:lang w:val="de-DE" w:eastAsia="fa-IR" w:bidi="fa-IR"/>
        </w:rPr>
        <w:t>2.3 При падении необходимо сгруппироваться во избежание получения травмы</w:t>
      </w:r>
    </w:p>
    <w:p w:rsidR="002C32A7" w:rsidRPr="00033F00" w:rsidRDefault="002C32A7" w:rsidP="00441D85">
      <w:pPr>
        <w:suppressAutoHyphens/>
        <w:spacing w:line="100" w:lineRule="atLeast"/>
        <w:jc w:val="both"/>
        <w:rPr>
          <w:rFonts w:ascii="Times New Roman" w:eastAsia="Andale Sans UI" w:hAnsi="Times New Roman" w:cs="Tahoma"/>
          <w:color w:val="auto"/>
          <w:kern w:val="2"/>
          <w:lang w:val="de-DE" w:eastAsia="fa-IR" w:bidi="fa-IR"/>
        </w:rPr>
      </w:pPr>
      <w:r w:rsidRPr="00033F00">
        <w:rPr>
          <w:rFonts w:ascii="Times New Roman" w:eastAsia="Andale Sans UI" w:hAnsi="Times New Roman" w:cs="Tahoma"/>
          <w:color w:val="auto"/>
          <w:kern w:val="2"/>
          <w:lang w:val="de-DE" w:eastAsia="fa-IR" w:bidi="fa-IR"/>
        </w:rPr>
        <w:t>2.4 Неукоснительно соблюдать правила игры при проведении силовых приемов.</w:t>
      </w:r>
    </w:p>
    <w:p w:rsidR="002C32A7" w:rsidRPr="00033F00" w:rsidRDefault="002C32A7" w:rsidP="00441D85">
      <w:pPr>
        <w:suppressAutoHyphens/>
        <w:spacing w:line="100" w:lineRule="atLeast"/>
        <w:jc w:val="both"/>
        <w:rPr>
          <w:rFonts w:ascii="Times New Roman" w:eastAsia="Andale Sans UI" w:hAnsi="Times New Roman" w:cs="Tahoma"/>
          <w:color w:val="auto"/>
          <w:kern w:val="2"/>
          <w:lang w:val="de-DE" w:eastAsia="fa-IR" w:bidi="fa-IR"/>
        </w:rPr>
      </w:pPr>
      <w:r w:rsidRPr="00033F00">
        <w:rPr>
          <w:rFonts w:ascii="Times New Roman" w:eastAsia="Andale Sans UI" w:hAnsi="Times New Roman" w:cs="Tahoma"/>
          <w:color w:val="auto"/>
          <w:kern w:val="2"/>
          <w:lang w:val="de-DE" w:eastAsia="fa-IR" w:bidi="fa-IR"/>
        </w:rPr>
        <w:t>2.5 Не кататься на тесных или свободных коньках</w:t>
      </w:r>
    </w:p>
    <w:p w:rsidR="002C32A7" w:rsidRPr="00033F00" w:rsidRDefault="002C32A7" w:rsidP="00441D85">
      <w:pPr>
        <w:suppressAutoHyphens/>
        <w:spacing w:line="100" w:lineRule="atLeast"/>
        <w:jc w:val="both"/>
        <w:rPr>
          <w:rFonts w:ascii="Times New Roman" w:eastAsia="Andale Sans UI" w:hAnsi="Times New Roman" w:cs="Tahoma"/>
          <w:color w:val="auto"/>
          <w:kern w:val="2"/>
          <w:lang w:val="de-DE" w:eastAsia="fa-IR" w:bidi="fa-IR"/>
        </w:rPr>
      </w:pPr>
      <w:r w:rsidRPr="00033F00">
        <w:rPr>
          <w:rFonts w:ascii="Times New Roman" w:eastAsia="Andale Sans UI" w:hAnsi="Times New Roman" w:cs="Tahoma"/>
          <w:color w:val="auto"/>
          <w:kern w:val="2"/>
          <w:lang w:val="de-DE" w:eastAsia="fa-IR" w:bidi="fa-IR"/>
        </w:rPr>
        <w:t>2.6 При сильном морозе и ветре следить за товарищами и сообщать о первых признаках обморожения</w:t>
      </w:r>
    </w:p>
    <w:p w:rsidR="002C32A7" w:rsidRPr="00033F00" w:rsidRDefault="002C32A7" w:rsidP="00441D85">
      <w:pPr>
        <w:suppressAutoHyphens/>
        <w:spacing w:line="100" w:lineRule="atLeast"/>
        <w:jc w:val="both"/>
        <w:rPr>
          <w:rFonts w:ascii="Times New Roman" w:eastAsia="Andale Sans UI" w:hAnsi="Times New Roman" w:cs="Tahoma"/>
          <w:b/>
          <w:bCs/>
          <w:i/>
          <w:iCs/>
          <w:color w:val="auto"/>
          <w:kern w:val="2"/>
          <w:lang w:val="de-DE" w:eastAsia="fa-IR" w:bidi="fa-IR"/>
        </w:rPr>
      </w:pPr>
    </w:p>
    <w:p w:rsidR="002C32A7" w:rsidRPr="00033F00" w:rsidRDefault="002C32A7" w:rsidP="00441D85">
      <w:pPr>
        <w:suppressAutoHyphens/>
        <w:spacing w:line="100" w:lineRule="atLeast"/>
        <w:jc w:val="center"/>
        <w:rPr>
          <w:rFonts w:ascii="Times New Roman" w:eastAsia="Andale Sans UI" w:hAnsi="Times New Roman" w:cs="Tahoma"/>
          <w:bCs/>
          <w:i/>
          <w:color w:val="auto"/>
          <w:kern w:val="2"/>
          <w:lang w:val="de-DE" w:eastAsia="fa-IR" w:bidi="fa-IR"/>
        </w:rPr>
      </w:pPr>
      <w:r w:rsidRPr="00033F00">
        <w:rPr>
          <w:rFonts w:ascii="Times New Roman" w:eastAsia="Andale Sans UI" w:hAnsi="Times New Roman" w:cs="Tahoma"/>
          <w:bCs/>
          <w:i/>
          <w:color w:val="auto"/>
          <w:kern w:val="2"/>
          <w:lang w:val="de-DE" w:eastAsia="fa-IR" w:bidi="fa-IR"/>
        </w:rPr>
        <w:t>3.Требования безопасности в аварийных ситуациях:</w:t>
      </w:r>
    </w:p>
    <w:p w:rsidR="002C32A7" w:rsidRPr="00033F00" w:rsidRDefault="002C32A7" w:rsidP="00441D85">
      <w:pPr>
        <w:suppressAutoHyphens/>
        <w:spacing w:line="100" w:lineRule="atLeast"/>
        <w:jc w:val="both"/>
        <w:rPr>
          <w:rFonts w:ascii="Times New Roman" w:eastAsia="Andale Sans UI" w:hAnsi="Times New Roman" w:cs="Tahoma"/>
          <w:color w:val="auto"/>
          <w:kern w:val="2"/>
          <w:lang w:val="de-DE" w:eastAsia="fa-IR" w:bidi="fa-IR"/>
        </w:rPr>
      </w:pPr>
      <w:r w:rsidRPr="00033F00">
        <w:rPr>
          <w:rFonts w:ascii="Times New Roman" w:eastAsia="Andale Sans UI" w:hAnsi="Times New Roman" w:cs="Tahoma"/>
          <w:color w:val="auto"/>
          <w:kern w:val="2"/>
          <w:lang w:val="de-DE" w:eastAsia="fa-IR" w:bidi="fa-IR"/>
        </w:rPr>
        <w:t xml:space="preserve">3.2 </w:t>
      </w:r>
      <w:r w:rsidRPr="00033F00">
        <w:rPr>
          <w:rFonts w:ascii="Times New Roman" w:eastAsia="Andale Sans UI" w:hAnsi="Times New Roman" w:cs="Tahoma"/>
          <w:color w:val="auto"/>
          <w:kern w:val="2"/>
          <w:lang w:eastAsia="fa-IR" w:bidi="fa-IR"/>
        </w:rPr>
        <w:t>П</w:t>
      </w:r>
      <w:r w:rsidRPr="00033F00">
        <w:rPr>
          <w:rFonts w:ascii="Times New Roman" w:eastAsia="Andale Sans UI" w:hAnsi="Times New Roman" w:cs="Tahoma"/>
          <w:color w:val="auto"/>
          <w:kern w:val="2"/>
          <w:lang w:val="de-DE" w:eastAsia="fa-IR" w:bidi="fa-IR"/>
        </w:rPr>
        <w:t xml:space="preserve">ри появлении во время занятий боли в руках или ногах, покраснения кожи или потёртостей, а также при плохом самочувствии прекратить занятия и сообщить об этом </w:t>
      </w:r>
      <w:r w:rsidRPr="00033F00">
        <w:rPr>
          <w:rFonts w:ascii="Times New Roman" w:eastAsia="Andale Sans UI" w:hAnsi="Times New Roman" w:cs="Tahoma"/>
          <w:color w:val="auto"/>
          <w:kern w:val="2"/>
          <w:lang w:eastAsia="fa-IR" w:bidi="fa-IR"/>
        </w:rPr>
        <w:t>тренеру-преподавателю</w:t>
      </w:r>
      <w:r w:rsidRPr="00033F00">
        <w:rPr>
          <w:rFonts w:ascii="Times New Roman" w:eastAsia="Andale Sans UI" w:hAnsi="Times New Roman" w:cs="Tahoma"/>
          <w:color w:val="auto"/>
          <w:kern w:val="2"/>
          <w:lang w:val="de-DE" w:eastAsia="fa-IR" w:bidi="fa-IR"/>
        </w:rPr>
        <w:t>;</w:t>
      </w:r>
    </w:p>
    <w:p w:rsidR="002C32A7" w:rsidRPr="00033F00" w:rsidRDefault="002C32A7" w:rsidP="00441D85">
      <w:pPr>
        <w:suppressAutoHyphens/>
        <w:spacing w:line="100" w:lineRule="atLeast"/>
        <w:jc w:val="both"/>
        <w:rPr>
          <w:rFonts w:ascii="Times New Roman" w:eastAsia="Andale Sans UI" w:hAnsi="Times New Roman" w:cs="Tahoma"/>
          <w:color w:val="auto"/>
          <w:kern w:val="2"/>
          <w:lang w:val="de-DE" w:eastAsia="fa-IR" w:bidi="fa-IR"/>
        </w:rPr>
      </w:pPr>
      <w:r w:rsidRPr="00033F00">
        <w:rPr>
          <w:rFonts w:ascii="Times New Roman" w:eastAsia="Andale Sans UI" w:hAnsi="Times New Roman" w:cs="Tahoma"/>
          <w:color w:val="auto"/>
          <w:kern w:val="2"/>
          <w:lang w:val="de-DE" w:eastAsia="fa-IR" w:bidi="fa-IR"/>
        </w:rPr>
        <w:t xml:space="preserve">3.3 </w:t>
      </w:r>
      <w:r w:rsidRPr="00033F00">
        <w:rPr>
          <w:rFonts w:ascii="Times New Roman" w:eastAsia="Andale Sans UI" w:hAnsi="Times New Roman" w:cs="Tahoma"/>
          <w:color w:val="auto"/>
          <w:kern w:val="2"/>
          <w:lang w:eastAsia="fa-IR" w:bidi="fa-IR"/>
        </w:rPr>
        <w:t>П</w:t>
      </w:r>
      <w:r w:rsidRPr="00033F00">
        <w:rPr>
          <w:rFonts w:ascii="Times New Roman" w:eastAsia="Andale Sans UI" w:hAnsi="Times New Roman" w:cs="Tahoma"/>
          <w:color w:val="auto"/>
          <w:kern w:val="2"/>
          <w:lang w:val="de-DE" w:eastAsia="fa-IR" w:bidi="fa-IR"/>
        </w:rPr>
        <w:t>ри получении обучающимся травмы, обморожения немедленно оказать первую помощь пострадавшему, сообщить об этом администрации учреждения и родителям пострадавшего, при необходимости отправить его в ближайшее лечебное учреждение.</w:t>
      </w:r>
    </w:p>
    <w:p w:rsidR="002C32A7" w:rsidRPr="00033F00" w:rsidRDefault="002C32A7" w:rsidP="00441D85">
      <w:pPr>
        <w:suppressAutoHyphens/>
        <w:spacing w:line="100" w:lineRule="atLeast"/>
        <w:rPr>
          <w:rFonts w:ascii="Times New Roman" w:eastAsia="Andale Sans UI" w:hAnsi="Times New Roman" w:cs="Tahoma"/>
          <w:color w:val="auto"/>
          <w:kern w:val="2"/>
          <w:lang w:val="de-DE" w:eastAsia="fa-IR" w:bidi="fa-IR"/>
        </w:rPr>
      </w:pPr>
    </w:p>
    <w:p w:rsidR="002C32A7" w:rsidRPr="00033F00" w:rsidRDefault="002C32A7" w:rsidP="00441D85">
      <w:pPr>
        <w:suppressAutoHyphens/>
        <w:spacing w:line="100" w:lineRule="atLeast"/>
        <w:jc w:val="center"/>
        <w:rPr>
          <w:rFonts w:ascii="Times New Roman" w:eastAsia="Andale Sans UI" w:hAnsi="Times New Roman" w:cs="Tahoma"/>
          <w:i/>
          <w:color w:val="auto"/>
          <w:kern w:val="2"/>
          <w:lang w:val="de-DE" w:eastAsia="fa-IR" w:bidi="fa-IR"/>
        </w:rPr>
      </w:pPr>
      <w:r w:rsidRPr="00033F00">
        <w:rPr>
          <w:rFonts w:ascii="Times New Roman" w:eastAsia="Andale Sans UI" w:hAnsi="Times New Roman" w:cs="Tahoma"/>
          <w:i/>
          <w:color w:val="auto"/>
          <w:kern w:val="2"/>
          <w:lang w:val="de-DE" w:eastAsia="fa-IR" w:bidi="fa-IR"/>
        </w:rPr>
        <w:t>4. Треб</w:t>
      </w:r>
      <w:r w:rsidR="006F0028">
        <w:rPr>
          <w:rFonts w:ascii="Times New Roman" w:eastAsia="Andale Sans UI" w:hAnsi="Times New Roman" w:cs="Tahoma"/>
          <w:i/>
          <w:color w:val="auto"/>
          <w:kern w:val="2"/>
          <w:lang w:val="de-DE" w:eastAsia="fa-IR" w:bidi="fa-IR"/>
        </w:rPr>
        <w:t>ования безопасности по окончани</w:t>
      </w:r>
      <w:r w:rsidR="006F0028">
        <w:rPr>
          <w:rFonts w:ascii="Times New Roman" w:eastAsia="Andale Sans UI" w:hAnsi="Times New Roman" w:cs="Tahoma"/>
          <w:i/>
          <w:color w:val="auto"/>
          <w:kern w:val="2"/>
          <w:lang w:eastAsia="fa-IR" w:bidi="fa-IR"/>
        </w:rPr>
        <w:t>ю</w:t>
      </w:r>
      <w:r w:rsidRPr="00033F00">
        <w:rPr>
          <w:rFonts w:ascii="Times New Roman" w:eastAsia="Andale Sans UI" w:hAnsi="Times New Roman" w:cs="Tahoma"/>
          <w:i/>
          <w:color w:val="auto"/>
          <w:kern w:val="2"/>
          <w:lang w:val="de-DE" w:eastAsia="fa-IR" w:bidi="fa-IR"/>
        </w:rPr>
        <w:t xml:space="preserve"> занятий:</w:t>
      </w:r>
    </w:p>
    <w:p w:rsidR="002C32A7" w:rsidRPr="00033F00" w:rsidRDefault="002C32A7" w:rsidP="00441D85">
      <w:pPr>
        <w:suppressAutoHyphens/>
        <w:spacing w:line="100" w:lineRule="atLeast"/>
        <w:rPr>
          <w:rFonts w:ascii="Times New Roman" w:eastAsia="Andale Sans UI" w:hAnsi="Times New Roman" w:cs="Tahoma"/>
          <w:color w:val="auto"/>
          <w:kern w:val="2"/>
          <w:lang w:val="de-DE" w:eastAsia="fa-IR" w:bidi="fa-IR"/>
        </w:rPr>
      </w:pPr>
      <w:r w:rsidRPr="00033F00">
        <w:rPr>
          <w:rFonts w:ascii="Times New Roman" w:eastAsia="Andale Sans UI" w:hAnsi="Times New Roman" w:cs="Tahoma"/>
          <w:color w:val="auto"/>
          <w:kern w:val="2"/>
          <w:lang w:val="de-DE" w:eastAsia="fa-IR" w:bidi="fa-IR"/>
        </w:rPr>
        <w:t xml:space="preserve">4.1 </w:t>
      </w:r>
      <w:r w:rsidRPr="00033F00">
        <w:rPr>
          <w:rFonts w:ascii="Times New Roman" w:eastAsia="Andale Sans UI" w:hAnsi="Times New Roman" w:cs="Tahoma"/>
          <w:color w:val="auto"/>
          <w:kern w:val="2"/>
          <w:lang w:eastAsia="fa-IR" w:bidi="fa-IR"/>
        </w:rPr>
        <w:t>У</w:t>
      </w:r>
      <w:r w:rsidRPr="00033F00">
        <w:rPr>
          <w:rFonts w:ascii="Times New Roman" w:eastAsia="Andale Sans UI" w:hAnsi="Times New Roman" w:cs="Tahoma"/>
          <w:color w:val="auto"/>
          <w:kern w:val="2"/>
          <w:lang w:val="de-DE" w:eastAsia="fa-IR" w:bidi="fa-IR"/>
        </w:rPr>
        <w:t>брать в отведённое место для хранения спортивный инвентарь;</w:t>
      </w:r>
    </w:p>
    <w:p w:rsidR="002C32A7" w:rsidRPr="00033F00" w:rsidRDefault="002C32A7" w:rsidP="00441D85">
      <w:pPr>
        <w:suppressAutoHyphens/>
        <w:spacing w:line="100" w:lineRule="atLeast"/>
        <w:rPr>
          <w:rFonts w:ascii="Times New Roman" w:eastAsia="Andale Sans UI" w:hAnsi="Times New Roman" w:cs="Tahoma"/>
          <w:color w:val="auto"/>
          <w:kern w:val="2"/>
          <w:lang w:val="de-DE" w:eastAsia="fa-IR" w:bidi="fa-IR"/>
        </w:rPr>
      </w:pPr>
      <w:r w:rsidRPr="00033F00">
        <w:rPr>
          <w:rFonts w:ascii="Times New Roman" w:eastAsia="Andale Sans UI" w:hAnsi="Times New Roman" w:cs="Tahoma"/>
          <w:color w:val="auto"/>
          <w:kern w:val="2"/>
          <w:lang w:val="de-DE" w:eastAsia="fa-IR" w:bidi="fa-IR"/>
        </w:rPr>
        <w:t xml:space="preserve">4.2 </w:t>
      </w:r>
      <w:r w:rsidRPr="00033F00">
        <w:rPr>
          <w:rFonts w:ascii="Times New Roman" w:eastAsia="Andale Sans UI" w:hAnsi="Times New Roman" w:cs="Tahoma"/>
          <w:color w:val="auto"/>
          <w:kern w:val="2"/>
          <w:lang w:eastAsia="fa-IR" w:bidi="fa-IR"/>
        </w:rPr>
        <w:t>С</w:t>
      </w:r>
      <w:r w:rsidRPr="00033F00">
        <w:rPr>
          <w:rFonts w:ascii="Times New Roman" w:eastAsia="Andale Sans UI" w:hAnsi="Times New Roman" w:cs="Tahoma"/>
          <w:color w:val="auto"/>
          <w:kern w:val="2"/>
          <w:lang w:val="de-DE" w:eastAsia="fa-IR" w:bidi="fa-IR"/>
        </w:rPr>
        <w:t>нять спортивный (</w:t>
      </w:r>
      <w:r w:rsidRPr="00033F00">
        <w:rPr>
          <w:rFonts w:ascii="Times New Roman" w:eastAsia="Andale Sans UI" w:hAnsi="Times New Roman" w:cs="Tahoma"/>
          <w:color w:val="auto"/>
          <w:kern w:val="2"/>
          <w:lang w:eastAsia="fa-IR" w:bidi="fa-IR"/>
        </w:rPr>
        <w:t>тренировочный, защитный)</w:t>
      </w:r>
      <w:r w:rsidRPr="00033F00">
        <w:rPr>
          <w:rFonts w:ascii="Times New Roman" w:eastAsia="Andale Sans UI" w:hAnsi="Times New Roman" w:cs="Tahoma"/>
          <w:color w:val="auto"/>
          <w:kern w:val="2"/>
          <w:lang w:val="de-DE" w:eastAsia="fa-IR" w:bidi="fa-IR"/>
        </w:rPr>
        <w:t xml:space="preserve"> костюм, спортивную обувь, </w:t>
      </w:r>
      <w:r w:rsidRPr="00033F00">
        <w:rPr>
          <w:rFonts w:ascii="Times New Roman" w:eastAsia="Andale Sans UI" w:hAnsi="Times New Roman" w:cs="Tahoma"/>
          <w:color w:val="auto"/>
          <w:kern w:val="2"/>
          <w:lang w:eastAsia="fa-IR" w:bidi="fa-IR"/>
        </w:rPr>
        <w:t>коньки</w:t>
      </w:r>
      <w:r w:rsidRPr="00033F00">
        <w:rPr>
          <w:rFonts w:ascii="Times New Roman" w:eastAsia="Andale Sans UI" w:hAnsi="Times New Roman" w:cs="Tahoma"/>
          <w:color w:val="auto"/>
          <w:kern w:val="2"/>
          <w:lang w:val="de-DE" w:eastAsia="fa-IR" w:bidi="fa-IR"/>
        </w:rPr>
        <w:t>;</w:t>
      </w:r>
    </w:p>
    <w:p w:rsidR="002C32A7" w:rsidRPr="00033F00" w:rsidRDefault="002C32A7" w:rsidP="00441D85">
      <w:pPr>
        <w:suppressAutoHyphens/>
        <w:spacing w:line="100" w:lineRule="atLeast"/>
        <w:rPr>
          <w:rFonts w:ascii="Times New Roman" w:eastAsia="Andale Sans UI" w:hAnsi="Times New Roman" w:cs="Tahoma"/>
          <w:color w:val="auto"/>
          <w:kern w:val="2"/>
          <w:lang w:eastAsia="fa-IR" w:bidi="fa-IR"/>
        </w:rPr>
      </w:pPr>
      <w:r w:rsidRPr="00033F00">
        <w:rPr>
          <w:rFonts w:ascii="Times New Roman" w:eastAsia="Andale Sans UI" w:hAnsi="Times New Roman" w:cs="Tahoma"/>
          <w:color w:val="auto"/>
          <w:kern w:val="2"/>
          <w:lang w:val="de-DE" w:eastAsia="fa-IR" w:bidi="fa-IR"/>
        </w:rPr>
        <w:t xml:space="preserve">4.3 </w:t>
      </w:r>
      <w:r w:rsidRPr="00033F00">
        <w:rPr>
          <w:rFonts w:ascii="Times New Roman" w:eastAsia="Andale Sans UI" w:hAnsi="Times New Roman" w:cs="Tahoma"/>
          <w:color w:val="auto"/>
          <w:kern w:val="2"/>
          <w:lang w:eastAsia="fa-IR" w:bidi="fa-IR"/>
        </w:rPr>
        <w:t>П</w:t>
      </w:r>
      <w:r w:rsidRPr="00033F00">
        <w:rPr>
          <w:rFonts w:ascii="Times New Roman" w:eastAsia="Andale Sans UI" w:hAnsi="Times New Roman" w:cs="Tahoma"/>
          <w:color w:val="auto"/>
          <w:kern w:val="2"/>
          <w:lang w:val="de-DE" w:eastAsia="fa-IR" w:bidi="fa-IR"/>
        </w:rPr>
        <w:t xml:space="preserve">ринять душ, </w:t>
      </w:r>
      <w:r w:rsidRPr="00033F00">
        <w:rPr>
          <w:rFonts w:ascii="Times New Roman" w:eastAsia="Andale Sans UI" w:hAnsi="Times New Roman" w:cs="Tahoma"/>
          <w:color w:val="auto"/>
          <w:kern w:val="2"/>
          <w:lang w:eastAsia="fa-IR" w:bidi="fa-IR"/>
        </w:rPr>
        <w:t>либо умыть лицо с мылом.</w:t>
      </w:r>
    </w:p>
    <w:p w:rsidR="002C32A7" w:rsidRPr="00033F00" w:rsidRDefault="002C32A7" w:rsidP="00441D85">
      <w:pPr>
        <w:suppressAutoHyphens/>
        <w:spacing w:line="100" w:lineRule="atLeast"/>
        <w:jc w:val="both"/>
        <w:rPr>
          <w:rFonts w:ascii="Times New Roman" w:eastAsia="Andale Sans UI" w:hAnsi="Times New Roman" w:cs="Tahoma"/>
          <w:kern w:val="2"/>
          <w:lang w:val="de-DE" w:eastAsia="fa-IR" w:bidi="fa-IR"/>
        </w:rPr>
      </w:pPr>
    </w:p>
    <w:p w:rsidR="00222F99" w:rsidRPr="00441D85" w:rsidRDefault="000D500D" w:rsidP="00441D85">
      <w:pPr>
        <w:pStyle w:val="26"/>
        <w:keepNext/>
        <w:keepLines/>
        <w:numPr>
          <w:ilvl w:val="0"/>
          <w:numId w:val="6"/>
        </w:numPr>
        <w:shd w:val="clear" w:color="auto" w:fill="auto"/>
        <w:tabs>
          <w:tab w:val="left" w:pos="562"/>
        </w:tabs>
        <w:spacing w:after="0"/>
        <w:rPr>
          <w:sz w:val="24"/>
          <w:szCs w:val="24"/>
        </w:rPr>
      </w:pPr>
      <w:bookmarkStart w:id="10" w:name="bookmark350"/>
      <w:bookmarkStart w:id="11" w:name="bookmark351"/>
      <w:r w:rsidRPr="00441D85">
        <w:rPr>
          <w:sz w:val="24"/>
          <w:szCs w:val="24"/>
        </w:rPr>
        <w:t>Участие в физкультурных и спортивных мероприятиях</w:t>
      </w:r>
      <w:bookmarkEnd w:id="10"/>
      <w:bookmarkEnd w:id="11"/>
    </w:p>
    <w:p w:rsidR="00222F99" w:rsidRDefault="000D500D">
      <w:pPr>
        <w:pStyle w:val="11"/>
        <w:shd w:val="clear" w:color="auto" w:fill="auto"/>
        <w:ind w:firstLine="580"/>
        <w:jc w:val="both"/>
        <w:rPr>
          <w:sz w:val="24"/>
          <w:szCs w:val="24"/>
        </w:rPr>
      </w:pPr>
      <w:r>
        <w:rPr>
          <w:sz w:val="24"/>
          <w:szCs w:val="24"/>
        </w:rPr>
        <w:t>Спортивные соревнования, являясь специфической формой деятельности в спорте, определяют цели и направленность подготовки, а также используются как одно из важнейших сре</w:t>
      </w:r>
      <w:proofErr w:type="gramStart"/>
      <w:r>
        <w:rPr>
          <w:sz w:val="24"/>
          <w:szCs w:val="24"/>
        </w:rPr>
        <w:t>дств сп</w:t>
      </w:r>
      <w:proofErr w:type="gramEnd"/>
      <w:r>
        <w:rPr>
          <w:sz w:val="24"/>
          <w:szCs w:val="24"/>
        </w:rPr>
        <w:t>ециализированной тренировки, позволяющей сравнивать и повышать уровень подготовленности занимающихся. С учетом спортивной и экономической целесообразности, условий проведения, традиций, специфических особенностей в каждом виде спорта образуются системы соревнований, которые, как правило, имеют преемственность на мировом, национальном, региональном и местном уровнях.</w:t>
      </w:r>
    </w:p>
    <w:p w:rsidR="00222F99" w:rsidRDefault="000D500D">
      <w:pPr>
        <w:pStyle w:val="11"/>
        <w:shd w:val="clear" w:color="auto" w:fill="auto"/>
        <w:ind w:firstLine="580"/>
        <w:jc w:val="both"/>
        <w:rPr>
          <w:sz w:val="24"/>
          <w:szCs w:val="24"/>
        </w:rPr>
      </w:pPr>
      <w:r>
        <w:rPr>
          <w:sz w:val="24"/>
          <w:szCs w:val="24"/>
        </w:rPr>
        <w:t xml:space="preserve">Функции системы спортивных соревнований в современном спорте исключительно широки и многообразны. Система соревнований является важнейшим универсальным </w:t>
      </w:r>
      <w:r>
        <w:rPr>
          <w:sz w:val="24"/>
          <w:szCs w:val="24"/>
        </w:rPr>
        <w:lastRenderedPageBreak/>
        <w:t>механизмом управления совершенствованием мастерства спортсменов. Она во многом определяет содержание, направленность и структуру тренировочного процесса; выступает в качестве необходимого инструмента контроля; оказывает значительное воздействие на развитие вида спорта; позволяет оперативно организовать взаимодействие мировой и отечественной системы спортивной подготовки; способствует развитию популярности спорта; активно воздействует на формирование мотивационного механизма.</w:t>
      </w:r>
    </w:p>
    <w:p w:rsidR="00222F99" w:rsidRDefault="000D500D">
      <w:pPr>
        <w:pStyle w:val="11"/>
        <w:shd w:val="clear" w:color="auto" w:fill="auto"/>
        <w:ind w:firstLine="580"/>
        <w:jc w:val="both"/>
        <w:rPr>
          <w:sz w:val="24"/>
          <w:szCs w:val="24"/>
        </w:rPr>
      </w:pPr>
      <w:r>
        <w:rPr>
          <w:sz w:val="24"/>
          <w:szCs w:val="24"/>
        </w:rPr>
        <w:t>Однако в определенных случаях отдельные соревнования выходят за рамки системы подготовки спортсменов, так как являются итогом этой подготовки в многолетнем или годичном цикле. Для менее квалифицированных спортсменов главные целевые соревнования — первенства России, регионов и т.д.</w:t>
      </w:r>
    </w:p>
    <w:p w:rsidR="00222F99" w:rsidRDefault="000D500D">
      <w:pPr>
        <w:pStyle w:val="11"/>
        <w:shd w:val="clear" w:color="auto" w:fill="auto"/>
        <w:spacing w:after="240"/>
        <w:ind w:firstLine="580"/>
        <w:jc w:val="both"/>
        <w:rPr>
          <w:sz w:val="24"/>
          <w:szCs w:val="24"/>
        </w:rPr>
      </w:pPr>
      <w:proofErr w:type="gramStart"/>
      <w:r>
        <w:rPr>
          <w:sz w:val="24"/>
          <w:szCs w:val="24"/>
        </w:rPr>
        <w:t>Обучающиеся, принимают участие в физкультурных и спортивных мероприятиях в соответствии с календарным планом физкультурных мероприятий и спортивных мероприятий Учреждения, формируемым на основе Единого календарного плана межрегиональных, всероссийских и международных физкультурных и спортивных мероприятий, календарных планов физкультурных и спортивных мероприятий субъекта Российской Федерации, календарных планов физкультурных и спортивных мероприятий муниципальных образований положениями (регламентами) о спортивных соревнованиях и спортивных мероприятиях.</w:t>
      </w:r>
      <w:proofErr w:type="gramEnd"/>
    </w:p>
    <w:p w:rsidR="00222F99" w:rsidRPr="00441D85" w:rsidRDefault="000D500D" w:rsidP="00441D85">
      <w:pPr>
        <w:pStyle w:val="26"/>
        <w:keepNext/>
        <w:keepLines/>
        <w:numPr>
          <w:ilvl w:val="0"/>
          <w:numId w:val="6"/>
        </w:numPr>
        <w:shd w:val="clear" w:color="auto" w:fill="auto"/>
        <w:tabs>
          <w:tab w:val="left" w:pos="543"/>
        </w:tabs>
        <w:spacing w:after="0"/>
        <w:rPr>
          <w:sz w:val="24"/>
          <w:szCs w:val="24"/>
        </w:rPr>
      </w:pPr>
      <w:bookmarkStart w:id="12" w:name="bookmark352"/>
      <w:bookmarkStart w:id="13" w:name="bookmark353"/>
      <w:r w:rsidRPr="00441D85">
        <w:rPr>
          <w:sz w:val="24"/>
          <w:szCs w:val="24"/>
        </w:rPr>
        <w:t>Знание основ судейства</w:t>
      </w:r>
      <w:bookmarkEnd w:id="12"/>
      <w:bookmarkEnd w:id="13"/>
      <w:r w:rsidR="0057313F" w:rsidRPr="00441D85">
        <w:rPr>
          <w:sz w:val="24"/>
          <w:szCs w:val="24"/>
        </w:rPr>
        <w:t xml:space="preserve"> </w:t>
      </w:r>
      <w:r w:rsidR="00441D85" w:rsidRPr="00441D85">
        <w:rPr>
          <w:sz w:val="24"/>
          <w:szCs w:val="24"/>
        </w:rPr>
        <w:t xml:space="preserve">для базового уровня, инструкторская </w:t>
      </w:r>
      <w:r w:rsidR="003B59CA" w:rsidRPr="00441D85">
        <w:rPr>
          <w:sz w:val="24"/>
          <w:szCs w:val="24"/>
        </w:rPr>
        <w:t>и судейская практика для углубленного уровня</w:t>
      </w:r>
    </w:p>
    <w:p w:rsidR="00222F99" w:rsidRDefault="000D500D">
      <w:pPr>
        <w:pStyle w:val="11"/>
        <w:shd w:val="clear" w:color="auto" w:fill="auto"/>
        <w:ind w:firstLine="580"/>
        <w:jc w:val="both"/>
        <w:rPr>
          <w:sz w:val="24"/>
          <w:szCs w:val="24"/>
        </w:rPr>
      </w:pPr>
      <w:r>
        <w:rPr>
          <w:sz w:val="24"/>
          <w:szCs w:val="24"/>
        </w:rPr>
        <w:t>Знание правил соревнований, умение постоянно их применять на практике, выполняя соответствующие требования, являются одной из главных задач при подготовке спортсменов любой квалификации: от начинающих до спортсменов высших разрядов. Это значит, что каждый учащийся должен постепенно изучить и твердо знать основные требования действующих правил соревнований и грамотно ими пользоваться. Занимающимся во всех группах необходимо создавать условия не только для получения знания правил соревнований, но и приобретения опыта судейства. Глубокое знание правил достигается сочетанием теоретических занятий с практическим их выполнением в ходе обучения.</w:t>
      </w:r>
    </w:p>
    <w:p w:rsidR="00222F99" w:rsidRDefault="000D500D" w:rsidP="003B59CA">
      <w:pPr>
        <w:pStyle w:val="11"/>
        <w:shd w:val="clear" w:color="auto" w:fill="auto"/>
        <w:ind w:firstLine="560"/>
        <w:jc w:val="both"/>
        <w:rPr>
          <w:sz w:val="24"/>
          <w:szCs w:val="24"/>
        </w:rPr>
      </w:pPr>
      <w:r>
        <w:rPr>
          <w:sz w:val="24"/>
          <w:szCs w:val="24"/>
        </w:rPr>
        <w:t>Теоретическая подготовка по судейству осуществляется на специальных занятиях (семинарах). Теоретическое изучение и даже заучивание требований правил не даст должного эффекта без сочетания их с практическим выполнением повседневно, на каждом учебно-тренировочном занятии и соревнованиях.</w:t>
      </w:r>
    </w:p>
    <w:p w:rsidR="003B59CA" w:rsidRPr="003B59CA" w:rsidRDefault="003B59CA" w:rsidP="003B59CA">
      <w:pPr>
        <w:pStyle w:val="Default"/>
        <w:ind w:firstLine="709"/>
        <w:jc w:val="both"/>
        <w:rPr>
          <w:rFonts w:ascii="Times New Roman" w:hAnsi="Times New Roman" w:cs="Times New Roman"/>
          <w:color w:val="auto"/>
        </w:rPr>
      </w:pPr>
      <w:r w:rsidRPr="003B59CA">
        <w:rPr>
          <w:rFonts w:ascii="Times New Roman" w:hAnsi="Times New Roman" w:cs="Times New Roman"/>
          <w:color w:val="auto"/>
        </w:rPr>
        <w:t>Обучение умению выполнять задания тренера в качестве помощника на занятиях. Провести с группой разминку, самостоятельно провести занятия с небольшой группой. Провести беседу с группой в течение 10-15 минут на заданную тему. Принять участие в организации и проведении соревнования внутри группы, школы. Умение вести учет индивидуальных техник</w:t>
      </w:r>
      <w:proofErr w:type="gramStart"/>
      <w:r w:rsidRPr="003B59CA">
        <w:rPr>
          <w:rFonts w:ascii="Times New Roman" w:hAnsi="Times New Roman" w:cs="Times New Roman"/>
          <w:color w:val="auto"/>
        </w:rPr>
        <w:t>о-</w:t>
      </w:r>
      <w:proofErr w:type="gramEnd"/>
      <w:r w:rsidRPr="003B59CA">
        <w:rPr>
          <w:rFonts w:ascii="Times New Roman" w:hAnsi="Times New Roman" w:cs="Times New Roman"/>
          <w:color w:val="auto"/>
        </w:rPr>
        <w:t xml:space="preserve"> тактических действий в контрольных и соревновательных играх.</w:t>
      </w:r>
    </w:p>
    <w:p w:rsidR="003B59CA" w:rsidRDefault="003B59CA" w:rsidP="003B59CA">
      <w:pPr>
        <w:pStyle w:val="Default"/>
        <w:ind w:firstLine="709"/>
        <w:jc w:val="both"/>
        <w:rPr>
          <w:rFonts w:ascii="Times New Roman" w:hAnsi="Times New Roman" w:cs="Times New Roman"/>
          <w:color w:val="auto"/>
        </w:rPr>
      </w:pPr>
      <w:r w:rsidRPr="003B59CA">
        <w:rPr>
          <w:rFonts w:ascii="Times New Roman" w:hAnsi="Times New Roman" w:cs="Times New Roman"/>
          <w:color w:val="auto"/>
        </w:rPr>
        <w:t>Знать правила игры и основные методики положения судейства: выбор места, наблюдения своевременное определение ошибок и подачи свистков, жестикуляция. Судейство учебных игр на учебно-тренировочных занятиях в качестве стажера. Самостоятельное судейство на учебных занятиях и официальных соревнованиях школы, района, города. Знать правила ведения и обработки технических отчетов и протоколов игр. Уметь составлять таблицы результатов и календарь соревнований в зависимости от системы розыгрыша.</w:t>
      </w:r>
    </w:p>
    <w:p w:rsidR="00222F99" w:rsidRPr="00441D85" w:rsidRDefault="000D500D" w:rsidP="00441D85">
      <w:pPr>
        <w:pStyle w:val="26"/>
        <w:keepNext/>
        <w:keepLines/>
        <w:numPr>
          <w:ilvl w:val="0"/>
          <w:numId w:val="6"/>
        </w:numPr>
        <w:shd w:val="clear" w:color="auto" w:fill="auto"/>
        <w:tabs>
          <w:tab w:val="left" w:pos="562"/>
        </w:tabs>
        <w:spacing w:after="0"/>
        <w:rPr>
          <w:sz w:val="24"/>
          <w:szCs w:val="24"/>
        </w:rPr>
      </w:pPr>
      <w:bookmarkStart w:id="14" w:name="bookmark354"/>
      <w:bookmarkStart w:id="15" w:name="bookmark355"/>
      <w:r w:rsidRPr="00441D85">
        <w:rPr>
          <w:sz w:val="24"/>
          <w:szCs w:val="24"/>
        </w:rPr>
        <w:t>Методы выявления и отбора одаренных детей</w:t>
      </w:r>
      <w:bookmarkEnd w:id="14"/>
      <w:bookmarkEnd w:id="15"/>
    </w:p>
    <w:p w:rsidR="00222F99" w:rsidRDefault="000D500D">
      <w:pPr>
        <w:pStyle w:val="11"/>
        <w:shd w:val="clear" w:color="auto" w:fill="auto"/>
        <w:ind w:firstLine="560"/>
        <w:jc w:val="both"/>
        <w:rPr>
          <w:sz w:val="24"/>
          <w:szCs w:val="24"/>
        </w:rPr>
      </w:pPr>
      <w:r>
        <w:rPr>
          <w:sz w:val="24"/>
          <w:szCs w:val="24"/>
        </w:rPr>
        <w:t>Построение учебно-тренировочного процесса не может быть эффективным без по</w:t>
      </w:r>
      <w:r>
        <w:rPr>
          <w:sz w:val="24"/>
          <w:szCs w:val="24"/>
        </w:rPr>
        <w:softHyphen/>
        <w:t xml:space="preserve">лучения своевременной объективной информации о развитии различных физических качеств, технической подготовленности юных спортсменов. Эта информация также необходима тренеру-преподавателю для повышения надежности текущего отбора и успешного прогнозирования спортивных результатов. Для текущего отбора юных спортсменов и </w:t>
      </w:r>
      <w:proofErr w:type="gramStart"/>
      <w:r>
        <w:rPr>
          <w:sz w:val="24"/>
          <w:szCs w:val="24"/>
        </w:rPr>
        <w:t>контроля за</w:t>
      </w:r>
      <w:proofErr w:type="gramEnd"/>
      <w:r>
        <w:rPr>
          <w:sz w:val="24"/>
          <w:szCs w:val="24"/>
        </w:rPr>
        <w:t xml:space="preserve"> их подготовленностью необходимо использовать контрольно - переводные испытания и нормативы для оценки их выполнения.</w:t>
      </w:r>
    </w:p>
    <w:p w:rsidR="00222F99" w:rsidRDefault="000D500D">
      <w:pPr>
        <w:pStyle w:val="11"/>
        <w:shd w:val="clear" w:color="auto" w:fill="auto"/>
        <w:ind w:firstLine="560"/>
        <w:jc w:val="both"/>
        <w:rPr>
          <w:sz w:val="24"/>
          <w:szCs w:val="24"/>
        </w:rPr>
      </w:pPr>
      <w:r>
        <w:rPr>
          <w:sz w:val="24"/>
          <w:szCs w:val="24"/>
        </w:rPr>
        <w:t xml:space="preserve">В ходе контрольно-переводных испытаний в каждой возрастной категории целесообразно использовать весь комплекс разработанных тестов. Сумма баллов, </w:t>
      </w:r>
      <w:r>
        <w:rPr>
          <w:sz w:val="24"/>
          <w:szCs w:val="24"/>
        </w:rPr>
        <w:lastRenderedPageBreak/>
        <w:t>указывающая на возможность зачисления или перевода учащегося на следующий год обучения.</w:t>
      </w:r>
    </w:p>
    <w:p w:rsidR="00222F99" w:rsidRDefault="000D500D">
      <w:pPr>
        <w:pStyle w:val="11"/>
        <w:shd w:val="clear" w:color="auto" w:fill="auto"/>
        <w:ind w:firstLine="560"/>
        <w:jc w:val="both"/>
        <w:rPr>
          <w:sz w:val="24"/>
          <w:szCs w:val="24"/>
        </w:rPr>
      </w:pPr>
      <w:r>
        <w:rPr>
          <w:sz w:val="24"/>
          <w:szCs w:val="24"/>
        </w:rPr>
        <w:t xml:space="preserve">К каждому последующему году обучения следует допускать ребят, имеющих отличную и хорошую суммы баллов по комплексу тестов подготовленности (или удовлетворительную, но с хорошими темпами прироста результатов). Кроме того, показатели по отдельным тестам не должны быть ниже </w:t>
      </w:r>
      <w:proofErr w:type="gramStart"/>
      <w:r>
        <w:rPr>
          <w:sz w:val="24"/>
          <w:szCs w:val="24"/>
        </w:rPr>
        <w:t>соответствующих</w:t>
      </w:r>
      <w:proofErr w:type="gramEnd"/>
      <w:r>
        <w:rPr>
          <w:sz w:val="24"/>
          <w:szCs w:val="24"/>
        </w:rPr>
        <w:t xml:space="preserve"> возрасту.</w:t>
      </w:r>
    </w:p>
    <w:p w:rsidR="00222F99" w:rsidRDefault="000D500D">
      <w:pPr>
        <w:pStyle w:val="11"/>
        <w:shd w:val="clear" w:color="auto" w:fill="auto"/>
        <w:spacing w:after="300"/>
        <w:ind w:firstLine="560"/>
        <w:jc w:val="both"/>
        <w:rPr>
          <w:sz w:val="24"/>
          <w:szCs w:val="24"/>
        </w:rPr>
      </w:pPr>
      <w:r>
        <w:rPr>
          <w:sz w:val="24"/>
          <w:szCs w:val="24"/>
        </w:rPr>
        <w:t xml:space="preserve">Для правильного управления педагогическим процессом тренер-преподаватель должен систематически и своевременно получать объективную информацию об изменениях ведущих характеристик двигательной деятельности каждого спортсмена (по результатам комплексного </w:t>
      </w:r>
      <w:proofErr w:type="gramStart"/>
      <w:r>
        <w:rPr>
          <w:sz w:val="24"/>
          <w:szCs w:val="24"/>
        </w:rPr>
        <w:t>контроля за</w:t>
      </w:r>
      <w:proofErr w:type="gramEnd"/>
      <w:r>
        <w:rPr>
          <w:sz w:val="24"/>
          <w:szCs w:val="24"/>
        </w:rPr>
        <w:t xml:space="preserve"> их подготовленностью).</w:t>
      </w:r>
    </w:p>
    <w:p w:rsidR="003B4AFA" w:rsidRPr="00441D85" w:rsidRDefault="003B4AFA" w:rsidP="00441D85">
      <w:pPr>
        <w:pStyle w:val="11"/>
        <w:shd w:val="clear" w:color="auto" w:fill="auto"/>
        <w:ind w:firstLine="560"/>
        <w:jc w:val="center"/>
        <w:rPr>
          <w:b/>
          <w:sz w:val="24"/>
          <w:szCs w:val="24"/>
        </w:rPr>
      </w:pPr>
      <w:r w:rsidRPr="00441D85">
        <w:rPr>
          <w:b/>
          <w:sz w:val="24"/>
          <w:szCs w:val="24"/>
        </w:rPr>
        <w:t>2.</w:t>
      </w:r>
      <w:r w:rsidR="00441D85" w:rsidRPr="00441D85">
        <w:rPr>
          <w:b/>
          <w:sz w:val="24"/>
          <w:szCs w:val="24"/>
        </w:rPr>
        <w:t>6</w:t>
      </w:r>
      <w:r w:rsidRPr="00441D85">
        <w:rPr>
          <w:b/>
          <w:sz w:val="24"/>
          <w:szCs w:val="24"/>
        </w:rPr>
        <w:t>. Основы профессионального самоопределения для углубленного уровня</w:t>
      </w:r>
    </w:p>
    <w:p w:rsidR="003B4AFA" w:rsidRDefault="003B4AFA" w:rsidP="003B4AFA">
      <w:pPr>
        <w:pStyle w:val="11"/>
        <w:shd w:val="clear" w:color="auto" w:fill="auto"/>
        <w:spacing w:after="300"/>
        <w:ind w:firstLine="560"/>
        <w:jc w:val="both"/>
        <w:rPr>
          <w:sz w:val="24"/>
          <w:szCs w:val="24"/>
        </w:rPr>
      </w:pPr>
      <w:r w:rsidRPr="00B950D8">
        <w:rPr>
          <w:sz w:val="24"/>
          <w:szCs w:val="24"/>
        </w:rPr>
        <w:t>Выбор профессии является одним из этапных событий в жизнедеятельности человека. В этой связи высокую значимость приобретает проблема профессионального самоопределения личности. Система знаний о спортивной деятельности помогает юному спортсмену понять свои способности и возможности и осмысленно выбрать вид спортивной деятельности, наиболее подходящий для проявления своих задатков. Для изучения данной предметной области используются практические занятия, семинары, беседы, самостоятельное изучение литературы. Такая работа проводится в единстве с теоретической подготовкой. Следовательно, методика формирования самоопределения должна строиться на получении знаний о видах спортивной деятельности, о требованиях, предъявляемых видом спорта к спортсмену, о своих личностных качествах, физических и психологических способностях и возможностях. На протяжении всего периода обучения тренер-преподаватель должен создать условия для осознанного выбора спортсменом вида спортивной деятельности. Для приобретения педагогического опыта учащиеся привлекаются тренером-преподавателем при проведении разминки, основной части тренировки с начинающими спортсменами, а также могут самостоятельно провести тренировку в группах базового уровня в соответствии планом занятия. Наблюдения за проведением занятий позволяют тренеру-преподавателю выделить из них тех, кто обладает склонностями к педагогической работе и может быть рекомендован для учебы в профильном учебном заведении. На освоение предметной области «Основы профессиональн</w:t>
      </w:r>
      <w:r>
        <w:rPr>
          <w:sz w:val="24"/>
          <w:szCs w:val="24"/>
        </w:rPr>
        <w:t>ого самоопределения» отведено 83</w:t>
      </w:r>
      <w:r w:rsidRPr="00B950D8">
        <w:rPr>
          <w:sz w:val="24"/>
          <w:szCs w:val="24"/>
        </w:rPr>
        <w:t xml:space="preserve"> час</w:t>
      </w:r>
      <w:r>
        <w:rPr>
          <w:sz w:val="24"/>
          <w:szCs w:val="24"/>
        </w:rPr>
        <w:t>а</w:t>
      </w:r>
      <w:r w:rsidRPr="00B950D8">
        <w:rPr>
          <w:sz w:val="24"/>
          <w:szCs w:val="24"/>
        </w:rPr>
        <w:t>.</w:t>
      </w:r>
    </w:p>
    <w:p w:rsidR="00441D85" w:rsidRDefault="00441D85" w:rsidP="003B4AFA">
      <w:pPr>
        <w:pStyle w:val="11"/>
        <w:shd w:val="clear" w:color="auto" w:fill="auto"/>
        <w:spacing w:after="300"/>
        <w:ind w:firstLine="560"/>
        <w:jc w:val="both"/>
        <w:rPr>
          <w:sz w:val="24"/>
          <w:szCs w:val="24"/>
        </w:rPr>
      </w:pPr>
    </w:p>
    <w:p w:rsidR="00441D85" w:rsidRDefault="00441D85" w:rsidP="003B4AFA">
      <w:pPr>
        <w:pStyle w:val="11"/>
        <w:shd w:val="clear" w:color="auto" w:fill="auto"/>
        <w:spacing w:after="300"/>
        <w:ind w:firstLine="560"/>
        <w:jc w:val="both"/>
        <w:rPr>
          <w:sz w:val="24"/>
          <w:szCs w:val="24"/>
        </w:rPr>
      </w:pPr>
    </w:p>
    <w:p w:rsidR="00441D85" w:rsidRDefault="00441D85" w:rsidP="003B4AFA">
      <w:pPr>
        <w:pStyle w:val="11"/>
        <w:shd w:val="clear" w:color="auto" w:fill="auto"/>
        <w:spacing w:after="300"/>
        <w:ind w:firstLine="560"/>
        <w:jc w:val="both"/>
        <w:rPr>
          <w:sz w:val="24"/>
          <w:szCs w:val="24"/>
        </w:rPr>
      </w:pPr>
    </w:p>
    <w:p w:rsidR="00441D85" w:rsidRDefault="00441D85" w:rsidP="003B4AFA">
      <w:pPr>
        <w:pStyle w:val="11"/>
        <w:shd w:val="clear" w:color="auto" w:fill="auto"/>
        <w:spacing w:after="300"/>
        <w:ind w:firstLine="560"/>
        <w:jc w:val="both"/>
        <w:rPr>
          <w:sz w:val="24"/>
          <w:szCs w:val="24"/>
        </w:rPr>
      </w:pPr>
    </w:p>
    <w:p w:rsidR="00441D85" w:rsidRDefault="00441D85" w:rsidP="003B4AFA">
      <w:pPr>
        <w:pStyle w:val="11"/>
        <w:shd w:val="clear" w:color="auto" w:fill="auto"/>
        <w:spacing w:after="300"/>
        <w:ind w:firstLine="560"/>
        <w:jc w:val="both"/>
        <w:rPr>
          <w:sz w:val="24"/>
          <w:szCs w:val="24"/>
        </w:rPr>
      </w:pPr>
    </w:p>
    <w:p w:rsidR="00441D85" w:rsidRDefault="00441D85" w:rsidP="003B4AFA">
      <w:pPr>
        <w:pStyle w:val="11"/>
        <w:shd w:val="clear" w:color="auto" w:fill="auto"/>
        <w:spacing w:after="300"/>
        <w:ind w:firstLine="560"/>
        <w:jc w:val="both"/>
        <w:rPr>
          <w:sz w:val="24"/>
          <w:szCs w:val="24"/>
        </w:rPr>
      </w:pPr>
    </w:p>
    <w:p w:rsidR="00441D85" w:rsidRDefault="00441D85" w:rsidP="003B4AFA">
      <w:pPr>
        <w:pStyle w:val="11"/>
        <w:shd w:val="clear" w:color="auto" w:fill="auto"/>
        <w:spacing w:after="300"/>
        <w:ind w:firstLine="560"/>
        <w:jc w:val="both"/>
        <w:rPr>
          <w:sz w:val="24"/>
          <w:szCs w:val="24"/>
        </w:rPr>
      </w:pPr>
    </w:p>
    <w:p w:rsidR="00441D85" w:rsidRDefault="00441D85" w:rsidP="003B4AFA">
      <w:pPr>
        <w:pStyle w:val="11"/>
        <w:shd w:val="clear" w:color="auto" w:fill="auto"/>
        <w:spacing w:after="300"/>
        <w:ind w:firstLine="560"/>
        <w:jc w:val="both"/>
        <w:rPr>
          <w:sz w:val="24"/>
          <w:szCs w:val="24"/>
        </w:rPr>
      </w:pPr>
    </w:p>
    <w:p w:rsidR="00441D85" w:rsidRDefault="00441D85" w:rsidP="003B4AFA">
      <w:pPr>
        <w:pStyle w:val="11"/>
        <w:shd w:val="clear" w:color="auto" w:fill="auto"/>
        <w:spacing w:after="300"/>
        <w:ind w:firstLine="560"/>
        <w:jc w:val="both"/>
        <w:rPr>
          <w:sz w:val="24"/>
          <w:szCs w:val="24"/>
        </w:rPr>
      </w:pPr>
    </w:p>
    <w:p w:rsidR="00441D85" w:rsidRDefault="00441D85" w:rsidP="003B4AFA">
      <w:pPr>
        <w:pStyle w:val="11"/>
        <w:shd w:val="clear" w:color="auto" w:fill="auto"/>
        <w:spacing w:after="300"/>
        <w:ind w:firstLine="560"/>
        <w:jc w:val="both"/>
        <w:rPr>
          <w:sz w:val="24"/>
          <w:szCs w:val="24"/>
        </w:rPr>
      </w:pPr>
    </w:p>
    <w:p w:rsidR="00441D85" w:rsidRDefault="00441D85" w:rsidP="003B4AFA">
      <w:pPr>
        <w:pStyle w:val="11"/>
        <w:shd w:val="clear" w:color="auto" w:fill="auto"/>
        <w:spacing w:after="300"/>
        <w:ind w:firstLine="560"/>
        <w:jc w:val="both"/>
        <w:rPr>
          <w:sz w:val="24"/>
          <w:szCs w:val="24"/>
        </w:rPr>
      </w:pPr>
    </w:p>
    <w:p w:rsidR="00222F99" w:rsidRPr="00441D85" w:rsidRDefault="000D500D" w:rsidP="00441D85">
      <w:pPr>
        <w:pStyle w:val="26"/>
        <w:keepNext/>
        <w:keepLines/>
        <w:numPr>
          <w:ilvl w:val="0"/>
          <w:numId w:val="7"/>
        </w:numPr>
        <w:shd w:val="clear" w:color="auto" w:fill="auto"/>
        <w:tabs>
          <w:tab w:val="left" w:pos="710"/>
        </w:tabs>
        <w:spacing w:after="0"/>
        <w:rPr>
          <w:sz w:val="24"/>
          <w:szCs w:val="24"/>
        </w:rPr>
      </w:pPr>
      <w:bookmarkStart w:id="16" w:name="bookmark356"/>
      <w:bookmarkStart w:id="17" w:name="bookmark357"/>
      <w:r w:rsidRPr="00441D85">
        <w:rPr>
          <w:sz w:val="24"/>
          <w:szCs w:val="24"/>
        </w:rPr>
        <w:lastRenderedPageBreak/>
        <w:t>Воспитательная работа</w:t>
      </w:r>
      <w:bookmarkEnd w:id="16"/>
      <w:bookmarkEnd w:id="17"/>
    </w:p>
    <w:p w:rsidR="00222F99" w:rsidRDefault="000D500D">
      <w:pPr>
        <w:pStyle w:val="11"/>
        <w:shd w:val="clear" w:color="auto" w:fill="auto"/>
        <w:ind w:firstLine="640"/>
        <w:jc w:val="both"/>
      </w:pPr>
      <w:r>
        <w:t>Целью воспитательной работы тренера-преподавателя является формирование целостной гармонически развитой личности юного спортсмена. В занятиях с юным спортсменом следует уделять большое внимание воспитанию высоких моральных качеств человека таки, как любовь к Родине, чувство интернационализма, коллективизма, честности, дисциплинированности и трудолюбия.</w:t>
      </w:r>
    </w:p>
    <w:p w:rsidR="00222F99" w:rsidRDefault="000D500D">
      <w:pPr>
        <w:pStyle w:val="11"/>
        <w:shd w:val="clear" w:color="auto" w:fill="auto"/>
        <w:ind w:firstLine="560"/>
        <w:jc w:val="both"/>
      </w:pPr>
      <w:r>
        <w:t>Важную роль в воспитательной работе играет нравственное воспитание, в котором спортивная деятельность предоставляет большие возможности воспитания сознательной дисциплины, товарищества, коллективизма, патриотизма, других нравственных качеств.</w:t>
      </w:r>
    </w:p>
    <w:p w:rsidR="00222F99" w:rsidRDefault="000D500D">
      <w:pPr>
        <w:pStyle w:val="11"/>
        <w:shd w:val="clear" w:color="auto" w:fill="auto"/>
        <w:ind w:firstLine="560"/>
        <w:jc w:val="both"/>
      </w:pPr>
      <w:r>
        <w:t>Основным средством нравственного воспитания являются коллективные групповые взаимодействия в процессе тренировки и соревнований, формируется потребность в честном поведении, оказание помощи, контроля в решении задач, поставленных тренером.</w:t>
      </w:r>
    </w:p>
    <w:p w:rsidR="00222F99" w:rsidRDefault="000D500D">
      <w:pPr>
        <w:pStyle w:val="11"/>
        <w:shd w:val="clear" w:color="auto" w:fill="auto"/>
        <w:ind w:firstLine="560"/>
        <w:jc w:val="both"/>
      </w:pPr>
      <w:r>
        <w:t xml:space="preserve">Одна из необходимых задач в процессе занятий в спортивной школе состоит в том, чтобы юные фигуристы освоили нормы и правила поведения, предусматриваемой спортивной этикой, которая является одним из факторов формирования общественной морали. Нравственное сознание юных спортсменов воспитывается тренером-преподавателем с помощью методов убеждения, которое должно быть доказательным. Нельзя, </w:t>
      </w:r>
      <w:proofErr w:type="gramStart"/>
      <w:r>
        <w:t>например</w:t>
      </w:r>
      <w:proofErr w:type="gramEnd"/>
      <w:r>
        <w:t xml:space="preserve"> убеждать, что для нравственного выполнения определенного сложного упражнения необходимо обладать настойчивостью, не имея практических доказательств. Формулировку общих принципов поведения нужно подкреплять ссылками на конкретные данные на опыт самого занимающегося. Следует подчеркнуть, что проявление воли при преодолении неприятных состояний личности сменяется приятными переживаниями, являющимися большим стимулом воле проявления. Действенным стимулом нравственного воспитания является поощрение юного спортсмена - выражение положительной оценки его действий и поступков. Виды поощрения могут быть следующими: похвала, благодарность и др.</w:t>
      </w:r>
    </w:p>
    <w:p w:rsidR="00222F99" w:rsidRDefault="000D500D">
      <w:pPr>
        <w:pStyle w:val="11"/>
        <w:shd w:val="clear" w:color="auto" w:fill="auto"/>
        <w:ind w:firstLine="580"/>
        <w:jc w:val="both"/>
      </w:pPr>
      <w:r>
        <w:t>Процесс нравственного воспитания отличается сложностью и многосторонностью.</w:t>
      </w:r>
    </w:p>
    <w:p w:rsidR="00222F99" w:rsidRDefault="000D500D">
      <w:pPr>
        <w:pStyle w:val="11"/>
        <w:shd w:val="clear" w:color="auto" w:fill="auto"/>
        <w:ind w:firstLine="580"/>
        <w:jc w:val="both"/>
      </w:pPr>
      <w:r>
        <w:t>Формирование личности юного спортсмена происходит под влиянием педагогических воздействий не только тренером-преподавателем, но и школы, семьи, общественности.</w:t>
      </w:r>
    </w:p>
    <w:p w:rsidR="00222F99" w:rsidRDefault="000D500D">
      <w:pPr>
        <w:pStyle w:val="11"/>
        <w:shd w:val="clear" w:color="auto" w:fill="auto"/>
        <w:ind w:firstLine="580"/>
        <w:jc w:val="both"/>
      </w:pPr>
      <w:r>
        <w:t>Центральной фигурой во всей воспитательной работе в спортивной школе является трене</w:t>
      </w:r>
      <w:proofErr w:type="gramStart"/>
      <w:r>
        <w:t>р-</w:t>
      </w:r>
      <w:proofErr w:type="gramEnd"/>
      <w:r>
        <w:t xml:space="preserve"> преподаватель. В деятельности тренера-преподавателя необходима гибкая и многогранная система воздействий, которая создает возможность эффективного влияния на личность юного спортсмена. Тренер - преподаватель, используя различные по форме и содержанию требований к юному спортсмену, достигает цели в том случае, если проявляет большой такт, учитывает конкретную ситуацию, особенности характера спортсмена.</w:t>
      </w:r>
    </w:p>
    <w:p w:rsidR="00222F99" w:rsidRDefault="000D500D">
      <w:pPr>
        <w:pStyle w:val="11"/>
        <w:shd w:val="clear" w:color="auto" w:fill="auto"/>
        <w:ind w:firstLine="580"/>
        <w:jc w:val="both"/>
      </w:pPr>
      <w:r>
        <w:t>Одним из методов воспитания является наказание. Используя метод наказания. Трене</w:t>
      </w:r>
      <w:proofErr w:type="gramStart"/>
      <w:r>
        <w:t>р-</w:t>
      </w:r>
      <w:proofErr w:type="gramEnd"/>
      <w:r>
        <w:t xml:space="preserve"> преподаватель должен соблюдать определенные правила: не наказывать по подозрению, не применять наказание трудом, не наказывать весь коллектив, наказание должно быть справедливым и юные спортсмены должны осознать его, как необходимую меру. В практике КСДЮСШОР могут применять такие виды наказаний как порицание со стороны тренера - преподавателя, группы, выговор, отстранение от тренировки и участия в соревнованиях, других видах деятельности.</w:t>
      </w:r>
    </w:p>
    <w:p w:rsidR="00222F99" w:rsidRDefault="000D500D">
      <w:pPr>
        <w:pStyle w:val="11"/>
        <w:shd w:val="clear" w:color="auto" w:fill="auto"/>
        <w:ind w:firstLine="580"/>
        <w:jc w:val="both"/>
      </w:pPr>
      <w:proofErr w:type="gramStart"/>
      <w:r>
        <w:t>Важное значение</w:t>
      </w:r>
      <w:proofErr w:type="gramEnd"/>
      <w:r>
        <w:t xml:space="preserve"> имеет самовоспитание юного спортсмена - сознательная деятельность, направленная на изменение своей личности. На личность влияет спортивный коллектив. Особое влияние оказывают родители, друзья, товарищи, пример педагога.</w:t>
      </w:r>
    </w:p>
    <w:p w:rsidR="00222F99" w:rsidRDefault="000D500D">
      <w:pPr>
        <w:pStyle w:val="11"/>
        <w:shd w:val="clear" w:color="auto" w:fill="auto"/>
        <w:ind w:firstLine="580"/>
        <w:jc w:val="both"/>
      </w:pPr>
      <w:r>
        <w:t>Самовоспитание спортсмена формирует личность спортсмена, его активную жизненную позицию, способность противостоять пассивности. Наиболее распространенными способами и приемами самовоспитания являются самообязательства, самоотчет, самооценка, некоторые приемы активной саморегуляции эмоциональных состояний.</w:t>
      </w:r>
    </w:p>
    <w:p w:rsidR="00222F99" w:rsidRDefault="000D500D">
      <w:pPr>
        <w:pStyle w:val="11"/>
        <w:shd w:val="clear" w:color="auto" w:fill="auto"/>
        <w:ind w:firstLine="580"/>
        <w:jc w:val="both"/>
      </w:pPr>
      <w:r>
        <w:t>Одна из важнейших задач деятельности тренера-преподавателя воспитание каче</w:t>
      </w:r>
      <w:proofErr w:type="gramStart"/>
      <w:r>
        <w:t>ств сп</w:t>
      </w:r>
      <w:proofErr w:type="gramEnd"/>
      <w:r>
        <w:t>ортивного характера у юных спортсменов. Спортивный характер - это комплексное проявление особенностей личности. Чаще всего победы на крупнейших соревнованиях добиваются те спортсмены, которые обладают волей, настойчивостью и стремлением к победе.</w:t>
      </w:r>
    </w:p>
    <w:p w:rsidR="00222F99" w:rsidRDefault="000D500D">
      <w:pPr>
        <w:pStyle w:val="11"/>
        <w:shd w:val="clear" w:color="auto" w:fill="auto"/>
        <w:ind w:firstLine="580"/>
        <w:jc w:val="both"/>
      </w:pPr>
      <w:r>
        <w:t>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юного спортсмена волевые напряжения. Необычность их означает, что они максимальны для данного состояния спортсмена. Поэтому основным методом воспитания волевых качеств является период постепенного усложнения задач, решаемых в процессе тренировки и участия в соревнованиях. Систематическая тренировка и регулярные выступления на соревнованиях являются эффективными средствами воспитания волевых качеств юного спортсмена. В процессе тренировки предусматривается разностороннее развитие таких волевых качеств, как целеустремленность, дисциплинированность, активность и инициативность, стойкость, решительность, настойчивость и упорство в достижении цели.</w:t>
      </w:r>
    </w:p>
    <w:p w:rsidR="00222F99" w:rsidRDefault="000D500D">
      <w:pPr>
        <w:pStyle w:val="11"/>
        <w:shd w:val="clear" w:color="auto" w:fill="auto"/>
        <w:ind w:firstLine="580"/>
        <w:jc w:val="both"/>
      </w:pPr>
      <w:r>
        <w:lastRenderedPageBreak/>
        <w:t xml:space="preserve">Основными средствами и методами воспитания целеустремленности являются расширение и углубление теоретических знаний в </w:t>
      </w:r>
      <w:r w:rsidR="00AD14F6">
        <w:t>хоккее с шайбой</w:t>
      </w:r>
      <w:r>
        <w:t>.</w:t>
      </w:r>
    </w:p>
    <w:p w:rsidR="00222F99" w:rsidRDefault="000D500D">
      <w:pPr>
        <w:pStyle w:val="11"/>
        <w:shd w:val="clear" w:color="auto" w:fill="auto"/>
        <w:ind w:firstLine="580"/>
        <w:jc w:val="both"/>
      </w:pPr>
      <w:r>
        <w:t>Спортсмены должны понимать как ближайшие, так и перспективные цели тренировок; планирование занятий не только по объему и интенсивности выполнения упражнений, но и в связи с конкретными целевыми установками на каждое занятие: оценка каждого занятия, учет его результативности, анализ ошибок и причин успехов в процессе тренировки.</w:t>
      </w:r>
    </w:p>
    <w:p w:rsidR="00222F99" w:rsidRDefault="000D500D">
      <w:pPr>
        <w:pStyle w:val="11"/>
        <w:shd w:val="clear" w:color="auto" w:fill="auto"/>
        <w:ind w:firstLine="580"/>
        <w:jc w:val="both"/>
      </w:pPr>
      <w:r>
        <w:t>Весьма важно с самого начала спортивных занятий воспитывать спортивное трудолюби</w:t>
      </w:r>
      <w:proofErr w:type="gramStart"/>
      <w:r>
        <w:t>е-</w:t>
      </w:r>
      <w:proofErr w:type="gramEnd"/>
      <w:r>
        <w:t xml:space="preserve"> способность юного спортсмена к преодолению специфических трудностей, эти способы можно воспитать посредством систематического выполнения тренировочных занятий, связанных с возрастающими нагрузками.</w:t>
      </w:r>
    </w:p>
    <w:p w:rsidR="00222F99" w:rsidRDefault="000D500D">
      <w:pPr>
        <w:pStyle w:val="11"/>
        <w:shd w:val="clear" w:color="auto" w:fill="auto"/>
        <w:ind w:firstLine="580"/>
        <w:jc w:val="both"/>
      </w:pPr>
      <w:r>
        <w:t>В процессе учебно-тренировочных занятий с юными спортсменами необходимо уделять внимание интеллектуальному (умственному) воспитанию, которое реализуется в приобретении специальных знаний в области теории и методики тренировки, гигиены, аутотренинга, медитации. Кроме этого надо воспитывать умение объективно оценивать и анализировать приобретенный опыт тренировки и выступлений в соревнованиях; развивать познавательную активность, творческие проявления в спортивной и трудовой деятельности. Интеллектуальное воспитание обеспечивается в форме лекций, семинаров, самостоятельной работы с книгой и т.д. Умственному развитию способствует совместная работа с тренером по разработке и уточнению перспективных, годичных и других планов спортивной подготовки, включение в тренировочный процесс систематических заданий « на дом». Во всех случаях надо не только советоваться со спортсменами, но и привлекать их к принятию решений.</w:t>
      </w:r>
    </w:p>
    <w:p w:rsidR="00222F99" w:rsidRDefault="000D500D">
      <w:pPr>
        <w:pStyle w:val="11"/>
        <w:shd w:val="clear" w:color="auto" w:fill="auto"/>
        <w:ind w:firstLine="580"/>
      </w:pPr>
      <w:r>
        <w:t>Необходимым компонентом формирования личности юного фигуриста является эстетическое воспитание. В спортивных школах оно осуществляется в самых различных формах.</w:t>
      </w:r>
    </w:p>
    <w:p w:rsidR="00222F99" w:rsidRDefault="000D500D">
      <w:pPr>
        <w:pStyle w:val="11"/>
        <w:shd w:val="clear" w:color="auto" w:fill="auto"/>
        <w:ind w:firstLine="580"/>
      </w:pPr>
      <w:r>
        <w:t>К задачам эстетического воспитания юных спортсменов относятся:</w:t>
      </w:r>
    </w:p>
    <w:p w:rsidR="00222F99" w:rsidRDefault="000D500D" w:rsidP="00AB4C88">
      <w:pPr>
        <w:pStyle w:val="11"/>
        <w:numPr>
          <w:ilvl w:val="0"/>
          <w:numId w:val="5"/>
        </w:numPr>
        <w:shd w:val="clear" w:color="auto" w:fill="auto"/>
        <w:tabs>
          <w:tab w:val="left" w:pos="790"/>
        </w:tabs>
        <w:ind w:firstLine="580"/>
      </w:pPr>
      <w:r>
        <w:t>формирования эстетического отношения к окружающей действительности;</w:t>
      </w:r>
    </w:p>
    <w:p w:rsidR="00222F99" w:rsidRDefault="000D500D" w:rsidP="00AB4C88">
      <w:pPr>
        <w:pStyle w:val="11"/>
        <w:numPr>
          <w:ilvl w:val="0"/>
          <w:numId w:val="5"/>
        </w:numPr>
        <w:shd w:val="clear" w:color="auto" w:fill="auto"/>
        <w:tabs>
          <w:tab w:val="left" w:pos="781"/>
        </w:tabs>
        <w:ind w:firstLine="580"/>
      </w:pPr>
      <w:r>
        <w:t>развитие эстетических чувств, способностей и умений видеть прекрасное и создавать его в процессе занятий фигурным катанием на коньках;</w:t>
      </w:r>
    </w:p>
    <w:p w:rsidR="00222F99" w:rsidRDefault="000D500D" w:rsidP="00AB4C88">
      <w:pPr>
        <w:pStyle w:val="11"/>
        <w:numPr>
          <w:ilvl w:val="0"/>
          <w:numId w:val="5"/>
        </w:numPr>
        <w:shd w:val="clear" w:color="auto" w:fill="auto"/>
        <w:tabs>
          <w:tab w:val="left" w:pos="781"/>
        </w:tabs>
        <w:ind w:firstLine="580"/>
      </w:pPr>
      <w:r>
        <w:t>воспитание эстетических качеств, аккуратности, красоты движений, культуры поведения и общения;</w:t>
      </w:r>
    </w:p>
    <w:p w:rsidR="00222F99" w:rsidRDefault="000D500D" w:rsidP="00AB4C88">
      <w:pPr>
        <w:pStyle w:val="11"/>
        <w:numPr>
          <w:ilvl w:val="0"/>
          <w:numId w:val="5"/>
        </w:numPr>
        <w:shd w:val="clear" w:color="auto" w:fill="auto"/>
        <w:tabs>
          <w:tab w:val="left" w:pos="790"/>
        </w:tabs>
        <w:ind w:firstLine="580"/>
      </w:pPr>
      <w:r>
        <w:t>воспитание потребности делать прекрасное в спорте и в жизни;</w:t>
      </w:r>
    </w:p>
    <w:p w:rsidR="00222F99" w:rsidRDefault="000D500D" w:rsidP="00AB4C88">
      <w:pPr>
        <w:pStyle w:val="11"/>
        <w:numPr>
          <w:ilvl w:val="0"/>
          <w:numId w:val="5"/>
        </w:numPr>
        <w:shd w:val="clear" w:color="auto" w:fill="auto"/>
        <w:tabs>
          <w:tab w:val="left" w:pos="790"/>
        </w:tabs>
        <w:ind w:firstLine="580"/>
      </w:pPr>
      <w:r>
        <w:t>развитие эстетического вкуса и идеала.</w:t>
      </w:r>
    </w:p>
    <w:p w:rsidR="00222F99" w:rsidRDefault="000D500D">
      <w:pPr>
        <w:pStyle w:val="11"/>
        <w:shd w:val="clear" w:color="auto" w:fill="auto"/>
        <w:spacing w:after="760"/>
        <w:ind w:firstLine="580"/>
        <w:jc w:val="both"/>
      </w:pPr>
      <w:proofErr w:type="gramStart"/>
      <w:r>
        <w:t>Для решения этих задач должны использоваться не только общеизвестные средства, формы и методы эстетического воспитания (беседы по эстетике, посещение театров, выставок, знакомство с произведениями искусства), но и специфические, присущие лишь спорту (спортивная атрибутика, символика ритуалы, средства наглядной агитации и пропаганды, музыкальное сопровождение, оформление систематических занятий и др.) Усиление внимания к вопросам эстетического воспитания юных спортсменов помогает поднять на более высокий</w:t>
      </w:r>
      <w:proofErr w:type="gramEnd"/>
      <w:r>
        <w:t xml:space="preserve"> уровень организацию учебно</w:t>
      </w:r>
      <w:r>
        <w:softHyphen/>
        <w:t>тренировочного процесса в спортивных школах.</w:t>
      </w:r>
    </w:p>
    <w:p w:rsidR="0014234A" w:rsidRPr="0014234A" w:rsidRDefault="00441D85" w:rsidP="0014234A">
      <w:pPr>
        <w:widowControl/>
        <w:jc w:val="center"/>
        <w:rPr>
          <w:rFonts w:ascii="Times New Roman" w:eastAsia="Times New Roman" w:hAnsi="Times New Roman" w:cs="Calibri"/>
          <w:b/>
          <w:color w:val="auto"/>
          <w:lang w:bidi="ar-SA"/>
        </w:rPr>
      </w:pPr>
      <w:r>
        <w:rPr>
          <w:rFonts w:ascii="Times New Roman" w:eastAsia="Times New Roman" w:hAnsi="Times New Roman" w:cs="Calibri"/>
          <w:b/>
          <w:color w:val="auto"/>
          <w:lang w:bidi="ar-SA"/>
        </w:rPr>
        <w:t>4</w:t>
      </w:r>
      <w:r w:rsidR="0014234A" w:rsidRPr="0014234A">
        <w:rPr>
          <w:rFonts w:ascii="Times New Roman" w:eastAsia="Times New Roman" w:hAnsi="Times New Roman" w:cs="Calibri"/>
          <w:b/>
          <w:color w:val="auto"/>
          <w:lang w:bidi="ar-SA"/>
        </w:rPr>
        <w:t>. Психологическая подготовка</w:t>
      </w:r>
    </w:p>
    <w:p w:rsidR="0014234A" w:rsidRPr="0014234A" w:rsidRDefault="0014234A" w:rsidP="0014234A">
      <w:pPr>
        <w:widowControl/>
        <w:ind w:firstLine="709"/>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Психологическая подготовка юных хоккеистов органически взаимосвязана с другими видами подготовки (физической, технической, тактической и игровой) и проводится круглогодично в ходе тренировочного процесса. Она является важной составляющей системы подготовки хоккеистов, хотя ее объем не выражается в количественных показателях.</w:t>
      </w:r>
    </w:p>
    <w:p w:rsidR="0014234A" w:rsidRPr="0014234A" w:rsidRDefault="0014234A" w:rsidP="0014234A">
      <w:pPr>
        <w:widowControl/>
        <w:ind w:firstLine="709"/>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 xml:space="preserve">Психологическая подготовка подразделяется на </w:t>
      </w:r>
      <w:r w:rsidRPr="0014234A">
        <w:rPr>
          <w:rFonts w:ascii="Times New Roman" w:eastAsia="Times New Roman" w:hAnsi="Times New Roman" w:cs="Times New Roman"/>
          <w:i/>
          <w:color w:val="auto"/>
          <w:lang w:bidi="ar-SA"/>
        </w:rPr>
        <w:t>общую и специальную</w:t>
      </w:r>
      <w:r w:rsidRPr="0014234A">
        <w:rPr>
          <w:rFonts w:ascii="Times New Roman" w:eastAsia="Times New Roman" w:hAnsi="Times New Roman" w:cs="Times New Roman"/>
          <w:color w:val="auto"/>
          <w:lang w:bidi="ar-SA"/>
        </w:rPr>
        <w:t>, т.е. подготовку к конкретному соревнованию.</w:t>
      </w:r>
    </w:p>
    <w:p w:rsidR="0014234A" w:rsidRPr="0014234A" w:rsidRDefault="0014234A" w:rsidP="0014234A">
      <w:pPr>
        <w:widowControl/>
        <w:ind w:firstLine="709"/>
        <w:jc w:val="both"/>
        <w:rPr>
          <w:rFonts w:ascii="Times New Roman" w:eastAsia="Times New Roman" w:hAnsi="Times New Roman" w:cs="Times New Roman"/>
          <w:color w:val="auto"/>
          <w:lang w:bidi="ar-SA"/>
        </w:rPr>
      </w:pPr>
      <w:r w:rsidRPr="0014234A">
        <w:rPr>
          <w:rFonts w:ascii="Times New Roman" w:eastAsia="Times New Roman" w:hAnsi="Times New Roman" w:cs="Times New Roman"/>
          <w:i/>
          <w:color w:val="auto"/>
          <w:lang w:bidi="ar-SA"/>
        </w:rPr>
        <w:t>Общая психологическая</w:t>
      </w:r>
      <w:r w:rsidRPr="0014234A">
        <w:rPr>
          <w:rFonts w:ascii="Times New Roman" w:eastAsia="Times New Roman" w:hAnsi="Times New Roman" w:cs="Times New Roman"/>
          <w:color w:val="auto"/>
          <w:lang w:bidi="ar-SA"/>
        </w:rPr>
        <w:t xml:space="preserve"> </w:t>
      </w:r>
      <w:r w:rsidRPr="0014234A">
        <w:rPr>
          <w:rFonts w:ascii="Times New Roman" w:eastAsia="Times New Roman" w:hAnsi="Times New Roman" w:cs="Times New Roman"/>
          <w:i/>
          <w:color w:val="auto"/>
          <w:lang w:bidi="ar-SA"/>
        </w:rPr>
        <w:t>подготовка</w:t>
      </w:r>
      <w:r w:rsidRPr="0014234A">
        <w:rPr>
          <w:rFonts w:ascii="Times New Roman" w:eastAsia="Times New Roman" w:hAnsi="Times New Roman" w:cs="Times New Roman"/>
          <w:color w:val="auto"/>
          <w:lang w:bidi="ar-SA"/>
        </w:rPr>
        <w:t xml:space="preserve"> направлена на формирование личности  спортсмена и межличностных отношений в коллективе, а также психических функций  и качеств.</w:t>
      </w:r>
    </w:p>
    <w:p w:rsidR="0014234A" w:rsidRPr="0014234A" w:rsidRDefault="0014234A" w:rsidP="0014234A">
      <w:pPr>
        <w:widowControl/>
        <w:ind w:firstLine="709"/>
        <w:jc w:val="both"/>
        <w:rPr>
          <w:rFonts w:ascii="Times New Roman" w:eastAsia="Times New Roman" w:hAnsi="Times New Roman" w:cs="Times New Roman"/>
          <w:color w:val="auto"/>
          <w:lang w:bidi="ar-SA"/>
        </w:rPr>
      </w:pPr>
      <w:r w:rsidRPr="0014234A">
        <w:rPr>
          <w:rFonts w:ascii="Times New Roman" w:eastAsia="Times New Roman" w:hAnsi="Times New Roman" w:cs="Times New Roman"/>
          <w:i/>
          <w:color w:val="auto"/>
          <w:lang w:bidi="ar-SA"/>
        </w:rPr>
        <w:t xml:space="preserve">Специальная психологическая подготовка </w:t>
      </w:r>
      <w:r w:rsidRPr="0014234A">
        <w:rPr>
          <w:rFonts w:ascii="Times New Roman" w:eastAsia="Times New Roman" w:hAnsi="Times New Roman" w:cs="Times New Roman"/>
          <w:color w:val="auto"/>
          <w:lang w:bidi="ar-SA"/>
        </w:rPr>
        <w:t>направлена на подготовку хоккеистов непосредственно к конкретным соревнованиям. Формирование боевой готовности, уверенности в своих силах, стремление к победе, устойчивость противостояния к действию различных сбивающих факторов. Психологические подходы к нервно-психическому восстановлению спортсмена.</w:t>
      </w:r>
    </w:p>
    <w:p w:rsidR="0014234A" w:rsidRPr="0014234A" w:rsidRDefault="0014234A" w:rsidP="0014234A">
      <w:pPr>
        <w:widowControl/>
        <w:ind w:firstLine="708"/>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lastRenderedPageBreak/>
        <w:t>Общая психологическая подготовка проводится на протяжении всей многолетней подготовки юных хоккеистов. На ее основе решаются следующие задачи:</w:t>
      </w:r>
    </w:p>
    <w:p w:rsidR="0014234A" w:rsidRPr="0014234A" w:rsidRDefault="0014234A" w:rsidP="0014234A">
      <w:pPr>
        <w:widowControl/>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ab/>
        <w:t>1) развитие личностных каче</w:t>
      </w:r>
      <w:proofErr w:type="gramStart"/>
      <w:r w:rsidRPr="0014234A">
        <w:rPr>
          <w:rFonts w:ascii="Times New Roman" w:eastAsia="Times New Roman" w:hAnsi="Times New Roman" w:cs="Times New Roman"/>
          <w:color w:val="auto"/>
          <w:lang w:bidi="ar-SA"/>
        </w:rPr>
        <w:t>ств сп</w:t>
      </w:r>
      <w:proofErr w:type="gramEnd"/>
      <w:r w:rsidRPr="0014234A">
        <w:rPr>
          <w:rFonts w:ascii="Times New Roman" w:eastAsia="Times New Roman" w:hAnsi="Times New Roman" w:cs="Times New Roman"/>
          <w:color w:val="auto"/>
          <w:lang w:bidi="ar-SA"/>
        </w:rPr>
        <w:t>ортсмена;</w:t>
      </w:r>
    </w:p>
    <w:p w:rsidR="0014234A" w:rsidRPr="0014234A" w:rsidRDefault="0014234A" w:rsidP="0014234A">
      <w:pPr>
        <w:widowControl/>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ab/>
        <w:t>2) формирование спортивного коллектива и психологического климата в нем;</w:t>
      </w:r>
    </w:p>
    <w:p w:rsidR="0014234A" w:rsidRPr="0014234A" w:rsidRDefault="0014234A" w:rsidP="0014234A">
      <w:pPr>
        <w:widowControl/>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ab/>
        <w:t>3) развитие волевых качеств;</w:t>
      </w:r>
    </w:p>
    <w:p w:rsidR="0014234A" w:rsidRPr="0014234A" w:rsidRDefault="0014234A" w:rsidP="0014234A">
      <w:pPr>
        <w:widowControl/>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ab/>
        <w:t>4) развитие процессов внимания, его устойчивости, сосредоточенности, распределения и переключения;</w:t>
      </w:r>
    </w:p>
    <w:p w:rsidR="0014234A" w:rsidRPr="0014234A" w:rsidRDefault="0014234A" w:rsidP="0014234A">
      <w:pPr>
        <w:widowControl/>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ab/>
        <w:t>5) развитие оперативного (тактического) мышления;</w:t>
      </w:r>
    </w:p>
    <w:p w:rsidR="0014234A" w:rsidRPr="0014234A" w:rsidRDefault="0014234A" w:rsidP="0014234A">
      <w:pPr>
        <w:widowControl/>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ab/>
        <w:t>6) развитие способности управлять своими эмоциями.</w:t>
      </w:r>
    </w:p>
    <w:p w:rsidR="0014234A" w:rsidRPr="0014234A" w:rsidRDefault="0014234A" w:rsidP="0014234A">
      <w:pPr>
        <w:widowControl/>
        <w:ind w:firstLine="708"/>
        <w:jc w:val="both"/>
        <w:rPr>
          <w:rFonts w:ascii="Times New Roman" w:eastAsia="Times New Roman" w:hAnsi="Times New Roman" w:cs="Times New Roman"/>
          <w:color w:val="auto"/>
          <w:lang w:bidi="ar-SA"/>
        </w:rPr>
      </w:pPr>
      <w:r w:rsidRPr="0014234A">
        <w:rPr>
          <w:rFonts w:ascii="Times New Roman" w:eastAsia="Times New Roman" w:hAnsi="Times New Roman" w:cs="Times New Roman"/>
          <w:i/>
          <w:color w:val="auto"/>
          <w:lang w:bidi="ar-SA"/>
        </w:rPr>
        <w:t>Личностные качества спортсмена</w:t>
      </w:r>
      <w:r w:rsidRPr="0014234A">
        <w:rPr>
          <w:rFonts w:ascii="Times New Roman" w:eastAsia="Times New Roman" w:hAnsi="Times New Roman" w:cs="Times New Roman"/>
          <w:color w:val="auto"/>
          <w:lang w:bidi="ar-SA"/>
        </w:rPr>
        <w:t>. В процессе подготовки хоккеиста чрезвычайно важно формировать его характер и личностные качества (идейность, убежденность, позитивное отношение к труду, патриотизм, любовь и преданность хоккею). Так как моральный облик спортсмена зависит от общего уровня его развития, следует постоянно нацеливать спортсмена на повышение самообразования, культуры, эрудиции. В ходе тренировочного процесса и на соревнованиях, нужно последовательно воздействовать на формирование личностных качеств, устраняя негативные проявления, в том числе с помощью коллектива.</w:t>
      </w:r>
    </w:p>
    <w:p w:rsidR="0014234A" w:rsidRPr="0014234A" w:rsidRDefault="0014234A" w:rsidP="0014234A">
      <w:pPr>
        <w:widowControl/>
        <w:ind w:firstLine="708"/>
        <w:jc w:val="both"/>
        <w:rPr>
          <w:rFonts w:ascii="Times New Roman" w:eastAsia="Times New Roman" w:hAnsi="Times New Roman" w:cs="Times New Roman"/>
          <w:color w:val="auto"/>
          <w:lang w:bidi="ar-SA"/>
        </w:rPr>
      </w:pPr>
      <w:r w:rsidRPr="0014234A">
        <w:rPr>
          <w:rFonts w:ascii="Times New Roman" w:eastAsia="Times New Roman" w:hAnsi="Times New Roman" w:cs="Times New Roman"/>
          <w:i/>
          <w:color w:val="auto"/>
          <w:lang w:bidi="ar-SA"/>
        </w:rPr>
        <w:t>Формирование спортивного коллектива</w:t>
      </w:r>
      <w:r w:rsidRPr="0014234A">
        <w:rPr>
          <w:rFonts w:ascii="Times New Roman" w:eastAsia="Times New Roman" w:hAnsi="Times New Roman" w:cs="Times New Roman"/>
          <w:color w:val="auto"/>
          <w:lang w:bidi="ar-SA"/>
        </w:rPr>
        <w:t xml:space="preserve">. Высокое чувство коллективизма, товарищеские взаимоотношения, сплоченность хоккеистов - необходимые условия успешного выступления команды. С целью формирования сплоченного коллектива и здорового психологического климата тренер должен осуществлять индивидуальный подход к каждому игроку, умело объединять всех игроков команды (лидеров и рядовых) и направлять их деятельность в интересах коллектива, </w:t>
      </w:r>
      <w:proofErr w:type="gramStart"/>
      <w:r w:rsidRPr="0014234A">
        <w:rPr>
          <w:rFonts w:ascii="Times New Roman" w:eastAsia="Times New Roman" w:hAnsi="Times New Roman" w:cs="Times New Roman"/>
          <w:color w:val="auto"/>
          <w:lang w:bidi="ar-SA"/>
        </w:rPr>
        <w:t>важное значение</w:t>
      </w:r>
      <w:proofErr w:type="gramEnd"/>
      <w:r w:rsidRPr="0014234A">
        <w:rPr>
          <w:rFonts w:ascii="Times New Roman" w:eastAsia="Times New Roman" w:hAnsi="Times New Roman" w:cs="Times New Roman"/>
          <w:color w:val="auto"/>
          <w:lang w:bidi="ar-SA"/>
        </w:rPr>
        <w:t xml:space="preserve"> имеет решение проблемы комплектования команды и звеньев. </w:t>
      </w:r>
    </w:p>
    <w:p w:rsidR="0014234A" w:rsidRPr="0014234A" w:rsidRDefault="0014234A" w:rsidP="0014234A">
      <w:pPr>
        <w:widowControl/>
        <w:ind w:firstLine="709"/>
        <w:jc w:val="both"/>
        <w:rPr>
          <w:rFonts w:ascii="Times New Roman" w:eastAsia="Times New Roman" w:hAnsi="Times New Roman" w:cs="Times New Roman"/>
          <w:color w:val="auto"/>
          <w:lang w:bidi="ar-SA"/>
        </w:rPr>
      </w:pPr>
      <w:r w:rsidRPr="0014234A">
        <w:rPr>
          <w:rFonts w:ascii="Times New Roman" w:eastAsia="Times New Roman" w:hAnsi="Times New Roman" w:cs="Times New Roman"/>
          <w:i/>
          <w:color w:val="auto"/>
          <w:lang w:bidi="ar-SA"/>
        </w:rPr>
        <w:t>Развитие волевых качеств</w:t>
      </w:r>
      <w:r w:rsidRPr="0014234A">
        <w:rPr>
          <w:rFonts w:ascii="Times New Roman" w:eastAsia="Times New Roman" w:hAnsi="Times New Roman" w:cs="Times New Roman"/>
          <w:color w:val="auto"/>
          <w:lang w:bidi="ar-SA"/>
        </w:rPr>
        <w:t>. Необходимым условием развития волевых качеств является высокий уровень подготовленности спортсмена. Целенаправленному развитию волевых каче</w:t>
      </w:r>
      <w:proofErr w:type="gramStart"/>
      <w:r w:rsidRPr="0014234A">
        <w:rPr>
          <w:rFonts w:ascii="Times New Roman" w:eastAsia="Times New Roman" w:hAnsi="Times New Roman" w:cs="Times New Roman"/>
          <w:color w:val="auto"/>
          <w:lang w:bidi="ar-SA"/>
        </w:rPr>
        <w:t>ств сп</w:t>
      </w:r>
      <w:proofErr w:type="gramEnd"/>
      <w:r w:rsidRPr="0014234A">
        <w:rPr>
          <w:rFonts w:ascii="Times New Roman" w:eastAsia="Times New Roman" w:hAnsi="Times New Roman" w:cs="Times New Roman"/>
          <w:color w:val="auto"/>
          <w:lang w:bidi="ar-SA"/>
        </w:rPr>
        <w:t>особствуют упражнения повышенной трудности, требующие больших волевых усилий. При этом очень важно давать установку на выполнение упражнений.</w:t>
      </w:r>
    </w:p>
    <w:p w:rsidR="0014234A" w:rsidRPr="0014234A" w:rsidRDefault="0014234A" w:rsidP="0014234A">
      <w:pPr>
        <w:widowControl/>
        <w:ind w:firstLine="709"/>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Для развития смелости и решительности необходимы упражнения, выполнение которых связано с известным риском и преодолением чувства страха. Вместе с тем нужно поощрять и стимулировать принятие игроками ответственных решений выполнением решительных действий в экстремальных условиях соревновательной деятельности. Целеустремленность и настойчивость развиваются формированием у игроков сознательного отношения к тренировочному процессу, к важности освоения техники и тактики игры, к повышению уровня физической подготовленности. Следует также практиковать конкретные целевые установки на определенные сроки и требовать их выполнения. Выдержка и самообладание.</w:t>
      </w:r>
    </w:p>
    <w:p w:rsidR="0014234A" w:rsidRPr="0014234A" w:rsidRDefault="0014234A" w:rsidP="0014234A">
      <w:pPr>
        <w:widowControl/>
        <w:ind w:firstLine="708"/>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 xml:space="preserve">Выдержка и самообладание чрезвычайно важные качества хоккеиста, выражающиеся в преодолении отрицательных эмоциональных состояний (чрезмерная возбудимость и агрессивность, растерянность, подавленность) до игры </w:t>
      </w:r>
      <w:proofErr w:type="gramStart"/>
      <w:r w:rsidRPr="0014234A">
        <w:rPr>
          <w:rFonts w:ascii="Times New Roman" w:eastAsia="Times New Roman" w:hAnsi="Times New Roman" w:cs="Times New Roman"/>
          <w:color w:val="auto"/>
          <w:lang w:bidi="ar-SA"/>
        </w:rPr>
        <w:t>и</w:t>
      </w:r>
      <w:proofErr w:type="gramEnd"/>
      <w:r w:rsidRPr="0014234A">
        <w:rPr>
          <w:rFonts w:ascii="Times New Roman" w:eastAsia="Times New Roman" w:hAnsi="Times New Roman" w:cs="Times New Roman"/>
          <w:color w:val="auto"/>
          <w:lang w:bidi="ar-SA"/>
        </w:rPr>
        <w:t xml:space="preserve"> особенно в процессе игры. Невыдержанность часто приводит к необоснованным нарушениям правил игры и удалениям. А это весьма болезненно отражается на коллективе команды и отрицательно влияет на результаты выступлений. Для развития этих качеств в занятиях моделируют сложные ситуации с внезапно меняющимися условиями и при этом добиваются того, чтобы хоккеисты не терялись, управляли своими действиями, сдерживали отрицательные эмоции. Следует поощрять хоккеистов, проявивших в ответственных матчах выдержку и самообладание.</w:t>
      </w:r>
    </w:p>
    <w:p w:rsidR="0014234A" w:rsidRPr="0014234A" w:rsidRDefault="0014234A" w:rsidP="0014234A">
      <w:pPr>
        <w:widowControl/>
        <w:ind w:firstLine="708"/>
        <w:jc w:val="both"/>
        <w:rPr>
          <w:rFonts w:ascii="Times New Roman" w:eastAsia="Times New Roman" w:hAnsi="Times New Roman" w:cs="Times New Roman"/>
          <w:color w:val="auto"/>
          <w:lang w:bidi="ar-SA"/>
        </w:rPr>
      </w:pPr>
      <w:r w:rsidRPr="0014234A">
        <w:rPr>
          <w:rFonts w:ascii="Times New Roman" w:eastAsia="Times New Roman" w:hAnsi="Times New Roman" w:cs="Times New Roman"/>
          <w:i/>
          <w:color w:val="auto"/>
          <w:lang w:bidi="ar-SA"/>
        </w:rPr>
        <w:t>Инициативность и дисциплинированность</w:t>
      </w:r>
      <w:r w:rsidRPr="0014234A">
        <w:rPr>
          <w:rFonts w:ascii="Times New Roman" w:eastAsia="Times New Roman" w:hAnsi="Times New Roman" w:cs="Times New Roman"/>
          <w:color w:val="auto"/>
          <w:lang w:bidi="ar-SA"/>
        </w:rPr>
        <w:t>. Инициативность у хоккеистов развивается в тактически сложных игровых упражнениях и свободных играх, где хоккеисту предоставляется возможность проявлять инициативу и творчество, и самостоятельно принимать действия в решении сложной игровой задачи. Удачное действие должно поощряться.</w:t>
      </w:r>
    </w:p>
    <w:p w:rsidR="0014234A" w:rsidRPr="0014234A" w:rsidRDefault="0014234A" w:rsidP="0014234A">
      <w:pPr>
        <w:widowControl/>
        <w:ind w:firstLine="708"/>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Дисциплинированность выражается в добросовестном отношении к своим обязанностям в организованности и исполнительности. Соблюдение хоккеистами игровой дисциплины в ходе соревнований - одно из важных условий полноценной реализации тактического плана игры.</w:t>
      </w:r>
    </w:p>
    <w:p w:rsidR="0014234A" w:rsidRPr="0014234A" w:rsidRDefault="0014234A" w:rsidP="0014234A">
      <w:pPr>
        <w:widowControl/>
        <w:ind w:firstLine="708"/>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lastRenderedPageBreak/>
        <w:t>Развитие дисциплины начинается с организации тренировочного процесса, неукоснительного выполнения правил распорядка, установленных норм и требований.</w:t>
      </w:r>
    </w:p>
    <w:p w:rsidR="0014234A" w:rsidRPr="0014234A" w:rsidRDefault="0014234A" w:rsidP="0014234A">
      <w:pPr>
        <w:widowControl/>
        <w:ind w:firstLine="708"/>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Для развития игровой дисциплины на установке тренер должен четко сформулировать игровое задание каждому хоккеисту. На разборе прошедшей игры оценивается степень выполнения игрового задания и соблюдение каждым хоккеистом игровой дисциплины.</w:t>
      </w:r>
    </w:p>
    <w:p w:rsidR="0014234A" w:rsidRPr="0014234A" w:rsidRDefault="0014234A" w:rsidP="0014234A">
      <w:pPr>
        <w:widowControl/>
        <w:ind w:firstLine="708"/>
        <w:jc w:val="both"/>
        <w:rPr>
          <w:rFonts w:ascii="Times New Roman" w:eastAsia="Times New Roman" w:hAnsi="Times New Roman" w:cs="Times New Roman"/>
          <w:color w:val="auto"/>
          <w:lang w:bidi="ar-SA"/>
        </w:rPr>
      </w:pPr>
      <w:r w:rsidRPr="0014234A">
        <w:rPr>
          <w:rFonts w:ascii="Times New Roman" w:eastAsia="Times New Roman" w:hAnsi="Times New Roman" w:cs="Times New Roman"/>
          <w:i/>
          <w:color w:val="auto"/>
          <w:lang w:bidi="ar-SA"/>
        </w:rPr>
        <w:t>Развитие процессов восприятия</w:t>
      </w:r>
      <w:r w:rsidRPr="0014234A">
        <w:rPr>
          <w:rFonts w:ascii="Times New Roman" w:eastAsia="Times New Roman" w:hAnsi="Times New Roman" w:cs="Times New Roman"/>
          <w:color w:val="auto"/>
          <w:lang w:bidi="ar-SA"/>
        </w:rPr>
        <w:t xml:space="preserve">. Умение ориентироваться в сложной игровой обстановке - важнейшее качество хоккеиста. Во многом оно зависит от зрительного восприятия: периферического и глубинного зрения. Эффективность выполнения многих технико-тактических действий в игре связана с периферическим зрением. Способность одновременно видеть передвижение шайбы, игроков противника и партнеров, и объективно оценивать игровую ситуацию - важные составляющие мастерства хоккеиста. Не менее </w:t>
      </w:r>
      <w:proofErr w:type="gramStart"/>
      <w:r w:rsidRPr="0014234A">
        <w:rPr>
          <w:rFonts w:ascii="Times New Roman" w:eastAsia="Times New Roman" w:hAnsi="Times New Roman" w:cs="Times New Roman"/>
          <w:color w:val="auto"/>
          <w:lang w:bidi="ar-SA"/>
        </w:rPr>
        <w:t>важное значение</w:t>
      </w:r>
      <w:proofErr w:type="gramEnd"/>
      <w:r w:rsidRPr="0014234A">
        <w:rPr>
          <w:rFonts w:ascii="Times New Roman" w:eastAsia="Times New Roman" w:hAnsi="Times New Roman" w:cs="Times New Roman"/>
          <w:color w:val="auto"/>
          <w:lang w:bidi="ar-SA"/>
        </w:rPr>
        <w:t xml:space="preserve"> в игровой деятельности хоккеиста имеет и глубинное зрение, выражающееся в способности хоккеиста точно оценивать расстояние между движущимися объектами - шайбой, соперником, партнером. От этого во многом зависит своевременность и точность выполнения технико-тактических действий. Для развития периферического и глубинного зрения в тренировочном процессе с успехом используют игровые упражнения, суть которых заключается в варьировании способов выполнения технико-тактических действий, в изменении скорости, направления и расстояния движения различных объектов.</w:t>
      </w:r>
    </w:p>
    <w:p w:rsidR="0014234A" w:rsidRPr="0014234A" w:rsidRDefault="0014234A" w:rsidP="0014234A">
      <w:pPr>
        <w:widowControl/>
        <w:ind w:firstLine="709"/>
        <w:jc w:val="both"/>
        <w:rPr>
          <w:rFonts w:ascii="Times New Roman" w:eastAsia="Times New Roman" w:hAnsi="Times New Roman" w:cs="Times New Roman"/>
          <w:color w:val="auto"/>
          <w:lang w:bidi="ar-SA"/>
        </w:rPr>
      </w:pPr>
      <w:r w:rsidRPr="0014234A">
        <w:rPr>
          <w:rFonts w:ascii="Times New Roman" w:eastAsia="Times New Roman" w:hAnsi="Times New Roman" w:cs="Times New Roman"/>
          <w:i/>
          <w:color w:val="auto"/>
          <w:lang w:bidi="ar-SA"/>
        </w:rPr>
        <w:t>Развитие внимания.</w:t>
      </w:r>
      <w:r w:rsidRPr="0014234A">
        <w:rPr>
          <w:rFonts w:ascii="Times New Roman" w:eastAsia="Times New Roman" w:hAnsi="Times New Roman" w:cs="Times New Roman"/>
          <w:b/>
          <w:i/>
          <w:color w:val="auto"/>
          <w:lang w:bidi="ar-SA"/>
        </w:rPr>
        <w:t xml:space="preserve"> </w:t>
      </w:r>
      <w:r w:rsidRPr="0014234A">
        <w:rPr>
          <w:rFonts w:ascii="Times New Roman" w:eastAsia="Times New Roman" w:hAnsi="Times New Roman" w:cs="Times New Roman"/>
          <w:color w:val="auto"/>
          <w:lang w:bidi="ar-SA"/>
        </w:rPr>
        <w:t>Эффективность игровой деятельности хоккеистов в значительной мере зависит от внимания: его объема, интенсивности, устойчивости, распределения и переключения. В сложных и быстроменяющихся игровых ситуациях хоккеист одновременно воспринимает большое количество различных объектов. Это свойство внимания называют его объектом. Концентрация внимания на наиболее важных объектах является его интенсивностью, а умение противостоять действию различных сбивающих факторов - его устойчивостью.</w:t>
      </w:r>
    </w:p>
    <w:p w:rsidR="0014234A" w:rsidRPr="0014234A" w:rsidRDefault="0014234A" w:rsidP="0014234A">
      <w:pPr>
        <w:widowControl/>
        <w:ind w:firstLine="709"/>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Однако наиболее важным свойством внимания в игровой деятельности хоккеиста является его распределение и переключение. Для развития способностей распределения и переключения внимания в занятия включают игровые упражнения на большом пространстве с большим количеством объектов, например игру по всему полю с увеличенным составом команд и в две шайбы.</w:t>
      </w:r>
    </w:p>
    <w:p w:rsidR="0014234A" w:rsidRPr="0014234A" w:rsidRDefault="0014234A" w:rsidP="0014234A">
      <w:pPr>
        <w:widowControl/>
        <w:ind w:firstLine="708"/>
        <w:jc w:val="both"/>
        <w:rPr>
          <w:rFonts w:ascii="Times New Roman" w:eastAsia="Times New Roman" w:hAnsi="Times New Roman" w:cs="Times New Roman"/>
          <w:color w:val="auto"/>
          <w:lang w:bidi="ar-SA"/>
        </w:rPr>
      </w:pPr>
      <w:r w:rsidRPr="0014234A">
        <w:rPr>
          <w:rFonts w:ascii="Times New Roman" w:eastAsia="Times New Roman" w:hAnsi="Times New Roman" w:cs="Times New Roman"/>
          <w:i/>
          <w:color w:val="auto"/>
          <w:lang w:bidi="ar-SA"/>
        </w:rPr>
        <w:t>Развитие оперативно-тактического мышления</w:t>
      </w:r>
      <w:r w:rsidRPr="0014234A">
        <w:rPr>
          <w:rFonts w:ascii="Times New Roman" w:eastAsia="Times New Roman" w:hAnsi="Times New Roman" w:cs="Times New Roman"/>
          <w:color w:val="auto"/>
          <w:lang w:bidi="ar-SA"/>
        </w:rPr>
        <w:t xml:space="preserve">. Тактическое мышление - это оперативное и целесообразное протекание мыслительных процессов хоккеиста, направленных на нахождение наиболее рациональных путей борьбы с противником. Оно проявляется в </w:t>
      </w:r>
      <w:proofErr w:type="gramStart"/>
      <w:r w:rsidRPr="0014234A">
        <w:rPr>
          <w:rFonts w:ascii="Times New Roman" w:eastAsia="Times New Roman" w:hAnsi="Times New Roman" w:cs="Times New Roman"/>
          <w:color w:val="auto"/>
          <w:lang w:bidi="ar-SA"/>
        </w:rPr>
        <w:t>экспресс-оценке</w:t>
      </w:r>
      <w:proofErr w:type="gramEnd"/>
      <w:r w:rsidRPr="0014234A">
        <w:rPr>
          <w:rFonts w:ascii="Times New Roman" w:eastAsia="Times New Roman" w:hAnsi="Times New Roman" w:cs="Times New Roman"/>
          <w:color w:val="auto"/>
          <w:lang w:bidi="ar-SA"/>
        </w:rPr>
        <w:t xml:space="preserve"> игровой ситуации, выборе правильного решения и его своевременной реализации. Тактическое мышление развивается с помощью игровых упражнений, моделирующих различные по сложности ситуации, а также в тренировочных играх.</w:t>
      </w:r>
    </w:p>
    <w:p w:rsidR="0014234A" w:rsidRPr="0014234A" w:rsidRDefault="0014234A" w:rsidP="0014234A">
      <w:pPr>
        <w:widowControl/>
        <w:ind w:firstLine="709"/>
        <w:jc w:val="both"/>
        <w:rPr>
          <w:rFonts w:ascii="Times New Roman" w:eastAsia="Times New Roman" w:hAnsi="Times New Roman" w:cs="Times New Roman"/>
          <w:color w:val="auto"/>
          <w:lang w:bidi="ar-SA"/>
        </w:rPr>
      </w:pPr>
      <w:r w:rsidRPr="0014234A">
        <w:rPr>
          <w:rFonts w:ascii="Times New Roman" w:eastAsia="Times New Roman" w:hAnsi="Times New Roman" w:cs="Times New Roman"/>
          <w:i/>
          <w:color w:val="auto"/>
          <w:lang w:bidi="ar-SA"/>
        </w:rPr>
        <w:t>Развитие способности управлять своими эмоциями</w:t>
      </w:r>
      <w:r w:rsidRPr="0014234A">
        <w:rPr>
          <w:rFonts w:ascii="Times New Roman" w:eastAsia="Times New Roman" w:hAnsi="Times New Roman" w:cs="Times New Roman"/>
          <w:color w:val="auto"/>
          <w:lang w:bidi="ar-SA"/>
        </w:rPr>
        <w:t xml:space="preserve">. </w:t>
      </w:r>
      <w:proofErr w:type="gramStart"/>
      <w:r w:rsidRPr="0014234A">
        <w:rPr>
          <w:rFonts w:ascii="Times New Roman" w:eastAsia="Times New Roman" w:hAnsi="Times New Roman" w:cs="Times New Roman"/>
          <w:color w:val="auto"/>
          <w:lang w:bidi="ar-SA"/>
        </w:rPr>
        <w:t>Самообладание и эмоциональная устойчивость помогают хоккеисту преодолевать чрезмерные возбуждения, экономить энергию, не нарушать нормальный ход мыслительного и двигательного процессов.</w:t>
      </w:r>
      <w:proofErr w:type="gramEnd"/>
    </w:p>
    <w:p w:rsidR="0014234A" w:rsidRPr="0014234A" w:rsidRDefault="0014234A" w:rsidP="0014234A">
      <w:pPr>
        <w:widowControl/>
        <w:ind w:firstLine="709"/>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Для управления эмоциональным состоянием и мобилизации астенических эмоций следует:</w:t>
      </w:r>
    </w:p>
    <w:p w:rsidR="0014234A" w:rsidRPr="0014234A" w:rsidRDefault="0014234A" w:rsidP="0014234A">
      <w:pPr>
        <w:widowControl/>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 включать в тренировку нетрадиционные (эмоциональные и достаточно сложные) упражнения с использованием соревновательного метода, добиваясь обязательного их выполнения и формируя у хоккеистов уверенность в своих силах;</w:t>
      </w:r>
    </w:p>
    <w:p w:rsidR="0014234A" w:rsidRPr="0014234A" w:rsidRDefault="0014234A" w:rsidP="0014234A">
      <w:pPr>
        <w:widowControl/>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w:t>
      </w:r>
      <w:r w:rsidRPr="0014234A">
        <w:rPr>
          <w:rFonts w:ascii="Times New Roman" w:eastAsia="Times New Roman" w:hAnsi="Times New Roman" w:cs="Times New Roman"/>
          <w:color w:val="auto"/>
          <w:lang w:bidi="ar-SA"/>
        </w:rPr>
        <w:tab/>
        <w:t>использовать на тренировках музыкальное сопровождение;</w:t>
      </w:r>
    </w:p>
    <w:p w:rsidR="0014234A" w:rsidRPr="0014234A" w:rsidRDefault="0014234A" w:rsidP="0014234A">
      <w:pPr>
        <w:widowControl/>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w:t>
      </w:r>
      <w:r w:rsidRPr="0014234A">
        <w:rPr>
          <w:rFonts w:ascii="Times New Roman" w:eastAsia="Times New Roman" w:hAnsi="Times New Roman" w:cs="Times New Roman"/>
          <w:color w:val="auto"/>
          <w:lang w:bidi="ar-SA"/>
        </w:rPr>
        <w:tab/>
        <w:t>применять методы аутогенной и психорегулирующей тренировки, чтобы снять утомление и чрезмерное эмоциональное возбуждение.</w:t>
      </w:r>
    </w:p>
    <w:p w:rsidR="0014234A" w:rsidRPr="0014234A" w:rsidRDefault="0014234A" w:rsidP="0014234A">
      <w:pPr>
        <w:widowControl/>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ab/>
      </w:r>
      <w:r w:rsidRPr="0014234A">
        <w:rPr>
          <w:rFonts w:ascii="Times New Roman" w:eastAsia="Times New Roman" w:hAnsi="Times New Roman" w:cs="Times New Roman"/>
          <w:i/>
          <w:color w:val="auto"/>
          <w:lang w:bidi="ar-SA"/>
        </w:rPr>
        <w:t xml:space="preserve">Разработка плана предстоящей игры. </w:t>
      </w:r>
      <w:r w:rsidRPr="0014234A">
        <w:rPr>
          <w:rFonts w:ascii="Times New Roman" w:eastAsia="Times New Roman" w:hAnsi="Times New Roman" w:cs="Times New Roman"/>
          <w:color w:val="auto"/>
          <w:lang w:bidi="ar-SA"/>
        </w:rPr>
        <w:t>Сбор информации о сегодняшнем состоянии противника. Сопоставление сил противника и сил своей команды. На основе анализа полученных данных составление плана предстоящего матча с определением конкретных тактических построений в атаке и обороне. Эти построения проигрываются на предыгровой тренировке с внесением возможных коррекций.</w:t>
      </w:r>
    </w:p>
    <w:p w:rsidR="0014234A" w:rsidRPr="0014234A" w:rsidRDefault="0014234A" w:rsidP="0014234A">
      <w:pPr>
        <w:widowControl/>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ab/>
      </w:r>
      <w:r w:rsidRPr="0014234A">
        <w:rPr>
          <w:rFonts w:ascii="Times New Roman" w:eastAsia="Times New Roman" w:hAnsi="Times New Roman" w:cs="Times New Roman"/>
          <w:i/>
          <w:color w:val="auto"/>
          <w:lang w:bidi="ar-SA"/>
        </w:rPr>
        <w:t xml:space="preserve">Установка на игру и её разбор. </w:t>
      </w:r>
      <w:r w:rsidRPr="0014234A">
        <w:rPr>
          <w:rFonts w:ascii="Times New Roman" w:eastAsia="Times New Roman" w:hAnsi="Times New Roman" w:cs="Times New Roman"/>
          <w:color w:val="auto"/>
          <w:lang w:bidi="ar-SA"/>
        </w:rPr>
        <w:t xml:space="preserve">Установка на игру – краткое сообщение игрокам команды плана игры в виде конкретных заданий звеньям и игрокам команды в целом по </w:t>
      </w:r>
      <w:r w:rsidRPr="0014234A">
        <w:rPr>
          <w:rFonts w:ascii="Times New Roman" w:eastAsia="Times New Roman" w:hAnsi="Times New Roman" w:cs="Times New Roman"/>
          <w:color w:val="auto"/>
          <w:lang w:bidi="ar-SA"/>
        </w:rPr>
        <w:lastRenderedPageBreak/>
        <w:t xml:space="preserve">организации и ведению игры в обороне и нападении. Примерная схема проведения установки. Установка проводится за 2-3 часа до матча, продолжительностью не более 30 минут. В заключение, после объявления состава команды тренер настраивает команду на победу, вселяя </w:t>
      </w:r>
      <w:proofErr w:type="gramStart"/>
      <w:r w:rsidRPr="0014234A">
        <w:rPr>
          <w:rFonts w:ascii="Times New Roman" w:eastAsia="Times New Roman" w:hAnsi="Times New Roman" w:cs="Times New Roman"/>
          <w:color w:val="auto"/>
          <w:lang w:bidi="ar-SA"/>
        </w:rPr>
        <w:t>уверенность в</w:t>
      </w:r>
      <w:proofErr w:type="gramEnd"/>
      <w:r w:rsidRPr="0014234A">
        <w:rPr>
          <w:rFonts w:ascii="Times New Roman" w:eastAsia="Times New Roman" w:hAnsi="Times New Roman" w:cs="Times New Roman"/>
          <w:color w:val="auto"/>
          <w:lang w:bidi="ar-SA"/>
        </w:rPr>
        <w:t xml:space="preserve"> собственные силы.</w:t>
      </w:r>
    </w:p>
    <w:p w:rsidR="0014234A" w:rsidRPr="0014234A" w:rsidRDefault="0014234A" w:rsidP="0014234A">
      <w:pPr>
        <w:widowControl/>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ab/>
        <w:t>Разбор прошедшей игры проводится на следующий день после матча на общем собрании команды. Тренер даёт оценку прошедшему матчу, анализирует игру звеньев и игроков. Отмечает степень выполнения ими заданий.</w:t>
      </w:r>
    </w:p>
    <w:p w:rsidR="0014234A" w:rsidRPr="0014234A" w:rsidRDefault="0014234A" w:rsidP="0014234A">
      <w:pPr>
        <w:widowControl/>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ab/>
        <w:t xml:space="preserve">Для убедительности выводов осуществляется просмотр видеозаписи, игрокам </w:t>
      </w:r>
      <w:proofErr w:type="gramStart"/>
      <w:r w:rsidRPr="0014234A">
        <w:rPr>
          <w:rFonts w:ascii="Times New Roman" w:eastAsia="Times New Roman" w:hAnsi="Times New Roman" w:cs="Times New Roman"/>
          <w:color w:val="auto"/>
          <w:lang w:bidi="ar-SA"/>
        </w:rPr>
        <w:t>представляется возможность</w:t>
      </w:r>
      <w:proofErr w:type="gramEnd"/>
      <w:r w:rsidRPr="0014234A">
        <w:rPr>
          <w:rFonts w:ascii="Times New Roman" w:eastAsia="Times New Roman" w:hAnsi="Times New Roman" w:cs="Times New Roman"/>
          <w:color w:val="auto"/>
          <w:lang w:bidi="ar-SA"/>
        </w:rPr>
        <w:t xml:space="preserve"> высказать своё мнение.</w:t>
      </w:r>
    </w:p>
    <w:p w:rsidR="0014234A" w:rsidRPr="0014234A" w:rsidRDefault="0014234A" w:rsidP="0014234A">
      <w:pPr>
        <w:widowControl/>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ab/>
        <w:t>В заключение тренер подводит итоги и намечает пути дальнейшей работы.</w:t>
      </w:r>
    </w:p>
    <w:p w:rsidR="0014234A" w:rsidRPr="0014234A" w:rsidRDefault="0014234A" w:rsidP="0014234A">
      <w:pPr>
        <w:widowControl/>
        <w:ind w:firstLine="708"/>
        <w:jc w:val="both"/>
        <w:rPr>
          <w:rFonts w:ascii="Times New Roman" w:eastAsia="Times New Roman" w:hAnsi="Times New Roman" w:cs="Times New Roman"/>
          <w:color w:val="auto"/>
          <w:lang w:bidi="ar-SA"/>
        </w:rPr>
      </w:pPr>
      <w:r w:rsidRPr="0014234A">
        <w:rPr>
          <w:rFonts w:ascii="Times New Roman" w:eastAsia="Times New Roman" w:hAnsi="Times New Roman" w:cs="Times New Roman"/>
          <w:i/>
          <w:color w:val="auto"/>
          <w:lang w:bidi="ar-SA"/>
        </w:rPr>
        <w:t>Построение психологической подготовки.</w:t>
      </w:r>
      <w:r w:rsidRPr="0014234A">
        <w:rPr>
          <w:rFonts w:ascii="Times New Roman" w:eastAsia="Times New Roman" w:hAnsi="Times New Roman" w:cs="Times New Roman"/>
          <w:b/>
          <w:i/>
          <w:color w:val="auto"/>
          <w:lang w:bidi="ar-SA"/>
        </w:rPr>
        <w:t xml:space="preserve"> </w:t>
      </w:r>
      <w:r w:rsidRPr="0014234A">
        <w:rPr>
          <w:rFonts w:ascii="Times New Roman" w:eastAsia="Times New Roman" w:hAnsi="Times New Roman" w:cs="Times New Roman"/>
          <w:color w:val="auto"/>
          <w:lang w:bidi="ar-SA"/>
        </w:rPr>
        <w:t>Виды, средства и методы психологического воздействия имеют место на всех этапах многолетней подготовки юных хоккеистов. Вместе с тем на тренировочном этапе и этапе совершенствования спортивного мастерства их значимость проявляется в большей степени.</w:t>
      </w:r>
    </w:p>
    <w:p w:rsidR="0014234A" w:rsidRPr="0014234A" w:rsidRDefault="0014234A" w:rsidP="0014234A">
      <w:pPr>
        <w:widowControl/>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ab/>
        <w:t>На этих этапах при построении психологической подготовки, при определении ее направленности и содержания в отдельных периодах по периодам годичного цикла следует придерживаться следующих рекомендаций:</w:t>
      </w:r>
    </w:p>
    <w:p w:rsidR="0014234A" w:rsidRPr="0014234A" w:rsidRDefault="0014234A" w:rsidP="0014234A">
      <w:pPr>
        <w:widowControl/>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1)</w:t>
      </w:r>
      <w:r w:rsidRPr="0014234A">
        <w:rPr>
          <w:rFonts w:ascii="Times New Roman" w:eastAsia="Times New Roman" w:hAnsi="Times New Roman" w:cs="Times New Roman"/>
          <w:color w:val="auto"/>
          <w:lang w:bidi="ar-SA"/>
        </w:rPr>
        <w:tab/>
        <w:t>в подготовительном периоде наибольшее внимание следует уделять общей психологической подготовке, таким разделам как:</w:t>
      </w:r>
    </w:p>
    <w:p w:rsidR="0014234A" w:rsidRPr="0014234A" w:rsidRDefault="0014234A" w:rsidP="0014234A">
      <w:pPr>
        <w:widowControl/>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w:t>
      </w:r>
      <w:r w:rsidRPr="0014234A">
        <w:rPr>
          <w:rFonts w:ascii="Times New Roman" w:eastAsia="Times New Roman" w:hAnsi="Times New Roman" w:cs="Times New Roman"/>
          <w:color w:val="auto"/>
          <w:lang w:bidi="ar-SA"/>
        </w:rPr>
        <w:tab/>
        <w:t>развитие личностных качеств хоккеистов, их спортивного интеллекта;</w:t>
      </w:r>
    </w:p>
    <w:p w:rsidR="0014234A" w:rsidRPr="0014234A" w:rsidRDefault="0014234A" w:rsidP="0014234A">
      <w:pPr>
        <w:widowControl/>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w:t>
      </w:r>
      <w:r w:rsidRPr="0014234A">
        <w:rPr>
          <w:rFonts w:ascii="Times New Roman" w:eastAsia="Times New Roman" w:hAnsi="Times New Roman" w:cs="Times New Roman"/>
          <w:color w:val="auto"/>
          <w:lang w:bidi="ar-SA"/>
        </w:rPr>
        <w:tab/>
        <w:t>развитие волевых качеств;</w:t>
      </w:r>
    </w:p>
    <w:p w:rsidR="0014234A" w:rsidRPr="0014234A" w:rsidRDefault="0014234A" w:rsidP="0014234A">
      <w:pPr>
        <w:widowControl/>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w:t>
      </w:r>
      <w:r w:rsidRPr="0014234A">
        <w:rPr>
          <w:rFonts w:ascii="Times New Roman" w:eastAsia="Times New Roman" w:hAnsi="Times New Roman" w:cs="Times New Roman"/>
          <w:color w:val="auto"/>
          <w:lang w:bidi="ar-SA"/>
        </w:rPr>
        <w:tab/>
        <w:t>формирование спортивного коллектива;</w:t>
      </w:r>
    </w:p>
    <w:p w:rsidR="0014234A" w:rsidRPr="0014234A" w:rsidRDefault="0014234A" w:rsidP="0014234A">
      <w:pPr>
        <w:widowControl/>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w:t>
      </w:r>
      <w:r w:rsidRPr="0014234A">
        <w:rPr>
          <w:rFonts w:ascii="Times New Roman" w:eastAsia="Times New Roman" w:hAnsi="Times New Roman" w:cs="Times New Roman"/>
          <w:color w:val="auto"/>
          <w:lang w:bidi="ar-SA"/>
        </w:rPr>
        <w:tab/>
        <w:t>развитие специализированного восприятия;</w:t>
      </w:r>
    </w:p>
    <w:p w:rsidR="0014234A" w:rsidRPr="0014234A" w:rsidRDefault="0014234A" w:rsidP="0014234A">
      <w:pPr>
        <w:widowControl/>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w:t>
      </w:r>
      <w:r w:rsidRPr="0014234A">
        <w:rPr>
          <w:rFonts w:ascii="Times New Roman" w:eastAsia="Times New Roman" w:hAnsi="Times New Roman" w:cs="Times New Roman"/>
          <w:color w:val="auto"/>
          <w:lang w:bidi="ar-SA"/>
        </w:rPr>
        <w:tab/>
        <w:t>развитие внимания, увеличение его объема и интенсивности, развитие способности;</w:t>
      </w:r>
    </w:p>
    <w:p w:rsidR="0014234A" w:rsidRPr="0014234A" w:rsidRDefault="0014234A" w:rsidP="0014234A">
      <w:pPr>
        <w:widowControl/>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w:t>
      </w:r>
      <w:r w:rsidRPr="0014234A">
        <w:rPr>
          <w:rFonts w:ascii="Times New Roman" w:eastAsia="Times New Roman" w:hAnsi="Times New Roman" w:cs="Times New Roman"/>
          <w:color w:val="auto"/>
          <w:lang w:bidi="ar-SA"/>
        </w:rPr>
        <w:tab/>
        <w:t>развитие оперативного мышления;</w:t>
      </w:r>
    </w:p>
    <w:p w:rsidR="0014234A" w:rsidRPr="0014234A" w:rsidRDefault="0014234A" w:rsidP="0014234A">
      <w:pPr>
        <w:widowControl/>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2)</w:t>
      </w:r>
      <w:r w:rsidRPr="0014234A">
        <w:rPr>
          <w:rFonts w:ascii="Times New Roman" w:eastAsia="Times New Roman" w:hAnsi="Times New Roman" w:cs="Times New Roman"/>
          <w:color w:val="auto"/>
          <w:lang w:bidi="ar-SA"/>
        </w:rPr>
        <w:tab/>
        <w:t>в соревновательном периоде акцент делается на повышение эмоциональной устойчивости, самообладания, способности настраиваться на предстоящий матч и выступать в состоянии мобилизационной готовности, на развитие тактического мышления;</w:t>
      </w:r>
    </w:p>
    <w:p w:rsidR="0014234A" w:rsidRPr="0014234A" w:rsidRDefault="0014234A" w:rsidP="0014234A">
      <w:pPr>
        <w:widowControl/>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3)</w:t>
      </w:r>
      <w:r w:rsidRPr="0014234A">
        <w:rPr>
          <w:rFonts w:ascii="Times New Roman" w:eastAsia="Times New Roman" w:hAnsi="Times New Roman" w:cs="Times New Roman"/>
          <w:color w:val="auto"/>
          <w:lang w:bidi="ar-SA"/>
        </w:rPr>
        <w:tab/>
        <w:t>в переходном периоде ведущую роль занимают средства и методы нервно-психического восстановления.</w:t>
      </w:r>
    </w:p>
    <w:p w:rsidR="0014234A" w:rsidRPr="0014234A" w:rsidRDefault="0014234A" w:rsidP="0014234A">
      <w:pPr>
        <w:widowControl/>
        <w:ind w:firstLine="567"/>
        <w:jc w:val="both"/>
        <w:rPr>
          <w:rFonts w:ascii="Times New Roman" w:eastAsia="Times New Roman" w:hAnsi="Times New Roman" w:cs="Calibri"/>
          <w:color w:val="auto"/>
          <w:lang w:bidi="ar-SA"/>
        </w:rPr>
      </w:pPr>
      <w:r w:rsidRPr="0014234A">
        <w:rPr>
          <w:rFonts w:ascii="Times New Roman" w:eastAsia="Times New Roman" w:hAnsi="Times New Roman" w:cs="Calibri"/>
          <w:color w:val="auto"/>
          <w:lang w:bidi="ar-SA"/>
        </w:rPr>
        <w:t xml:space="preserve">Психологическая подготовка наряду с </w:t>
      </w:r>
      <w:proofErr w:type="gramStart"/>
      <w:r w:rsidRPr="0014234A">
        <w:rPr>
          <w:rFonts w:ascii="Times New Roman" w:eastAsia="Times New Roman" w:hAnsi="Times New Roman" w:cs="Calibri"/>
          <w:color w:val="auto"/>
          <w:lang w:bidi="ar-SA"/>
        </w:rPr>
        <w:t>технической</w:t>
      </w:r>
      <w:proofErr w:type="gramEnd"/>
      <w:r w:rsidRPr="0014234A">
        <w:rPr>
          <w:rFonts w:ascii="Times New Roman" w:eastAsia="Times New Roman" w:hAnsi="Times New Roman" w:cs="Calibri"/>
          <w:color w:val="auto"/>
          <w:lang w:bidi="ar-SA"/>
        </w:rPr>
        <w:t>, тактической, физической, морально-волевой обеспечивает взаимосвязь и единство всего тренировочного процесса и во многом способствует росту спортивных результатов. Выделение психологической подготовки в самостоятельный раздел происходит на тренировочном этапе. На начальном же этапе это скорее воспитательный процесс. Ведущую роль в психологической подготовке квалифицированных спортсменов играет сам тренер.</w:t>
      </w:r>
    </w:p>
    <w:p w:rsidR="0014234A" w:rsidRPr="0014234A" w:rsidRDefault="0014234A" w:rsidP="0014234A">
      <w:pPr>
        <w:widowControl/>
        <w:ind w:firstLine="567"/>
        <w:jc w:val="both"/>
        <w:rPr>
          <w:rFonts w:ascii="Times New Roman" w:eastAsia="Times New Roman" w:hAnsi="Times New Roman" w:cs="Calibri"/>
          <w:color w:val="auto"/>
          <w:lang w:bidi="ar-SA"/>
        </w:rPr>
      </w:pPr>
      <w:r w:rsidRPr="0014234A">
        <w:rPr>
          <w:rFonts w:ascii="Times New Roman" w:eastAsia="Times New Roman" w:hAnsi="Times New Roman" w:cs="Calibri"/>
          <w:color w:val="auto"/>
          <w:lang w:bidi="ar-SA"/>
        </w:rPr>
        <w:t>Средствами и методами психологической подготовки решаются основные задачи – совершенствование спортивного характера, максимально возможное развитие свойств личности, совершенствование нервно-психической регуляции. Действенными методами психологической подготовки являются беседы тренера со спортсменами, приемы психологического воздействия: убеждения, внушения, дополнительные задания, моделирование ситуаций, идеомоторная тренировка.</w:t>
      </w:r>
    </w:p>
    <w:p w:rsidR="0014234A" w:rsidRPr="0014234A" w:rsidRDefault="0014234A" w:rsidP="0014234A">
      <w:pPr>
        <w:widowControl/>
        <w:ind w:firstLine="567"/>
        <w:jc w:val="both"/>
        <w:rPr>
          <w:rFonts w:ascii="Times New Roman" w:eastAsia="Times New Roman" w:hAnsi="Times New Roman" w:cs="Calibri"/>
          <w:color w:val="auto"/>
          <w:lang w:bidi="ar-SA"/>
        </w:rPr>
      </w:pPr>
      <w:r w:rsidRPr="0014234A">
        <w:rPr>
          <w:rFonts w:ascii="Times New Roman" w:eastAsia="Times New Roman" w:hAnsi="Times New Roman" w:cs="Calibri"/>
          <w:color w:val="auto"/>
          <w:lang w:bidi="ar-SA"/>
        </w:rPr>
        <w:t xml:space="preserve">Задачей психологической подготовки на тренировочном этапе является развитие таких свойств характера и волевых качеств, которые обеспечивали  бы выполнение усложняющейся и быстро меняющейся тренировочной работы в зависимости от особенности спортивной деятельности. </w:t>
      </w:r>
    </w:p>
    <w:p w:rsidR="0014234A" w:rsidRPr="0014234A" w:rsidRDefault="0014234A" w:rsidP="0014234A">
      <w:pPr>
        <w:widowControl/>
        <w:ind w:firstLine="567"/>
        <w:jc w:val="both"/>
        <w:rPr>
          <w:rFonts w:ascii="Times New Roman" w:eastAsia="Times New Roman" w:hAnsi="Times New Roman" w:cs="Calibri"/>
          <w:color w:val="auto"/>
          <w:lang w:bidi="ar-SA"/>
        </w:rPr>
      </w:pPr>
      <w:r w:rsidRPr="0014234A">
        <w:rPr>
          <w:rFonts w:ascii="Times New Roman" w:eastAsia="Times New Roman" w:hAnsi="Times New Roman" w:cs="Calibri"/>
          <w:color w:val="auto"/>
          <w:lang w:bidi="ar-SA"/>
        </w:rPr>
        <w:t xml:space="preserve">На этапах совершенствования спортивного мастерства и высшего спортивного мастерства основными задачами психологической подготовки является развитие морально-волевых качеств характера, совершенствование приемов самовнушения и </w:t>
      </w:r>
      <w:proofErr w:type="gramStart"/>
      <w:r w:rsidRPr="0014234A">
        <w:rPr>
          <w:rFonts w:ascii="Times New Roman" w:eastAsia="Times New Roman" w:hAnsi="Times New Roman" w:cs="Calibri"/>
          <w:color w:val="auto"/>
          <w:lang w:bidi="ar-SA"/>
        </w:rPr>
        <w:t>само-регуляции</w:t>
      </w:r>
      <w:proofErr w:type="gramEnd"/>
      <w:r w:rsidRPr="0014234A">
        <w:rPr>
          <w:rFonts w:ascii="Times New Roman" w:eastAsia="Times New Roman" w:hAnsi="Times New Roman" w:cs="Calibri"/>
          <w:color w:val="auto"/>
          <w:lang w:bidi="ar-SA"/>
        </w:rPr>
        <w:t xml:space="preserve"> эмоциональных состояний во время соревнований и тренировок, развитие мотивации на достижение высших спортивных результатов.</w:t>
      </w:r>
    </w:p>
    <w:p w:rsidR="0014234A" w:rsidRPr="0014234A" w:rsidRDefault="0014234A" w:rsidP="0014234A">
      <w:pPr>
        <w:widowControl/>
        <w:ind w:firstLine="567"/>
        <w:jc w:val="both"/>
        <w:rPr>
          <w:rFonts w:ascii="Times New Roman" w:eastAsia="Times New Roman" w:hAnsi="Times New Roman" w:cs="Calibri"/>
          <w:color w:val="auto"/>
          <w:lang w:bidi="ar-SA"/>
        </w:rPr>
      </w:pPr>
      <w:r w:rsidRPr="0014234A">
        <w:rPr>
          <w:rFonts w:ascii="Times New Roman" w:eastAsia="Times New Roman" w:hAnsi="Times New Roman" w:cs="Calibri"/>
          <w:color w:val="auto"/>
          <w:lang w:bidi="ar-SA"/>
        </w:rPr>
        <w:t>Положительное влияние на тренировочный процесс спортсменов могут оказывать примеры деятельности тренеров, их моральные устои и правильность избранных направлений в применяемой методике тренировки в хоккее с шайбой.</w:t>
      </w:r>
    </w:p>
    <w:p w:rsidR="0014234A" w:rsidRPr="0014234A" w:rsidRDefault="0014234A" w:rsidP="0014234A">
      <w:pPr>
        <w:widowControl/>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lastRenderedPageBreak/>
        <w:tab/>
      </w:r>
      <w:r w:rsidRPr="0014234A">
        <w:rPr>
          <w:rFonts w:ascii="Times New Roman" w:eastAsia="Times New Roman" w:hAnsi="Times New Roman" w:cs="Times New Roman"/>
          <w:i/>
          <w:color w:val="auto"/>
          <w:lang w:bidi="ar-SA"/>
        </w:rPr>
        <w:t xml:space="preserve">Психологическая подготовка к конкретному матчу. </w:t>
      </w:r>
      <w:r w:rsidRPr="0014234A">
        <w:rPr>
          <w:rFonts w:ascii="Times New Roman" w:eastAsia="Times New Roman" w:hAnsi="Times New Roman" w:cs="Times New Roman"/>
          <w:color w:val="auto"/>
          <w:lang w:bidi="ar-SA"/>
        </w:rPr>
        <w:t>Специальная психологическая подготовка к предстоящему матчу строится на основе общей психологической подготовки и направлена на решение следующих задач:</w:t>
      </w:r>
    </w:p>
    <w:p w:rsidR="0014234A" w:rsidRPr="0014234A" w:rsidRDefault="0014234A" w:rsidP="0014234A">
      <w:pPr>
        <w:widowControl/>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ab/>
        <w:t>- осознание игроками значимости  предстоящего матча;</w:t>
      </w:r>
    </w:p>
    <w:p w:rsidR="0014234A" w:rsidRPr="0014234A" w:rsidRDefault="0014234A" w:rsidP="0014234A">
      <w:pPr>
        <w:widowControl/>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ab/>
        <w:t>- изучение условий предстоящего матч</w:t>
      </w:r>
      <w:proofErr w:type="gramStart"/>
      <w:r w:rsidRPr="0014234A">
        <w:rPr>
          <w:rFonts w:ascii="Times New Roman" w:eastAsia="Times New Roman" w:hAnsi="Times New Roman" w:cs="Times New Roman"/>
          <w:color w:val="auto"/>
          <w:lang w:bidi="ar-SA"/>
        </w:rPr>
        <w:t>а(</w:t>
      </w:r>
      <w:proofErr w:type="gramEnd"/>
      <w:r w:rsidRPr="0014234A">
        <w:rPr>
          <w:rFonts w:ascii="Times New Roman" w:eastAsia="Times New Roman" w:hAnsi="Times New Roman" w:cs="Times New Roman"/>
          <w:color w:val="auto"/>
          <w:lang w:bidi="ar-SA"/>
        </w:rPr>
        <w:t>время, место и другие особенности);</w:t>
      </w:r>
    </w:p>
    <w:p w:rsidR="0014234A" w:rsidRPr="0014234A" w:rsidRDefault="0014234A" w:rsidP="0014234A">
      <w:pPr>
        <w:widowControl/>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ab/>
        <w:t>- изучение сильных и слабых сторон противника и подготовка к матчу с их учётом и учётом своих возможностей в настоящий момент;</w:t>
      </w:r>
    </w:p>
    <w:p w:rsidR="0014234A" w:rsidRPr="0014234A" w:rsidRDefault="0014234A" w:rsidP="0014234A">
      <w:pPr>
        <w:widowControl/>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ab/>
        <w:t>- формирование твёрдой уверенности в своих силах и возможностях для достижения победы в предстоящем матче;</w:t>
      </w:r>
    </w:p>
    <w:p w:rsidR="0014234A" w:rsidRPr="0014234A" w:rsidRDefault="0014234A" w:rsidP="0014234A">
      <w:pPr>
        <w:widowControl/>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ab/>
        <w:t>- преодоление отрицательных эмоций, вызванных предстоящим матчем; создание бодрого эмоционального состояния.</w:t>
      </w:r>
    </w:p>
    <w:p w:rsidR="0014234A" w:rsidRPr="0014234A" w:rsidRDefault="0014234A" w:rsidP="0014234A">
      <w:pPr>
        <w:widowControl/>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ab/>
        <w:t>Первые четыре задачи решаются тренером на основе сбора и анализа возможно полной информации о противнике в сопоставлении с состоянием и возможностями своей команды. С учётом полученных данных тренер разрабатывает план предстоящей игры, реализация которого уточняется в предматчевых тренировках. На установке в лаконичном виде план доводится до хоккеистов, игрокам и звеньям формулируются конкретные задания. Вместе с этим формируется твёрдая уверенность в силах команды и в её победе. Для решения пятой задачи хоккеистам индивидуально можно использовать следующие методические приёмы:</w:t>
      </w:r>
    </w:p>
    <w:p w:rsidR="0014234A" w:rsidRPr="0014234A" w:rsidRDefault="0014234A" w:rsidP="0014234A">
      <w:pPr>
        <w:widowControl/>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ab/>
        <w:t>- сознательное подавление спортсменом отрицательных эмоций с помощью самоприказа, самоободрения, самопобуждения;</w:t>
      </w:r>
    </w:p>
    <w:p w:rsidR="0014234A" w:rsidRPr="0014234A" w:rsidRDefault="0014234A" w:rsidP="0014234A">
      <w:pPr>
        <w:widowControl/>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ab/>
        <w:t>- направленное использование средств и методов разминки в зависимости от индивидуальных особенностей хоккеистов и их эмоционального состояния;</w:t>
      </w:r>
    </w:p>
    <w:p w:rsidR="0014234A" w:rsidRPr="0014234A" w:rsidRDefault="0014234A" w:rsidP="0014234A">
      <w:pPr>
        <w:widowControl/>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ab/>
        <w:t>- использование специального массажа (возбуждающего или успокающего) в зависимости от состояния хоккеиста;</w:t>
      </w:r>
    </w:p>
    <w:p w:rsidR="0014234A" w:rsidRPr="0014234A" w:rsidRDefault="0014234A" w:rsidP="0014234A">
      <w:pPr>
        <w:widowControl/>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ab/>
        <w:t>- проведение различных отвлекающих (от мыслей об игре) мероприятий, развлекательные программы (кино, видеозаписи, музыка и др.);</w:t>
      </w:r>
    </w:p>
    <w:p w:rsidR="0014234A" w:rsidRPr="0014234A" w:rsidRDefault="0014234A" w:rsidP="0014234A">
      <w:pPr>
        <w:widowControl/>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ab/>
        <w:t>- использование средств и методов аутогенной и психорегулирующей тренировки.</w:t>
      </w:r>
    </w:p>
    <w:p w:rsidR="0014234A" w:rsidRPr="0014234A" w:rsidRDefault="0014234A" w:rsidP="0014234A">
      <w:pPr>
        <w:widowControl/>
        <w:jc w:val="both"/>
        <w:rPr>
          <w:rFonts w:ascii="Times New Roman" w:eastAsia="Times New Roman" w:hAnsi="Times New Roman" w:cs="Times New Roman"/>
          <w:color w:val="auto"/>
          <w:lang w:bidi="ar-SA"/>
        </w:rPr>
      </w:pPr>
    </w:p>
    <w:p w:rsidR="0014234A" w:rsidRPr="0014234A" w:rsidRDefault="0014234A" w:rsidP="00441D85">
      <w:pPr>
        <w:shd w:val="clear" w:color="auto" w:fill="EFFFEF"/>
        <w:tabs>
          <w:tab w:val="left" w:pos="993"/>
        </w:tabs>
        <w:autoSpaceDE w:val="0"/>
        <w:autoSpaceDN w:val="0"/>
        <w:adjustRightInd w:val="0"/>
        <w:ind w:firstLine="709"/>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5</w:t>
      </w:r>
      <w:r w:rsidRPr="0014234A">
        <w:rPr>
          <w:rFonts w:ascii="Times New Roman" w:eastAsia="Times New Roman" w:hAnsi="Times New Roman" w:cs="Times New Roman"/>
          <w:b/>
          <w:color w:val="auto"/>
          <w:lang w:bidi="ar-SA"/>
        </w:rPr>
        <w:t>. Планы применения восстановительных средств.</w:t>
      </w:r>
      <w:r w:rsidRPr="0014234A">
        <w:rPr>
          <w:rFonts w:ascii="Times New Roman" w:eastAsia="Times New Roman" w:hAnsi="Times New Roman" w:cs="Times New Roman"/>
          <w:color w:val="auto"/>
          <w:vertAlign w:val="superscript"/>
          <w:lang w:bidi="ar-SA"/>
        </w:rPr>
        <w:footnoteReference w:id="1"/>
      </w:r>
    </w:p>
    <w:p w:rsidR="0014234A" w:rsidRPr="0014234A" w:rsidRDefault="0014234A" w:rsidP="00441D85">
      <w:pPr>
        <w:autoSpaceDE w:val="0"/>
        <w:autoSpaceDN w:val="0"/>
        <w:adjustRightInd w:val="0"/>
        <w:ind w:firstLine="709"/>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Целью восстановительных мероприятий после интенсивных физических нагрузок является поддержание и повышение функционального состояния и спортивной формы спортсмена в любой заданный отрезок времени, тренирующегося в соответствии с циклом тренировочного процесса и выступающего на соревнованиях в соответствии с календарным планом проведения соревнований различного уровня.</w:t>
      </w:r>
    </w:p>
    <w:p w:rsidR="0014234A" w:rsidRPr="0014234A" w:rsidRDefault="0014234A" w:rsidP="00441D85">
      <w:pPr>
        <w:autoSpaceDE w:val="0"/>
        <w:autoSpaceDN w:val="0"/>
        <w:adjustRightInd w:val="0"/>
        <w:ind w:firstLine="709"/>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 xml:space="preserve">В составлении программы восстановительных мероприятий принимают участие тренер, врач, </w:t>
      </w:r>
      <w:proofErr w:type="gramStart"/>
      <w:r w:rsidRPr="0014234A">
        <w:rPr>
          <w:rFonts w:ascii="Times New Roman" w:eastAsia="Times New Roman" w:hAnsi="Times New Roman" w:cs="Times New Roman"/>
          <w:color w:val="auto"/>
          <w:lang w:bidi="ar-SA"/>
        </w:rPr>
        <w:t>врач-клинический</w:t>
      </w:r>
      <w:proofErr w:type="gramEnd"/>
      <w:r w:rsidRPr="0014234A">
        <w:rPr>
          <w:rFonts w:ascii="Times New Roman" w:eastAsia="Times New Roman" w:hAnsi="Times New Roman" w:cs="Times New Roman"/>
          <w:color w:val="auto"/>
          <w:lang w:bidi="ar-SA"/>
        </w:rPr>
        <w:t xml:space="preserve"> фармаколог, биомеханик, врач-физиотерапевт, массажист, врач-диетолог, врач-рефлексотерапевт, медицинский психолог, специалисты по медицинским профилям, в соответствии с медицинскими показаниями.</w:t>
      </w:r>
    </w:p>
    <w:p w:rsidR="0014234A" w:rsidRPr="0014234A" w:rsidRDefault="0014234A" w:rsidP="00441D85">
      <w:pPr>
        <w:autoSpaceDE w:val="0"/>
        <w:autoSpaceDN w:val="0"/>
        <w:adjustRightInd w:val="0"/>
        <w:ind w:firstLine="709"/>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Для проведения восстановительных мероприятий используются возможности медицинского кабинета организации, врачебно-физкультурного диспансера, центра лечебной физкультуры и спортивной медицины, отделения реабилитации медицинской организации.</w:t>
      </w:r>
    </w:p>
    <w:p w:rsidR="0014234A" w:rsidRPr="0014234A" w:rsidRDefault="0014234A" w:rsidP="00441D85">
      <w:pPr>
        <w:autoSpaceDE w:val="0"/>
        <w:autoSpaceDN w:val="0"/>
        <w:adjustRightInd w:val="0"/>
        <w:ind w:firstLine="709"/>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Оказание медицинской помощи при проведении восстановительных мероприятий после интенсивных физических нагрузок в спорте, после перенесенных заболеваний и травм у спортсменов проводится с учетом определения объема и характера диагностических и восстановительных мероприятий и зависит от характера, объема повреждения, сроков заболевания и этапа спортивной подготовки.</w:t>
      </w:r>
    </w:p>
    <w:p w:rsidR="0014234A" w:rsidRPr="0014234A" w:rsidRDefault="0014234A" w:rsidP="00441D85">
      <w:pPr>
        <w:autoSpaceDE w:val="0"/>
        <w:autoSpaceDN w:val="0"/>
        <w:adjustRightInd w:val="0"/>
        <w:ind w:firstLine="709"/>
        <w:jc w:val="both"/>
        <w:rPr>
          <w:rFonts w:ascii="Times New Roman" w:eastAsia="Times New Roman" w:hAnsi="Times New Roman" w:cs="Times New Roman"/>
          <w:color w:val="auto"/>
          <w:lang w:bidi="ar-SA"/>
        </w:rPr>
      </w:pPr>
      <w:proofErr w:type="gramStart"/>
      <w:r w:rsidRPr="0014234A">
        <w:rPr>
          <w:rFonts w:ascii="Times New Roman" w:eastAsia="Times New Roman" w:hAnsi="Times New Roman" w:cs="Times New Roman"/>
          <w:color w:val="auto"/>
          <w:lang w:bidi="ar-SA"/>
        </w:rPr>
        <w:t xml:space="preserve">Диагностика последствий повреждений и заболеваний у спортсменов включает, наряду с клиническими, инструментальными и лабораторными методами, оценку нарушения функции пораженного органа или системы, в том числе с использованием инструментальных методов функциональной диагностики, биомеханического обследования в части изменения общей и специальной работоспособности, изменения функции спортсмена, пострадавшей в результате заболевания или травмы, актуальной для осуществления спортивной </w:t>
      </w:r>
      <w:r w:rsidRPr="0014234A">
        <w:rPr>
          <w:rFonts w:ascii="Times New Roman" w:eastAsia="Times New Roman" w:hAnsi="Times New Roman" w:cs="Times New Roman"/>
          <w:color w:val="auto"/>
          <w:lang w:bidi="ar-SA"/>
        </w:rPr>
        <w:lastRenderedPageBreak/>
        <w:t>деятельности.</w:t>
      </w:r>
      <w:proofErr w:type="gramEnd"/>
    </w:p>
    <w:p w:rsidR="0014234A" w:rsidRPr="0014234A" w:rsidRDefault="0014234A" w:rsidP="00441D85">
      <w:pPr>
        <w:autoSpaceDE w:val="0"/>
        <w:autoSpaceDN w:val="0"/>
        <w:adjustRightInd w:val="0"/>
        <w:ind w:firstLine="709"/>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Необходимым условием восстановления спортсмена при заболеваниях и повреждениях является адекватный его функциональному статусу и учитывающий специфику вида спорта двигательный режим и иные виды физических нагрузок на всех этапах восстановления. Для реализации этого условия составляется индивидуальная программа реабилитации спортсмена, в которой учитывается клиническое течение заболевания или повреждения, функциональный статус и вид спорта.</w:t>
      </w:r>
    </w:p>
    <w:p w:rsidR="0014234A" w:rsidRPr="0014234A" w:rsidRDefault="0014234A" w:rsidP="00441D85">
      <w:pPr>
        <w:widowControl/>
        <w:ind w:firstLine="720"/>
        <w:jc w:val="both"/>
        <w:rPr>
          <w:rFonts w:ascii="Times New Roman" w:eastAsia="Times New Roman" w:hAnsi="Times New Roman" w:cs="Times New Roman"/>
          <w:color w:val="auto"/>
          <w:lang w:bidi="ar-SA"/>
        </w:rPr>
      </w:pPr>
      <w:r w:rsidRPr="0014234A">
        <w:rPr>
          <w:rFonts w:ascii="Times New Roman" w:eastAsia="Times New Roman" w:hAnsi="Times New Roman" w:cs="Times New Roman"/>
          <w:color w:val="auto"/>
          <w:lang w:bidi="ar-SA"/>
        </w:rPr>
        <w:t>Программа реабилитации спортсмена составляется совместно врачами-специалистами (учитывается характер патологии): специалистами по лечебной физкультуре и спортивной медицине, врачом по функциональной диагностике, врачом-физиотерапевтом (по медицинским показаниям), мануальным терапевтом (по медицинским показаниям), рефлексотерапевтом (по медицинским показаниям), психотерапевтом (по медицинским показаниям), врачом-профпатологом (по медицинским показаниям), травматологом-ортопедом (по медицинским показаниям) и тренером спортсмена. Для оценки функционального статуса в процессе восстановления могут привлекаться врачи-специалисты по лабораторной диагностике, лучевой и ультразвуковой диагностике.</w:t>
      </w:r>
    </w:p>
    <w:p w:rsidR="0014234A" w:rsidRPr="0014234A" w:rsidRDefault="0014234A" w:rsidP="00441D85">
      <w:pPr>
        <w:widowControl/>
        <w:ind w:firstLine="709"/>
        <w:jc w:val="both"/>
        <w:rPr>
          <w:rFonts w:ascii="Times New Roman" w:eastAsia="Calibri" w:hAnsi="Times New Roman" w:cs="Times New Roman"/>
          <w:color w:val="auto"/>
          <w:lang w:bidi="ar-SA"/>
        </w:rPr>
      </w:pPr>
      <w:r w:rsidRPr="0014234A">
        <w:rPr>
          <w:rFonts w:ascii="Times New Roman" w:eastAsia="Calibri" w:hAnsi="Times New Roman" w:cs="Times New Roman"/>
          <w:color w:val="auto"/>
          <w:lang w:bidi="ar-SA"/>
        </w:rPr>
        <w:t>Восстановительные средства делятся на четыре группы: педа</w:t>
      </w:r>
      <w:r w:rsidRPr="0014234A">
        <w:rPr>
          <w:rFonts w:ascii="Times New Roman" w:eastAsia="Calibri" w:hAnsi="Times New Roman" w:cs="Times New Roman"/>
          <w:color w:val="auto"/>
          <w:lang w:bidi="ar-SA"/>
        </w:rPr>
        <w:softHyphen/>
        <w:t>гогические, психологические, гигиенические и медико-биологичес</w:t>
      </w:r>
      <w:r w:rsidRPr="0014234A">
        <w:rPr>
          <w:rFonts w:ascii="Times New Roman" w:eastAsia="Calibri" w:hAnsi="Times New Roman" w:cs="Times New Roman"/>
          <w:color w:val="auto"/>
          <w:lang w:bidi="ar-SA"/>
        </w:rPr>
        <w:softHyphen/>
        <w:t>кие.</w:t>
      </w:r>
    </w:p>
    <w:p w:rsidR="0014234A" w:rsidRPr="0014234A" w:rsidRDefault="0014234A" w:rsidP="00441D85">
      <w:pPr>
        <w:widowControl/>
        <w:ind w:firstLine="709"/>
        <w:jc w:val="both"/>
        <w:rPr>
          <w:rFonts w:ascii="Times New Roman" w:eastAsia="Calibri" w:hAnsi="Times New Roman" w:cs="Times New Roman"/>
          <w:color w:val="auto"/>
          <w:lang w:bidi="ar-SA"/>
        </w:rPr>
      </w:pPr>
      <w:r w:rsidRPr="0014234A">
        <w:rPr>
          <w:rFonts w:ascii="Times New Roman" w:eastAsia="Calibri" w:hAnsi="Times New Roman" w:cs="Times New Roman"/>
          <w:i/>
          <w:iCs/>
          <w:color w:val="auto"/>
          <w:lang w:bidi="ar-SA"/>
        </w:rPr>
        <w:t xml:space="preserve">Педагогические </w:t>
      </w:r>
      <w:r w:rsidRPr="0014234A">
        <w:rPr>
          <w:rFonts w:ascii="Times New Roman" w:eastAsia="Calibri" w:hAnsi="Times New Roman" w:cs="Times New Roman"/>
          <w:color w:val="auto"/>
          <w:lang w:bidi="ar-SA"/>
        </w:rPr>
        <w:t>средства являются основными, т.к. восстановление и повышение спортивных результатов возможны только при рациональном построении тренировки и соответствии ее объема и интенсивности функциональному состоянию организма спортсмена; необходимо оптимальное соотношение нагрузок и отдыха, как в отдельном занятии, так и на отдельных этапах подготовки.</w:t>
      </w:r>
    </w:p>
    <w:p w:rsidR="0014234A" w:rsidRPr="0014234A" w:rsidRDefault="0014234A" w:rsidP="00441D85">
      <w:pPr>
        <w:widowControl/>
        <w:ind w:firstLine="708"/>
        <w:jc w:val="both"/>
        <w:rPr>
          <w:rFonts w:ascii="Times New Roman" w:eastAsia="Calibri" w:hAnsi="Times New Roman" w:cs="Times New Roman"/>
          <w:color w:val="auto"/>
          <w:lang w:bidi="ar-SA"/>
        </w:rPr>
      </w:pPr>
      <w:r w:rsidRPr="0014234A">
        <w:rPr>
          <w:rFonts w:ascii="Times New Roman" w:eastAsia="Calibri" w:hAnsi="Times New Roman" w:cs="Times New Roman"/>
          <w:color w:val="auto"/>
          <w:lang w:bidi="ar-SA"/>
        </w:rPr>
        <w:t xml:space="preserve">Специальное </w:t>
      </w:r>
      <w:r w:rsidRPr="0014234A">
        <w:rPr>
          <w:rFonts w:ascii="Times New Roman" w:eastAsia="Calibri" w:hAnsi="Times New Roman" w:cs="Times New Roman"/>
          <w:i/>
          <w:iCs/>
          <w:color w:val="auto"/>
          <w:lang w:bidi="ar-SA"/>
        </w:rPr>
        <w:t xml:space="preserve">психологическое </w:t>
      </w:r>
      <w:r w:rsidRPr="0014234A">
        <w:rPr>
          <w:rFonts w:ascii="Times New Roman" w:eastAsia="Calibri" w:hAnsi="Times New Roman" w:cs="Times New Roman"/>
          <w:color w:val="auto"/>
          <w:lang w:bidi="ar-SA"/>
        </w:rPr>
        <w:t>воздействие, обучение приемам психорегулирующей тренировки осуществляют квалифицированные психологи. Психологические средства обеспечивают устойчивость психологических состояний борцов для подготовки и участия в соревнованиях, для чего применяются: аутогенная психорегулирующая тренировка, педагогические методы – внушение, специальные дыхательные упражнения, отвлекающие беседы с учащимися; для проведения этой работы на тренировочном этапе привлекаются психологи. Однако в спортивных школах возрастает роль тренера-преподавателя в управлении свободным временем учащихся, в снятии эмоционального напряжения и т.д. Эти факторы оказывают значительное влияние на характер и течение восстановительных процессов.</w:t>
      </w:r>
    </w:p>
    <w:p w:rsidR="0014234A" w:rsidRPr="0014234A" w:rsidRDefault="0014234A" w:rsidP="00441D85">
      <w:pPr>
        <w:widowControl/>
        <w:ind w:firstLine="709"/>
        <w:jc w:val="both"/>
        <w:rPr>
          <w:rFonts w:ascii="Times New Roman" w:eastAsia="Calibri" w:hAnsi="Times New Roman" w:cs="Times New Roman"/>
          <w:color w:val="auto"/>
          <w:lang w:bidi="ar-SA"/>
        </w:rPr>
      </w:pPr>
      <w:r w:rsidRPr="0014234A">
        <w:rPr>
          <w:rFonts w:ascii="Times New Roman" w:eastAsia="Calibri" w:hAnsi="Times New Roman" w:cs="Times New Roman"/>
          <w:color w:val="auto"/>
          <w:lang w:bidi="ar-SA"/>
        </w:rPr>
        <w:t xml:space="preserve">Особо </w:t>
      </w:r>
      <w:proofErr w:type="gramStart"/>
      <w:r w:rsidRPr="0014234A">
        <w:rPr>
          <w:rFonts w:ascii="Times New Roman" w:eastAsia="Calibri" w:hAnsi="Times New Roman" w:cs="Times New Roman"/>
          <w:color w:val="auto"/>
          <w:lang w:bidi="ar-SA"/>
        </w:rPr>
        <w:t>важное значение</w:t>
      </w:r>
      <w:proofErr w:type="gramEnd"/>
      <w:r w:rsidRPr="0014234A">
        <w:rPr>
          <w:rFonts w:ascii="Times New Roman" w:eastAsia="Calibri" w:hAnsi="Times New Roman" w:cs="Times New Roman"/>
          <w:color w:val="auto"/>
          <w:lang w:bidi="ar-SA"/>
        </w:rPr>
        <w:t xml:space="preserve"> имеет определение психической совмес</w:t>
      </w:r>
      <w:r w:rsidRPr="0014234A">
        <w:rPr>
          <w:rFonts w:ascii="Times New Roman" w:eastAsia="Calibri" w:hAnsi="Times New Roman" w:cs="Times New Roman"/>
          <w:color w:val="auto"/>
          <w:lang w:bidi="ar-SA"/>
        </w:rPr>
        <w:softHyphen/>
        <w:t>тимости спортсменов.</w:t>
      </w:r>
    </w:p>
    <w:p w:rsidR="0014234A" w:rsidRPr="0014234A" w:rsidRDefault="0014234A" w:rsidP="00441D85">
      <w:pPr>
        <w:widowControl/>
        <w:ind w:firstLine="709"/>
        <w:jc w:val="both"/>
        <w:rPr>
          <w:rFonts w:ascii="Times New Roman" w:eastAsia="Calibri" w:hAnsi="Times New Roman" w:cs="Times New Roman"/>
          <w:color w:val="auto"/>
          <w:lang w:bidi="ar-SA"/>
        </w:rPr>
      </w:pPr>
      <w:r w:rsidRPr="0014234A">
        <w:rPr>
          <w:rFonts w:ascii="Times New Roman" w:eastAsia="Calibri" w:hAnsi="Times New Roman" w:cs="Times New Roman"/>
          <w:i/>
          <w:iCs/>
          <w:color w:val="auto"/>
          <w:lang w:bidi="ar-SA"/>
        </w:rPr>
        <w:t xml:space="preserve">Гигиенические </w:t>
      </w:r>
      <w:r w:rsidRPr="0014234A">
        <w:rPr>
          <w:rFonts w:ascii="Times New Roman" w:eastAsia="Calibri" w:hAnsi="Times New Roman" w:cs="Times New Roman"/>
          <w:color w:val="auto"/>
          <w:lang w:bidi="ar-SA"/>
        </w:rPr>
        <w:t>средства восстановления детально разработаны. Это требования к режиму дня, труда, учебных занятий, отдыха, питания. Необходимо обязательное соблюдение гигиенических тре</w:t>
      </w:r>
      <w:r w:rsidRPr="0014234A">
        <w:rPr>
          <w:rFonts w:ascii="Times New Roman" w:eastAsia="Calibri" w:hAnsi="Times New Roman" w:cs="Times New Roman"/>
          <w:color w:val="auto"/>
          <w:lang w:bidi="ar-SA"/>
        </w:rPr>
        <w:softHyphen/>
        <w:t>бований к местам занятий, бытовым помещениям, инвентарю.</w:t>
      </w:r>
    </w:p>
    <w:p w:rsidR="0014234A" w:rsidRPr="0014234A" w:rsidRDefault="0014234A" w:rsidP="00441D85">
      <w:pPr>
        <w:widowControl/>
        <w:ind w:firstLine="709"/>
        <w:jc w:val="both"/>
        <w:rPr>
          <w:rFonts w:ascii="Times New Roman" w:eastAsia="Calibri" w:hAnsi="Times New Roman" w:cs="Times New Roman"/>
          <w:color w:val="auto"/>
          <w:lang w:bidi="ar-SA"/>
        </w:rPr>
      </w:pPr>
      <w:r w:rsidRPr="0014234A">
        <w:rPr>
          <w:rFonts w:ascii="Times New Roman" w:eastAsia="Calibri" w:hAnsi="Times New Roman" w:cs="Times New Roman"/>
          <w:i/>
          <w:iCs/>
          <w:color w:val="auto"/>
          <w:lang w:bidi="ar-SA"/>
        </w:rPr>
        <w:t xml:space="preserve">Медико-биологическая </w:t>
      </w:r>
      <w:r w:rsidRPr="0014234A">
        <w:rPr>
          <w:rFonts w:ascii="Times New Roman" w:eastAsia="Calibri" w:hAnsi="Times New Roman" w:cs="Times New Roman"/>
          <w:color w:val="auto"/>
          <w:lang w:bidi="ar-SA"/>
        </w:rPr>
        <w:t>группа восстановительных сре</w:t>
      </w:r>
      <w:proofErr w:type="gramStart"/>
      <w:r w:rsidRPr="0014234A">
        <w:rPr>
          <w:rFonts w:ascii="Times New Roman" w:eastAsia="Calibri" w:hAnsi="Times New Roman" w:cs="Times New Roman"/>
          <w:color w:val="auto"/>
          <w:lang w:bidi="ar-SA"/>
        </w:rPr>
        <w:t>дств вкл</w:t>
      </w:r>
      <w:proofErr w:type="gramEnd"/>
      <w:r w:rsidRPr="0014234A">
        <w:rPr>
          <w:rFonts w:ascii="Times New Roman" w:eastAsia="Calibri" w:hAnsi="Times New Roman" w:cs="Times New Roman"/>
          <w:color w:val="auto"/>
          <w:lang w:bidi="ar-SA"/>
        </w:rPr>
        <w:t>юча</w:t>
      </w:r>
      <w:r w:rsidRPr="0014234A">
        <w:rPr>
          <w:rFonts w:ascii="Times New Roman" w:eastAsia="Calibri" w:hAnsi="Times New Roman" w:cs="Times New Roman"/>
          <w:color w:val="auto"/>
          <w:lang w:bidi="ar-SA"/>
        </w:rPr>
        <w:softHyphen/>
        <w:t>ет в себя рациональное питание, витаминизацию, физические сред</w:t>
      </w:r>
      <w:r w:rsidRPr="0014234A">
        <w:rPr>
          <w:rFonts w:ascii="Times New Roman" w:eastAsia="Calibri" w:hAnsi="Times New Roman" w:cs="Times New Roman"/>
          <w:color w:val="auto"/>
          <w:lang w:bidi="ar-SA"/>
        </w:rPr>
        <w:softHyphen/>
        <w:t>ства восстановления.</w:t>
      </w:r>
    </w:p>
    <w:p w:rsidR="0014234A" w:rsidRPr="0014234A" w:rsidRDefault="0014234A" w:rsidP="00441D85">
      <w:pPr>
        <w:widowControl/>
        <w:ind w:firstLine="709"/>
        <w:jc w:val="both"/>
        <w:rPr>
          <w:rFonts w:ascii="Times New Roman" w:eastAsia="Calibri" w:hAnsi="Times New Roman" w:cs="Times New Roman"/>
          <w:color w:val="auto"/>
          <w:lang w:bidi="ar-SA"/>
        </w:rPr>
      </w:pPr>
      <w:r w:rsidRPr="0014234A">
        <w:rPr>
          <w:rFonts w:ascii="Times New Roman" w:eastAsia="Calibri" w:hAnsi="Times New Roman" w:cs="Times New Roman"/>
          <w:i/>
          <w:color w:val="auto"/>
          <w:lang w:bidi="ar-SA"/>
        </w:rPr>
        <w:t>Физические факторы</w:t>
      </w:r>
      <w:r w:rsidRPr="0014234A">
        <w:rPr>
          <w:rFonts w:ascii="Times New Roman" w:eastAsia="Calibri" w:hAnsi="Times New Roman" w:cs="Times New Roman"/>
          <w:color w:val="auto"/>
          <w:lang w:bidi="ar-SA"/>
        </w:rPr>
        <w:t xml:space="preserve"> представляют собой большую группу средств, используемых в физиотерапии. Рациональное применение физических средств восстановления способствует предотвращению травм и заболеваний опорно-двигательного аппарата. В спортивной практике широко используются различные виды ручного и инстру</w:t>
      </w:r>
      <w:r w:rsidRPr="0014234A">
        <w:rPr>
          <w:rFonts w:ascii="Times New Roman" w:eastAsia="Calibri" w:hAnsi="Times New Roman" w:cs="Times New Roman"/>
          <w:color w:val="auto"/>
          <w:lang w:bidi="ar-SA"/>
        </w:rPr>
        <w:softHyphen/>
        <w:t>ментального массажа, души (подводный, вибрационный), ванны, сауна, локальные физиотерапевтические воздействия (гальванизация, ионофорез, соллюкс и др.), локальные баровоздействия, электрости</w:t>
      </w:r>
      <w:r w:rsidRPr="0014234A">
        <w:rPr>
          <w:rFonts w:ascii="Times New Roman" w:eastAsia="Calibri" w:hAnsi="Times New Roman" w:cs="Times New Roman"/>
          <w:color w:val="auto"/>
          <w:lang w:bidi="ar-SA"/>
        </w:rPr>
        <w:softHyphen/>
        <w:t>муляция и др. Передозировка физиотерапевтических процедур при</w:t>
      </w:r>
      <w:r w:rsidRPr="0014234A">
        <w:rPr>
          <w:rFonts w:ascii="Times New Roman" w:eastAsia="Calibri" w:hAnsi="Times New Roman" w:cs="Times New Roman"/>
          <w:color w:val="auto"/>
          <w:lang w:bidi="ar-SA"/>
        </w:rPr>
        <w:softHyphen/>
        <w:t>водит к угнетению реактивности организма. Поэтому в школьном возрасте в одном сеансе не следует применять более одной процеду</w:t>
      </w:r>
      <w:r w:rsidRPr="0014234A">
        <w:rPr>
          <w:rFonts w:ascii="Times New Roman" w:eastAsia="Calibri" w:hAnsi="Times New Roman" w:cs="Times New Roman"/>
          <w:color w:val="auto"/>
          <w:lang w:bidi="ar-SA"/>
        </w:rPr>
        <w:softHyphen/>
        <w:t>ры. В течение дня желательно ограничиться одним сеансом. Сред</w:t>
      </w:r>
      <w:r w:rsidRPr="0014234A">
        <w:rPr>
          <w:rFonts w:ascii="Times New Roman" w:eastAsia="Calibri" w:hAnsi="Times New Roman" w:cs="Times New Roman"/>
          <w:color w:val="auto"/>
          <w:lang w:bidi="ar-SA"/>
        </w:rPr>
        <w:softHyphen/>
        <w:t>ства общего воздействия (массаж, сауна, ванны) следует назначать по показаниям, но не чаще 1-2 раз в неделю.</w:t>
      </w:r>
    </w:p>
    <w:p w:rsidR="0014234A" w:rsidRPr="0014234A" w:rsidRDefault="0014234A" w:rsidP="00441D85">
      <w:pPr>
        <w:widowControl/>
        <w:ind w:firstLine="708"/>
        <w:jc w:val="both"/>
        <w:rPr>
          <w:rFonts w:ascii="Times New Roman" w:eastAsia="Calibri" w:hAnsi="Times New Roman" w:cs="Times New Roman"/>
          <w:color w:val="auto"/>
          <w:lang w:bidi="ar-SA"/>
        </w:rPr>
      </w:pPr>
      <w:r w:rsidRPr="0014234A">
        <w:rPr>
          <w:rFonts w:ascii="Times New Roman" w:eastAsia="Calibri" w:hAnsi="Times New Roman" w:cs="Times New Roman"/>
          <w:color w:val="auto"/>
          <w:lang w:bidi="ar-SA"/>
        </w:rPr>
        <w:t>Медико-биологические средства назначаются только врачом и осуществляются под его наблюдением.</w:t>
      </w:r>
    </w:p>
    <w:p w:rsidR="0014234A" w:rsidRPr="0014234A" w:rsidRDefault="0014234A" w:rsidP="00441D85">
      <w:pPr>
        <w:widowControl/>
        <w:ind w:firstLine="708"/>
        <w:jc w:val="both"/>
        <w:rPr>
          <w:rFonts w:ascii="Times New Roman" w:eastAsia="Calibri" w:hAnsi="Times New Roman" w:cs="Times New Roman"/>
          <w:color w:val="auto"/>
          <w:lang w:bidi="ar-SA"/>
        </w:rPr>
      </w:pPr>
      <w:r w:rsidRPr="0014234A">
        <w:rPr>
          <w:rFonts w:ascii="Times New Roman" w:eastAsia="Calibri" w:hAnsi="Times New Roman" w:cs="Times New Roman"/>
          <w:color w:val="auto"/>
          <w:lang w:bidi="ar-SA"/>
        </w:rPr>
        <w:t>Средства восстановления используются лишь при снижении спортивной работоспособности или при ухудшении переносимости тренировочных нагрузок. В тех случаях, когда восстановление ра</w:t>
      </w:r>
      <w:r w:rsidRPr="0014234A">
        <w:rPr>
          <w:rFonts w:ascii="Times New Roman" w:eastAsia="Calibri" w:hAnsi="Times New Roman" w:cs="Times New Roman"/>
          <w:color w:val="auto"/>
          <w:lang w:bidi="ar-SA"/>
        </w:rPr>
        <w:softHyphen/>
        <w:t xml:space="preserve">ботоспособности осуществляется естественным путем, </w:t>
      </w:r>
      <w:r w:rsidRPr="0014234A">
        <w:rPr>
          <w:rFonts w:ascii="Times New Roman" w:eastAsia="Calibri" w:hAnsi="Times New Roman" w:cs="Times New Roman"/>
          <w:color w:val="auto"/>
          <w:lang w:bidi="ar-SA"/>
        </w:rPr>
        <w:lastRenderedPageBreak/>
        <w:t>дополнитель</w:t>
      </w:r>
      <w:r w:rsidRPr="0014234A">
        <w:rPr>
          <w:rFonts w:ascii="Times New Roman" w:eastAsia="Calibri" w:hAnsi="Times New Roman" w:cs="Times New Roman"/>
          <w:color w:val="auto"/>
          <w:lang w:bidi="ar-SA"/>
        </w:rPr>
        <w:softHyphen/>
        <w:t>ные восстановительные средства могут привести к снижению трени</w:t>
      </w:r>
      <w:r w:rsidRPr="0014234A">
        <w:rPr>
          <w:rFonts w:ascii="Times New Roman" w:eastAsia="Calibri" w:hAnsi="Times New Roman" w:cs="Times New Roman"/>
          <w:color w:val="auto"/>
          <w:lang w:bidi="ar-SA"/>
        </w:rPr>
        <w:softHyphen/>
        <w:t>ровочного эффекта и ухудшению тренированности.</w:t>
      </w:r>
    </w:p>
    <w:p w:rsidR="0014234A" w:rsidRPr="0014234A" w:rsidRDefault="0014234A" w:rsidP="00441D85">
      <w:pPr>
        <w:widowControl/>
        <w:ind w:firstLine="708"/>
        <w:jc w:val="both"/>
        <w:rPr>
          <w:rFonts w:ascii="Times New Roman" w:eastAsia="Calibri" w:hAnsi="Times New Roman" w:cs="Times New Roman"/>
          <w:color w:val="auto"/>
          <w:lang w:bidi="ar-SA"/>
        </w:rPr>
      </w:pPr>
    </w:p>
    <w:p w:rsidR="0014234A" w:rsidRPr="0014234A" w:rsidRDefault="0014234A" w:rsidP="00441D85">
      <w:pPr>
        <w:widowControl/>
        <w:autoSpaceDE w:val="0"/>
        <w:autoSpaceDN w:val="0"/>
        <w:adjustRightInd w:val="0"/>
        <w:ind w:firstLine="708"/>
        <w:jc w:val="both"/>
        <w:rPr>
          <w:rFonts w:ascii="Times New Roman" w:eastAsia="Calibri" w:hAnsi="Times New Roman" w:cs="Times New Roman"/>
          <w:b/>
          <w:bCs/>
          <w:iCs/>
          <w:color w:val="auto"/>
          <w:lang w:eastAsia="en-US" w:bidi="ar-SA"/>
        </w:rPr>
      </w:pPr>
      <w:r w:rsidRPr="0014234A">
        <w:rPr>
          <w:rFonts w:ascii="Times New Roman" w:eastAsia="Calibri" w:hAnsi="Times New Roman" w:cs="Times New Roman"/>
          <w:color w:val="auto"/>
          <w:lang w:eastAsia="en-US" w:bidi="ar-SA"/>
        </w:rPr>
        <w:t xml:space="preserve">Конкретный план, </w:t>
      </w:r>
      <w:proofErr w:type="gramStart"/>
      <w:r w:rsidRPr="0014234A">
        <w:rPr>
          <w:rFonts w:ascii="Times New Roman" w:eastAsia="Calibri" w:hAnsi="Times New Roman" w:cs="Times New Roman"/>
          <w:color w:val="auto"/>
          <w:lang w:eastAsia="en-US" w:bidi="ar-SA"/>
        </w:rPr>
        <w:t>объём</w:t>
      </w:r>
      <w:proofErr w:type="gramEnd"/>
      <w:r w:rsidRPr="0014234A">
        <w:rPr>
          <w:rFonts w:ascii="Times New Roman" w:eastAsia="Calibri" w:hAnsi="Times New Roman" w:cs="Times New Roman"/>
          <w:color w:val="auto"/>
          <w:lang w:eastAsia="en-US" w:bidi="ar-SA"/>
        </w:rPr>
        <w:t xml:space="preserve"> и целесообразность проведения восстановительных мероприятий определяет личный тренер спортсмена, исходя из решения текущих задач подготовки.</w:t>
      </w:r>
    </w:p>
    <w:p w:rsidR="0014234A" w:rsidRPr="0014234A" w:rsidRDefault="0014234A" w:rsidP="00441D85">
      <w:pPr>
        <w:widowControl/>
        <w:suppressAutoHyphens/>
        <w:ind w:firstLine="709"/>
        <w:jc w:val="both"/>
        <w:rPr>
          <w:rFonts w:ascii="Times New Roman" w:eastAsia="Calibri" w:hAnsi="Times New Roman" w:cs="Times New Roman"/>
          <w:color w:val="auto"/>
          <w:lang w:eastAsia="ar-SA" w:bidi="ar-SA"/>
        </w:rPr>
      </w:pPr>
      <w:r w:rsidRPr="0014234A">
        <w:rPr>
          <w:rFonts w:ascii="Times New Roman" w:eastAsia="Calibri" w:hAnsi="Times New Roman" w:cs="Times New Roman"/>
          <w:b/>
          <w:bCs/>
          <w:color w:val="auto"/>
          <w:lang w:eastAsia="ar-SA" w:bidi="ar-SA"/>
        </w:rPr>
        <w:t xml:space="preserve">На </w:t>
      </w:r>
      <w:r>
        <w:rPr>
          <w:rFonts w:ascii="Times New Roman" w:eastAsia="Calibri" w:hAnsi="Times New Roman" w:cs="Times New Roman"/>
          <w:b/>
          <w:bCs/>
          <w:color w:val="auto"/>
          <w:lang w:eastAsia="ar-SA" w:bidi="ar-SA"/>
        </w:rPr>
        <w:t xml:space="preserve">базовом </w:t>
      </w:r>
      <w:r w:rsidR="00441D85">
        <w:rPr>
          <w:rFonts w:ascii="Times New Roman" w:eastAsia="Calibri" w:hAnsi="Times New Roman" w:cs="Times New Roman"/>
          <w:b/>
          <w:bCs/>
          <w:color w:val="auto"/>
          <w:lang w:eastAsia="ar-SA" w:bidi="ar-SA"/>
        </w:rPr>
        <w:t>уровне</w:t>
      </w:r>
      <w:r w:rsidRPr="0014234A">
        <w:rPr>
          <w:rFonts w:ascii="Times New Roman" w:eastAsia="Calibri" w:hAnsi="Times New Roman" w:cs="Times New Roman"/>
          <w:b/>
          <w:bCs/>
          <w:color w:val="auto"/>
          <w:lang w:eastAsia="ar-SA" w:bidi="ar-SA"/>
        </w:rPr>
        <w:t xml:space="preserve"> </w:t>
      </w:r>
      <w:r w:rsidRPr="0014234A">
        <w:rPr>
          <w:rFonts w:ascii="Times New Roman" w:eastAsia="Calibri" w:hAnsi="Times New Roman" w:cs="Times New Roman"/>
          <w:bCs/>
          <w:color w:val="auto"/>
          <w:lang w:eastAsia="ar-SA" w:bidi="ar-SA"/>
        </w:rPr>
        <w:t>применяется в</w:t>
      </w:r>
      <w:r w:rsidRPr="0014234A">
        <w:rPr>
          <w:rFonts w:ascii="Times New Roman" w:eastAsia="Calibri" w:hAnsi="Times New Roman" w:cs="Times New Roman"/>
          <w:color w:val="auto"/>
          <w:lang w:eastAsia="ar-SA" w:bidi="ar-SA"/>
        </w:rPr>
        <w:t xml:space="preserve">осстановление работоспособности естественным путем: чередование тренировочных дней и дней отдыха, постепенное возрастание объема и интенсивности занятий (от простого к </w:t>
      </w:r>
      <w:proofErr w:type="gramStart"/>
      <w:r w:rsidRPr="0014234A">
        <w:rPr>
          <w:rFonts w:ascii="Times New Roman" w:eastAsia="Calibri" w:hAnsi="Times New Roman" w:cs="Times New Roman"/>
          <w:color w:val="auto"/>
          <w:lang w:eastAsia="ar-SA" w:bidi="ar-SA"/>
        </w:rPr>
        <w:t>сложному</w:t>
      </w:r>
      <w:proofErr w:type="gramEnd"/>
      <w:r w:rsidRPr="0014234A">
        <w:rPr>
          <w:rFonts w:ascii="Times New Roman" w:eastAsia="Calibri" w:hAnsi="Times New Roman" w:cs="Times New Roman"/>
          <w:color w:val="auto"/>
          <w:lang w:eastAsia="ar-SA" w:bidi="ar-SA"/>
        </w:rPr>
        <w:t>), проведение занятий в игровой форме. Рациональное сочетание на занятиях игр и упражнений с интервалами отдыха. Эмоциональность занятий за счет использования в занятии подвижных игр и эстафет. Гигиенический душ, теплые ванны, водные процедуры закаливающего характера, прогулки на воздухе.</w:t>
      </w:r>
    </w:p>
    <w:p w:rsidR="0014234A" w:rsidRPr="0014234A" w:rsidRDefault="0014234A" w:rsidP="00441D85">
      <w:pPr>
        <w:widowControl/>
        <w:suppressAutoHyphens/>
        <w:ind w:firstLine="709"/>
        <w:jc w:val="both"/>
        <w:rPr>
          <w:rFonts w:ascii="Times New Roman" w:eastAsia="Calibri" w:hAnsi="Times New Roman" w:cs="Times New Roman"/>
          <w:b/>
          <w:bCs/>
          <w:color w:val="auto"/>
          <w:lang w:eastAsia="ar-SA" w:bidi="ar-SA"/>
        </w:rPr>
      </w:pPr>
      <w:r>
        <w:rPr>
          <w:rFonts w:ascii="Times New Roman" w:eastAsia="Calibri" w:hAnsi="Times New Roman" w:cs="Times New Roman"/>
          <w:b/>
          <w:bCs/>
          <w:color w:val="auto"/>
          <w:lang w:eastAsia="ar-SA" w:bidi="ar-SA"/>
        </w:rPr>
        <w:t>Углубленный</w:t>
      </w:r>
      <w:r w:rsidR="00441D85">
        <w:rPr>
          <w:rFonts w:ascii="Times New Roman" w:eastAsia="Calibri" w:hAnsi="Times New Roman" w:cs="Times New Roman"/>
          <w:b/>
          <w:bCs/>
          <w:color w:val="auto"/>
          <w:lang w:eastAsia="ar-SA" w:bidi="ar-SA"/>
        </w:rPr>
        <w:t xml:space="preserve"> уровень</w:t>
      </w:r>
    </w:p>
    <w:p w:rsidR="0014234A" w:rsidRPr="0014234A" w:rsidRDefault="0014234A" w:rsidP="00441D85">
      <w:pPr>
        <w:widowControl/>
        <w:suppressAutoHyphens/>
        <w:ind w:firstLine="708"/>
        <w:jc w:val="both"/>
        <w:rPr>
          <w:rFonts w:ascii="Times New Roman" w:eastAsia="Calibri" w:hAnsi="Times New Roman" w:cs="Times New Roman"/>
          <w:color w:val="auto"/>
          <w:lang w:eastAsia="ar-SA" w:bidi="ar-SA"/>
        </w:rPr>
      </w:pPr>
      <w:r w:rsidRPr="0014234A">
        <w:rPr>
          <w:rFonts w:ascii="Times New Roman" w:eastAsia="Calibri" w:hAnsi="Times New Roman" w:cs="Times New Roman"/>
          <w:color w:val="auto"/>
          <w:lang w:eastAsia="ar-SA" w:bidi="ar-SA"/>
        </w:rPr>
        <w:t>Восстановление работоспособности за счет педагогических, гигиенических, психологических и медико-биологических средств.</w:t>
      </w:r>
    </w:p>
    <w:p w:rsidR="0014234A" w:rsidRPr="0014234A" w:rsidRDefault="0014234A" w:rsidP="00441D85">
      <w:pPr>
        <w:widowControl/>
        <w:suppressAutoHyphens/>
        <w:ind w:firstLine="708"/>
        <w:jc w:val="both"/>
        <w:rPr>
          <w:rFonts w:ascii="Times New Roman" w:eastAsia="Calibri" w:hAnsi="Times New Roman" w:cs="Times New Roman"/>
          <w:color w:val="auto"/>
          <w:lang w:eastAsia="ar-SA" w:bidi="ar-SA"/>
        </w:rPr>
      </w:pPr>
      <w:r w:rsidRPr="0014234A">
        <w:rPr>
          <w:rFonts w:ascii="Times New Roman" w:eastAsia="Calibri" w:hAnsi="Times New Roman" w:cs="Times New Roman"/>
          <w:color w:val="auto"/>
          <w:lang w:eastAsia="ar-SA" w:bidi="ar-SA"/>
        </w:rPr>
        <w:t>Средства восстановления:</w:t>
      </w:r>
    </w:p>
    <w:p w:rsidR="0014234A" w:rsidRPr="0014234A" w:rsidRDefault="0014234A" w:rsidP="00441D85">
      <w:pPr>
        <w:widowControl/>
        <w:numPr>
          <w:ilvl w:val="0"/>
          <w:numId w:val="17"/>
        </w:numPr>
        <w:suppressAutoHyphens/>
        <w:spacing w:line="276" w:lineRule="auto"/>
        <w:ind w:firstLine="360"/>
        <w:contextualSpacing/>
        <w:jc w:val="both"/>
        <w:rPr>
          <w:rFonts w:ascii="Times New Roman" w:eastAsia="Calibri" w:hAnsi="Times New Roman" w:cs="Times New Roman"/>
          <w:color w:val="auto"/>
          <w:lang w:eastAsia="ar-SA" w:bidi="ar-SA"/>
        </w:rPr>
      </w:pPr>
      <w:r w:rsidRPr="0014234A">
        <w:rPr>
          <w:rFonts w:ascii="Times New Roman" w:eastAsia="Calibri" w:hAnsi="Times New Roman" w:cs="Times New Roman"/>
          <w:color w:val="auto"/>
          <w:lang w:eastAsia="ar-SA" w:bidi="ar-SA"/>
        </w:rPr>
        <w:t>педагогические средства являются основными, т.к. восстановление и повышение спортивных результатов возможны только при рациональном построении тренировки и соответствии ее объема и интенсивности функциональному состоянию организма спортсмена; необходимо оптимальное соотношение нагрузок и отдыха, как в отдельном занятии, так и на отдельных этапах подготовки;</w:t>
      </w:r>
    </w:p>
    <w:p w:rsidR="0014234A" w:rsidRPr="0014234A" w:rsidRDefault="0014234A" w:rsidP="00441D85">
      <w:pPr>
        <w:widowControl/>
        <w:numPr>
          <w:ilvl w:val="0"/>
          <w:numId w:val="17"/>
        </w:numPr>
        <w:suppressAutoHyphens/>
        <w:spacing w:line="276" w:lineRule="auto"/>
        <w:ind w:firstLine="360"/>
        <w:contextualSpacing/>
        <w:jc w:val="both"/>
        <w:rPr>
          <w:rFonts w:ascii="Times New Roman" w:eastAsia="Calibri" w:hAnsi="Times New Roman" w:cs="Times New Roman"/>
          <w:color w:val="auto"/>
          <w:lang w:eastAsia="ar-SA" w:bidi="ar-SA"/>
        </w:rPr>
      </w:pPr>
      <w:proofErr w:type="gramStart"/>
      <w:r w:rsidRPr="0014234A">
        <w:rPr>
          <w:rFonts w:ascii="Times New Roman" w:eastAsia="Calibri" w:hAnsi="Times New Roman" w:cs="Times New Roman"/>
          <w:color w:val="auto"/>
          <w:lang w:eastAsia="ar-SA" w:bidi="ar-SA"/>
        </w:rPr>
        <w:t>гигиенические: режим дня, уход за телом, одеждой, обувью, калорийность и витаминизация пищи, питьевой режим, закаливание;</w:t>
      </w:r>
      <w:proofErr w:type="gramEnd"/>
    </w:p>
    <w:p w:rsidR="0014234A" w:rsidRPr="0014234A" w:rsidRDefault="0014234A" w:rsidP="00441D85">
      <w:pPr>
        <w:widowControl/>
        <w:numPr>
          <w:ilvl w:val="0"/>
          <w:numId w:val="17"/>
        </w:numPr>
        <w:suppressAutoHyphens/>
        <w:spacing w:line="276" w:lineRule="auto"/>
        <w:ind w:firstLine="360"/>
        <w:contextualSpacing/>
        <w:jc w:val="both"/>
        <w:rPr>
          <w:rFonts w:ascii="Times New Roman" w:eastAsia="Calibri" w:hAnsi="Times New Roman" w:cs="Times New Roman"/>
          <w:color w:val="auto"/>
          <w:lang w:eastAsia="ar-SA" w:bidi="ar-SA"/>
        </w:rPr>
      </w:pPr>
      <w:r w:rsidRPr="0014234A">
        <w:rPr>
          <w:rFonts w:ascii="Times New Roman" w:eastAsia="Calibri" w:hAnsi="Times New Roman" w:cs="Times New Roman"/>
          <w:color w:val="auto"/>
          <w:lang w:eastAsia="ar-SA" w:bidi="ar-SA"/>
        </w:rPr>
        <w:t>психологические средства обеспечивают устойчивость психологических состояний борцов для подготовки и участия в соревнованиях, для чего применяются: аутогенная психорегулирующая тренировка, педагогические методы – внушение, специальные дыхательные упражнения, отвлекающие беседы с учащимися; для проведения этой работы на тренировочном этапе привлекаются психологи;</w:t>
      </w:r>
    </w:p>
    <w:p w:rsidR="0014234A" w:rsidRPr="0014234A" w:rsidRDefault="0014234A" w:rsidP="00441D85">
      <w:pPr>
        <w:widowControl/>
        <w:numPr>
          <w:ilvl w:val="0"/>
          <w:numId w:val="17"/>
        </w:numPr>
        <w:suppressAutoHyphens/>
        <w:spacing w:line="276" w:lineRule="auto"/>
        <w:ind w:firstLine="360"/>
        <w:contextualSpacing/>
        <w:jc w:val="both"/>
        <w:rPr>
          <w:rFonts w:ascii="Times New Roman" w:eastAsia="Calibri" w:hAnsi="Times New Roman" w:cs="Times New Roman"/>
          <w:color w:val="auto"/>
          <w:lang w:eastAsia="ar-SA" w:bidi="ar-SA"/>
        </w:rPr>
      </w:pPr>
      <w:r w:rsidRPr="0014234A">
        <w:rPr>
          <w:rFonts w:ascii="Times New Roman" w:eastAsia="Calibri" w:hAnsi="Times New Roman" w:cs="Times New Roman"/>
          <w:color w:val="auto"/>
          <w:lang w:eastAsia="ar-SA" w:bidi="ar-SA"/>
        </w:rPr>
        <w:t>медико-биологические средства: витаминизация, физиотерапия (ионофорез, гальванизация под наблюдением врача), гидротерапия, все виды массажа, русская парная баня и сауна.</w:t>
      </w:r>
    </w:p>
    <w:p w:rsidR="0014234A" w:rsidRPr="0014234A" w:rsidRDefault="0014234A" w:rsidP="00441D85">
      <w:pPr>
        <w:widowControl/>
        <w:ind w:firstLine="720"/>
        <w:jc w:val="both"/>
        <w:rPr>
          <w:rFonts w:ascii="Times New Roman" w:eastAsia="Times New Roman" w:hAnsi="Times New Roman" w:cs="Times New Roman"/>
          <w:b/>
          <w:color w:val="auto"/>
          <w:lang w:bidi="ar-SA"/>
        </w:rPr>
      </w:pPr>
    </w:p>
    <w:p w:rsidR="0014234A" w:rsidRPr="0014234A" w:rsidRDefault="0014234A" w:rsidP="0014234A">
      <w:pPr>
        <w:widowControl/>
        <w:ind w:firstLine="567"/>
        <w:jc w:val="center"/>
        <w:rPr>
          <w:rFonts w:ascii="Times New Roman" w:eastAsia="Times New Roman" w:hAnsi="Times New Roman" w:cs="Calibri"/>
          <w:color w:val="auto"/>
          <w:u w:val="single"/>
          <w:lang w:bidi="ar-SA"/>
        </w:rPr>
      </w:pPr>
      <w:r>
        <w:rPr>
          <w:rFonts w:ascii="Times New Roman" w:eastAsia="Times New Roman" w:hAnsi="Times New Roman" w:cs="Calibri"/>
          <w:b/>
          <w:color w:val="auto"/>
          <w:lang w:bidi="ar-SA"/>
        </w:rPr>
        <w:t>6</w:t>
      </w:r>
      <w:r w:rsidRPr="0014234A">
        <w:rPr>
          <w:rFonts w:ascii="Times New Roman" w:eastAsia="Times New Roman" w:hAnsi="Times New Roman" w:cs="Calibri"/>
          <w:b/>
          <w:color w:val="auto"/>
          <w:lang w:bidi="ar-SA"/>
        </w:rPr>
        <w:t xml:space="preserve">. Планы  </w:t>
      </w:r>
      <w:r w:rsidRPr="003B59CA">
        <w:rPr>
          <w:rFonts w:ascii="Times New Roman" w:eastAsia="Times New Roman" w:hAnsi="Times New Roman" w:cs="Calibri"/>
          <w:b/>
          <w:color w:val="auto"/>
          <w:lang w:bidi="ar-SA"/>
        </w:rPr>
        <w:t>антид</w:t>
      </w:r>
      <w:r w:rsidR="00643700">
        <w:rPr>
          <w:rFonts w:ascii="Times New Roman" w:eastAsia="Times New Roman" w:hAnsi="Times New Roman" w:cs="Calibri"/>
          <w:b/>
          <w:color w:val="auto"/>
          <w:lang w:bidi="ar-SA"/>
        </w:rPr>
        <w:t>опинговых</w:t>
      </w:r>
      <w:r w:rsidRPr="0014234A">
        <w:rPr>
          <w:rFonts w:ascii="Times New Roman" w:eastAsia="Times New Roman" w:hAnsi="Times New Roman" w:cs="Calibri"/>
          <w:b/>
          <w:color w:val="auto"/>
          <w:lang w:bidi="ar-SA"/>
        </w:rPr>
        <w:t xml:space="preserve"> мероприятий</w:t>
      </w:r>
    </w:p>
    <w:p w:rsidR="0014234A" w:rsidRPr="0014234A" w:rsidRDefault="0014234A" w:rsidP="0014234A">
      <w:pPr>
        <w:widowControl/>
        <w:ind w:firstLine="567"/>
        <w:jc w:val="both"/>
        <w:rPr>
          <w:rFonts w:ascii="Times New Roman" w:eastAsia="Times New Roman" w:hAnsi="Times New Roman" w:cs="Calibri"/>
          <w:color w:val="auto"/>
          <w:lang w:bidi="ar-SA"/>
        </w:rPr>
      </w:pPr>
      <w:r w:rsidRPr="0014234A">
        <w:rPr>
          <w:rFonts w:ascii="Times New Roman" w:eastAsia="Times New Roman" w:hAnsi="Times New Roman" w:cs="Calibri"/>
          <w:color w:val="auto"/>
          <w:lang w:bidi="ar-SA"/>
        </w:rPr>
        <w:t>Проблема использования спортсменами запрещенных в спорте веществ и методов носит острый характер: допинг наносит непоправимый ущерб здоровью спортсменов, спортивной карьере и репутации, негативно сказывается на имидже спортивной организации и страны в целом.</w:t>
      </w:r>
    </w:p>
    <w:p w:rsidR="0014234A" w:rsidRPr="0014234A" w:rsidRDefault="0014234A" w:rsidP="0014234A">
      <w:pPr>
        <w:widowControl/>
        <w:ind w:firstLine="567"/>
        <w:jc w:val="both"/>
        <w:rPr>
          <w:rFonts w:ascii="Times New Roman" w:eastAsia="Times New Roman" w:hAnsi="Times New Roman" w:cs="Calibri"/>
          <w:color w:val="auto"/>
          <w:lang w:bidi="ar-SA"/>
        </w:rPr>
      </w:pPr>
      <w:r w:rsidRPr="0014234A">
        <w:rPr>
          <w:rFonts w:ascii="Times New Roman" w:eastAsia="Times New Roman" w:hAnsi="Times New Roman" w:cs="Calibri"/>
          <w:color w:val="auto"/>
          <w:lang w:bidi="ar-SA"/>
        </w:rPr>
        <w:t xml:space="preserve">Масштаб проблемы, исходящей от допинга, огромен. Как показывает статистика, большинство проблем, связанных с применением запрещенных в спорте веществ и методов, вызвано отсутствием у спортсменов и их тренеров элементарных знаний о своих правах и обязанностях, о том, какие препараты запрещены для использования в спорте, о процедурных аспектах </w:t>
      </w:r>
      <w:proofErr w:type="gramStart"/>
      <w:r w:rsidRPr="0014234A">
        <w:rPr>
          <w:rFonts w:ascii="Times New Roman" w:eastAsia="Times New Roman" w:hAnsi="Times New Roman" w:cs="Calibri"/>
          <w:color w:val="auto"/>
          <w:lang w:bidi="ar-SA"/>
        </w:rPr>
        <w:t>допинг-контроля</w:t>
      </w:r>
      <w:proofErr w:type="gramEnd"/>
      <w:r w:rsidRPr="0014234A">
        <w:rPr>
          <w:rFonts w:ascii="Times New Roman" w:eastAsia="Times New Roman" w:hAnsi="Times New Roman" w:cs="Calibri"/>
          <w:color w:val="auto"/>
          <w:lang w:bidi="ar-SA"/>
        </w:rPr>
        <w:t xml:space="preserve"> и др. </w:t>
      </w:r>
    </w:p>
    <w:p w:rsidR="0014234A" w:rsidRPr="0014234A" w:rsidRDefault="0014234A" w:rsidP="0014234A">
      <w:pPr>
        <w:widowControl/>
        <w:ind w:firstLine="567"/>
        <w:jc w:val="both"/>
        <w:rPr>
          <w:rFonts w:ascii="Times New Roman" w:eastAsia="Times New Roman" w:hAnsi="Times New Roman" w:cs="Calibri"/>
          <w:color w:val="auto"/>
          <w:lang w:bidi="ar-SA"/>
        </w:rPr>
      </w:pPr>
      <w:proofErr w:type="gramStart"/>
      <w:r w:rsidRPr="0014234A">
        <w:rPr>
          <w:rFonts w:ascii="Times New Roman" w:eastAsia="Times New Roman" w:hAnsi="Times New Roman" w:cs="Calibri"/>
          <w:color w:val="auto"/>
          <w:lang w:bidi="ar-SA"/>
        </w:rPr>
        <w:t>Чтобы оградить занимающихся от подобных проблем, в центре спортивной подготовки в течение года применяются следующие  методы борьбы с допингом:</w:t>
      </w:r>
      <w:proofErr w:type="gramEnd"/>
    </w:p>
    <w:p w:rsidR="0014234A" w:rsidRPr="0014234A" w:rsidRDefault="0014234A" w:rsidP="0014234A">
      <w:pPr>
        <w:widowControl/>
        <w:ind w:firstLine="567"/>
        <w:jc w:val="both"/>
        <w:rPr>
          <w:rFonts w:ascii="Times New Roman" w:eastAsia="Times New Roman" w:hAnsi="Times New Roman" w:cs="Calibri"/>
          <w:color w:val="auto"/>
          <w:lang w:bidi="ar-SA"/>
        </w:rPr>
      </w:pPr>
      <w:r w:rsidRPr="0014234A">
        <w:rPr>
          <w:rFonts w:ascii="Times New Roman" w:eastAsia="Times New Roman" w:hAnsi="Times New Roman" w:cs="Calibri"/>
          <w:color w:val="auto"/>
          <w:lang w:bidi="ar-SA"/>
        </w:rPr>
        <w:t xml:space="preserve">- административный состав совместно с </w:t>
      </w:r>
      <w:proofErr w:type="gramStart"/>
      <w:r w:rsidRPr="0014234A">
        <w:rPr>
          <w:rFonts w:ascii="Times New Roman" w:eastAsia="Times New Roman" w:hAnsi="Times New Roman" w:cs="Calibri"/>
          <w:color w:val="auto"/>
          <w:lang w:bidi="ar-SA"/>
        </w:rPr>
        <w:t>тренерским</w:t>
      </w:r>
      <w:proofErr w:type="gramEnd"/>
      <w:r w:rsidRPr="0014234A">
        <w:rPr>
          <w:rFonts w:ascii="Times New Roman" w:eastAsia="Times New Roman" w:hAnsi="Times New Roman" w:cs="Calibri"/>
          <w:color w:val="auto"/>
          <w:lang w:bidi="ar-SA"/>
        </w:rPr>
        <w:t xml:space="preserve"> на совещаниях, (тренерских советах) анализирует, изучает данную проблему;</w:t>
      </w:r>
    </w:p>
    <w:p w:rsidR="0014234A" w:rsidRPr="0014234A" w:rsidRDefault="0014234A" w:rsidP="0014234A">
      <w:pPr>
        <w:widowControl/>
        <w:ind w:firstLine="567"/>
        <w:jc w:val="both"/>
        <w:rPr>
          <w:rFonts w:ascii="Times New Roman" w:eastAsia="Times New Roman" w:hAnsi="Times New Roman" w:cs="Calibri"/>
          <w:color w:val="auto"/>
          <w:lang w:bidi="ar-SA"/>
        </w:rPr>
      </w:pPr>
      <w:r w:rsidRPr="0014234A">
        <w:rPr>
          <w:rFonts w:ascii="Times New Roman" w:eastAsia="Times New Roman" w:hAnsi="Times New Roman" w:cs="Calibri"/>
          <w:color w:val="auto"/>
          <w:lang w:bidi="ar-SA"/>
        </w:rPr>
        <w:t>- разрабатываются методические пособия по данной теме;</w:t>
      </w:r>
    </w:p>
    <w:p w:rsidR="0014234A" w:rsidRPr="0014234A" w:rsidRDefault="0014234A" w:rsidP="0014234A">
      <w:pPr>
        <w:widowControl/>
        <w:ind w:firstLine="567"/>
        <w:jc w:val="both"/>
        <w:rPr>
          <w:rFonts w:ascii="Times New Roman" w:eastAsia="Times New Roman" w:hAnsi="Times New Roman" w:cs="Calibri"/>
          <w:color w:val="auto"/>
          <w:lang w:bidi="ar-SA"/>
        </w:rPr>
      </w:pPr>
      <w:r w:rsidRPr="0014234A">
        <w:rPr>
          <w:rFonts w:ascii="Times New Roman" w:eastAsia="Times New Roman" w:hAnsi="Times New Roman" w:cs="Calibri"/>
          <w:color w:val="auto"/>
          <w:lang w:bidi="ar-SA"/>
        </w:rPr>
        <w:t xml:space="preserve">- проводятся лекции с </w:t>
      </w:r>
      <w:proofErr w:type="gramStart"/>
      <w:r w:rsidRPr="0014234A">
        <w:rPr>
          <w:rFonts w:ascii="Times New Roman" w:eastAsia="Times New Roman" w:hAnsi="Times New Roman" w:cs="Calibri"/>
          <w:color w:val="auto"/>
          <w:lang w:bidi="ar-SA"/>
        </w:rPr>
        <w:t>занимающимися</w:t>
      </w:r>
      <w:proofErr w:type="gramEnd"/>
      <w:r w:rsidRPr="0014234A">
        <w:rPr>
          <w:rFonts w:ascii="Times New Roman" w:eastAsia="Times New Roman" w:hAnsi="Times New Roman" w:cs="Calibri"/>
          <w:color w:val="auto"/>
          <w:lang w:bidi="ar-SA"/>
        </w:rPr>
        <w:t xml:space="preserve"> о вреде допинга, об ответственности за применение допинга;</w:t>
      </w:r>
    </w:p>
    <w:p w:rsidR="0014234A" w:rsidRPr="0014234A" w:rsidRDefault="0014234A" w:rsidP="0014234A">
      <w:pPr>
        <w:widowControl/>
        <w:ind w:firstLine="567"/>
        <w:jc w:val="both"/>
        <w:rPr>
          <w:rFonts w:ascii="Times New Roman" w:eastAsia="Times New Roman" w:hAnsi="Times New Roman" w:cs="Calibri"/>
          <w:color w:val="auto"/>
          <w:lang w:bidi="ar-SA"/>
        </w:rPr>
      </w:pPr>
      <w:r w:rsidRPr="0014234A">
        <w:rPr>
          <w:rFonts w:ascii="Times New Roman" w:eastAsia="Times New Roman" w:hAnsi="Times New Roman" w:cs="Calibri"/>
          <w:color w:val="auto"/>
          <w:lang w:bidi="ar-SA"/>
        </w:rPr>
        <w:t>-ознакомление со списком запрещенных препаратов;</w:t>
      </w:r>
    </w:p>
    <w:p w:rsidR="0014234A" w:rsidRPr="0014234A" w:rsidRDefault="0014234A" w:rsidP="0014234A">
      <w:pPr>
        <w:widowControl/>
        <w:ind w:firstLine="567"/>
        <w:jc w:val="both"/>
        <w:rPr>
          <w:rFonts w:ascii="Times New Roman" w:eastAsia="Times New Roman" w:hAnsi="Times New Roman" w:cs="Calibri"/>
          <w:color w:val="auto"/>
          <w:lang w:bidi="ar-SA"/>
        </w:rPr>
      </w:pPr>
      <w:r w:rsidRPr="0014234A">
        <w:rPr>
          <w:rFonts w:ascii="Times New Roman" w:eastAsia="Times New Roman" w:hAnsi="Times New Roman" w:cs="Calibri"/>
          <w:color w:val="auto"/>
          <w:lang w:bidi="ar-SA"/>
        </w:rPr>
        <w:t>-о порядке сдачи проб на допинг и об ответственности за уклонение от сдач проб;</w:t>
      </w:r>
    </w:p>
    <w:p w:rsidR="0014234A" w:rsidRPr="0014234A" w:rsidRDefault="0014234A" w:rsidP="0014234A">
      <w:pPr>
        <w:widowControl/>
        <w:ind w:firstLine="567"/>
        <w:jc w:val="both"/>
        <w:rPr>
          <w:rFonts w:ascii="Times New Roman" w:eastAsia="Times New Roman" w:hAnsi="Times New Roman" w:cs="Calibri"/>
          <w:color w:val="auto"/>
          <w:lang w:bidi="ar-SA"/>
        </w:rPr>
      </w:pPr>
    </w:p>
    <w:p w:rsidR="0014234A" w:rsidRPr="0014234A" w:rsidRDefault="0014234A" w:rsidP="00441D85">
      <w:pPr>
        <w:widowControl/>
        <w:shd w:val="clear" w:color="auto" w:fill="FFFFFF"/>
        <w:jc w:val="center"/>
        <w:outlineLvl w:val="2"/>
        <w:rPr>
          <w:rFonts w:ascii="Times New Roman" w:eastAsia="Times New Roman" w:hAnsi="Times New Roman" w:cs="Times New Roman"/>
          <w:b/>
          <w:bCs/>
          <w:i/>
          <w:lang w:bidi="ar-SA"/>
        </w:rPr>
      </w:pPr>
      <w:r w:rsidRPr="0014234A">
        <w:rPr>
          <w:rFonts w:ascii="Times New Roman" w:eastAsia="Times New Roman" w:hAnsi="Times New Roman" w:cs="Times New Roman"/>
          <w:b/>
          <w:bCs/>
          <w:i/>
          <w:lang w:bidi="ar-SA"/>
        </w:rPr>
        <w:lastRenderedPageBreak/>
        <w:t>Нормативные документы, регламентирующие проведение</w:t>
      </w:r>
    </w:p>
    <w:p w:rsidR="0014234A" w:rsidRPr="0014234A" w:rsidRDefault="0014234A" w:rsidP="00441D85">
      <w:pPr>
        <w:widowControl/>
        <w:shd w:val="clear" w:color="auto" w:fill="FFFFFF"/>
        <w:ind w:firstLine="2925"/>
        <w:outlineLvl w:val="2"/>
        <w:rPr>
          <w:rFonts w:ascii="Times New Roman" w:eastAsia="Times New Roman" w:hAnsi="Times New Roman" w:cs="Times New Roman"/>
          <w:b/>
          <w:bCs/>
          <w:i/>
          <w:lang w:bidi="ar-SA"/>
        </w:rPr>
      </w:pPr>
      <w:r w:rsidRPr="0014234A">
        <w:rPr>
          <w:rFonts w:ascii="Times New Roman" w:eastAsia="Times New Roman" w:hAnsi="Times New Roman" w:cs="Times New Roman"/>
          <w:b/>
          <w:bCs/>
          <w:i/>
          <w:lang w:bidi="ar-SA"/>
        </w:rPr>
        <w:t>антидопинговых мероприятий.</w:t>
      </w:r>
    </w:p>
    <w:p w:rsidR="0014234A" w:rsidRPr="0014234A" w:rsidRDefault="0014234A" w:rsidP="00441D85">
      <w:pPr>
        <w:widowControl/>
        <w:shd w:val="clear" w:color="auto" w:fill="FFFFFF"/>
        <w:ind w:firstLine="2925"/>
        <w:outlineLvl w:val="2"/>
        <w:rPr>
          <w:rFonts w:ascii="Times New Roman" w:eastAsia="Times New Roman" w:hAnsi="Times New Roman" w:cs="Times New Roman"/>
          <w:color w:val="auto"/>
          <w:lang w:bidi="ar-SA"/>
        </w:rPr>
      </w:pPr>
      <w:r w:rsidRPr="0014234A">
        <w:rPr>
          <w:rFonts w:ascii="Times New Roman" w:eastAsia="Times New Roman" w:hAnsi="Times New Roman" w:cs="Times New Roman"/>
          <w:lang w:bidi="ar-SA"/>
        </w:rPr>
        <w:br/>
      </w:r>
      <w:r w:rsidRPr="0014234A">
        <w:rPr>
          <w:rFonts w:ascii="Times New Roman" w:eastAsia="Times New Roman" w:hAnsi="Times New Roman" w:cs="Times New Roman"/>
          <w:shd w:val="clear" w:color="auto" w:fill="FFFFFF"/>
          <w:lang w:bidi="ar-SA"/>
        </w:rPr>
        <w:t>Антидопинговые мероприятия в МХЛ проводятся в соответствии со следующими документами:</w:t>
      </w:r>
    </w:p>
    <w:p w:rsidR="0014234A" w:rsidRPr="0014234A" w:rsidRDefault="0014234A" w:rsidP="00441D85">
      <w:pPr>
        <w:widowControl/>
        <w:numPr>
          <w:ilvl w:val="0"/>
          <w:numId w:val="16"/>
        </w:numPr>
        <w:shd w:val="clear" w:color="auto" w:fill="FFFFFF"/>
        <w:spacing w:line="276" w:lineRule="auto"/>
        <w:rPr>
          <w:rFonts w:ascii="Times New Roman" w:eastAsia="Times New Roman" w:hAnsi="Times New Roman" w:cs="Times New Roman"/>
          <w:lang w:bidi="ar-SA"/>
        </w:rPr>
      </w:pPr>
      <w:r w:rsidRPr="0014234A">
        <w:rPr>
          <w:rFonts w:ascii="Times New Roman" w:eastAsia="Times New Roman" w:hAnsi="Times New Roman" w:cs="Times New Roman"/>
          <w:lang w:bidi="ar-SA"/>
        </w:rPr>
        <w:t>Всемирным антидопинговым кодексом;</w:t>
      </w:r>
    </w:p>
    <w:p w:rsidR="0014234A" w:rsidRPr="0014234A" w:rsidRDefault="0014234A" w:rsidP="00441D85">
      <w:pPr>
        <w:widowControl/>
        <w:numPr>
          <w:ilvl w:val="0"/>
          <w:numId w:val="16"/>
        </w:numPr>
        <w:shd w:val="clear" w:color="auto" w:fill="FFFFFF"/>
        <w:spacing w:line="276" w:lineRule="auto"/>
        <w:rPr>
          <w:rFonts w:ascii="Times New Roman" w:eastAsia="Times New Roman" w:hAnsi="Times New Roman" w:cs="Times New Roman"/>
          <w:lang w:bidi="ar-SA"/>
        </w:rPr>
      </w:pPr>
      <w:r w:rsidRPr="0014234A">
        <w:rPr>
          <w:rFonts w:ascii="Times New Roman" w:eastAsia="Times New Roman" w:hAnsi="Times New Roman" w:cs="Times New Roman"/>
          <w:lang w:bidi="ar-SA"/>
        </w:rPr>
        <w:t>Антидопинговыми правилами Российской Федерации;</w:t>
      </w:r>
    </w:p>
    <w:p w:rsidR="0014234A" w:rsidRPr="0014234A" w:rsidRDefault="0014234A" w:rsidP="00441D85">
      <w:pPr>
        <w:widowControl/>
        <w:numPr>
          <w:ilvl w:val="0"/>
          <w:numId w:val="16"/>
        </w:numPr>
        <w:shd w:val="clear" w:color="auto" w:fill="FFFFFF"/>
        <w:spacing w:line="276" w:lineRule="auto"/>
        <w:rPr>
          <w:rFonts w:ascii="Times New Roman" w:eastAsia="Times New Roman" w:hAnsi="Times New Roman" w:cs="Times New Roman"/>
          <w:lang w:bidi="ar-SA"/>
        </w:rPr>
      </w:pPr>
      <w:r w:rsidRPr="0014234A">
        <w:rPr>
          <w:rFonts w:ascii="Times New Roman" w:eastAsia="Times New Roman" w:hAnsi="Times New Roman" w:cs="Times New Roman"/>
          <w:lang w:bidi="ar-SA"/>
        </w:rPr>
        <w:t>Договорами и соглашениями между МХЛ, РУСАДА, ВАДА.</w:t>
      </w:r>
    </w:p>
    <w:p w:rsidR="0014234A" w:rsidRPr="0014234A" w:rsidRDefault="0014234A" w:rsidP="00441D85">
      <w:pPr>
        <w:widowControl/>
        <w:jc w:val="center"/>
        <w:outlineLvl w:val="2"/>
        <w:rPr>
          <w:rFonts w:ascii="Times New Roman" w:eastAsia="Times New Roman" w:hAnsi="Times New Roman" w:cs="Times New Roman"/>
          <w:shd w:val="clear" w:color="auto" w:fill="FFFFFF"/>
          <w:lang w:bidi="ar-SA"/>
        </w:rPr>
      </w:pPr>
      <w:r w:rsidRPr="0014234A">
        <w:rPr>
          <w:rFonts w:ascii="Times New Roman" w:eastAsia="Times New Roman" w:hAnsi="Times New Roman" w:cs="Times New Roman"/>
          <w:bCs/>
          <w:shd w:val="clear" w:color="auto" w:fill="FFFFFF"/>
          <w:lang w:bidi="ar-SA"/>
        </w:rPr>
        <w:t>Условия проведения антидопинговых мероприятий в МХЛ</w:t>
      </w:r>
      <w:r w:rsidRPr="0014234A">
        <w:rPr>
          <w:rFonts w:ascii="Times New Roman" w:eastAsia="Times New Roman" w:hAnsi="Times New Roman" w:cs="Times New Roman"/>
          <w:shd w:val="clear" w:color="auto" w:fill="FFFFFF"/>
          <w:lang w:bidi="ar-SA"/>
        </w:rPr>
        <w:t>.</w:t>
      </w:r>
    </w:p>
    <w:p w:rsidR="0014234A" w:rsidRPr="0014234A" w:rsidRDefault="0014234A" w:rsidP="00441D85">
      <w:pPr>
        <w:widowControl/>
        <w:tabs>
          <w:tab w:val="left" w:pos="1418"/>
        </w:tabs>
        <w:ind w:firstLine="709"/>
        <w:jc w:val="both"/>
        <w:outlineLvl w:val="2"/>
        <w:rPr>
          <w:rFonts w:ascii="Times New Roman" w:eastAsia="Times New Roman" w:hAnsi="Times New Roman" w:cs="Times New Roman"/>
          <w:b/>
          <w:bCs/>
          <w:shd w:val="clear" w:color="auto" w:fill="FFFFFF"/>
          <w:lang w:bidi="ar-SA"/>
        </w:rPr>
      </w:pPr>
      <w:r w:rsidRPr="0014234A">
        <w:rPr>
          <w:rFonts w:ascii="Times New Roman" w:eastAsia="Times New Roman" w:hAnsi="Times New Roman" w:cs="Times New Roman"/>
          <w:shd w:val="clear" w:color="auto" w:fill="FFFFFF"/>
          <w:lang w:bidi="ar-SA"/>
        </w:rPr>
        <w:t xml:space="preserve">На всех хоккеистов, врачей, тренеров, руководителей и иных должностных лиц учреждения распространяется действие нормативных правовых документов, указанных  в Регламенте. Хоккеисты могут быть подвергнуты допинг-контролю в </w:t>
      </w:r>
      <w:proofErr w:type="gramStart"/>
      <w:r w:rsidRPr="0014234A">
        <w:rPr>
          <w:rFonts w:ascii="Times New Roman" w:eastAsia="Times New Roman" w:hAnsi="Times New Roman" w:cs="Times New Roman"/>
          <w:shd w:val="clear" w:color="auto" w:fill="FFFFFF"/>
          <w:lang w:bidi="ar-SA"/>
        </w:rPr>
        <w:t>соревновательный</w:t>
      </w:r>
      <w:proofErr w:type="gramEnd"/>
      <w:r w:rsidRPr="0014234A">
        <w:rPr>
          <w:rFonts w:ascii="Times New Roman" w:eastAsia="Times New Roman" w:hAnsi="Times New Roman" w:cs="Times New Roman"/>
          <w:shd w:val="clear" w:color="auto" w:fill="FFFFFF"/>
          <w:lang w:bidi="ar-SA"/>
        </w:rPr>
        <w:t xml:space="preserve"> и вне соревновательный периоды в течение всего сезона. Планирование допинг-контроля, отбор, транспортировка и получение результатов анализов проб в рамках допинг-контроля матчей и вне </w:t>
      </w:r>
      <w:proofErr w:type="gramStart"/>
      <w:r w:rsidRPr="0014234A">
        <w:rPr>
          <w:rFonts w:ascii="Times New Roman" w:eastAsia="Times New Roman" w:hAnsi="Times New Roman" w:cs="Times New Roman"/>
          <w:shd w:val="clear" w:color="auto" w:fill="FFFFFF"/>
          <w:lang w:bidi="ar-SA"/>
        </w:rPr>
        <w:t>соревновательного</w:t>
      </w:r>
      <w:proofErr w:type="gramEnd"/>
      <w:r w:rsidRPr="0014234A">
        <w:rPr>
          <w:rFonts w:ascii="Times New Roman" w:eastAsia="Times New Roman" w:hAnsi="Times New Roman" w:cs="Times New Roman"/>
          <w:shd w:val="clear" w:color="auto" w:fill="FFFFFF"/>
          <w:lang w:bidi="ar-SA"/>
        </w:rPr>
        <w:t xml:space="preserve"> допинг-контроля осуществляется силами РУСАДА. Рассмотрение случаев нарушения антидопинговых правил, а также принятие решений по ним осуществляется РУСАДА в соответствии с законодательством России и нормативными документами, указанными в Регламенте в установленном порядке.</w:t>
      </w:r>
    </w:p>
    <w:p w:rsidR="0014234A" w:rsidRPr="0014234A" w:rsidRDefault="0014234A" w:rsidP="00441D85">
      <w:pPr>
        <w:widowControl/>
        <w:autoSpaceDE w:val="0"/>
        <w:autoSpaceDN w:val="0"/>
        <w:adjustRightInd w:val="0"/>
        <w:jc w:val="both"/>
        <w:rPr>
          <w:rFonts w:ascii="Times New Roman" w:eastAsia="Times New Roman" w:hAnsi="Times New Roman" w:cs="Calibri"/>
          <w:bCs/>
          <w:iCs/>
          <w:sz w:val="28"/>
          <w:szCs w:val="28"/>
          <w:lang w:bidi="ar-SA"/>
        </w:rPr>
      </w:pPr>
    </w:p>
    <w:p w:rsidR="0014234A" w:rsidRPr="0014234A" w:rsidRDefault="0014234A" w:rsidP="0014234A">
      <w:pPr>
        <w:widowControl/>
        <w:autoSpaceDE w:val="0"/>
        <w:autoSpaceDN w:val="0"/>
        <w:adjustRightInd w:val="0"/>
        <w:jc w:val="center"/>
        <w:rPr>
          <w:rFonts w:ascii="Times New Roman,Bold" w:eastAsia="Times New Roman" w:hAnsi="Times New Roman,Bold" w:cs="Times New Roman,Bold"/>
          <w:b/>
          <w:bCs/>
          <w:iCs/>
          <w:sz w:val="28"/>
          <w:szCs w:val="28"/>
          <w:lang w:bidi="ar-SA"/>
        </w:rPr>
      </w:pPr>
    </w:p>
    <w:p w:rsidR="0014234A" w:rsidRPr="0014234A" w:rsidRDefault="0014234A" w:rsidP="0014234A">
      <w:pPr>
        <w:widowControl/>
        <w:autoSpaceDE w:val="0"/>
        <w:autoSpaceDN w:val="0"/>
        <w:adjustRightInd w:val="0"/>
        <w:jc w:val="center"/>
        <w:rPr>
          <w:rFonts w:ascii="Times New Roman,Bold" w:eastAsia="Times New Roman" w:hAnsi="Times New Roman,Bold" w:cs="Times New Roman,Bold"/>
          <w:b/>
          <w:bCs/>
          <w:iCs/>
          <w:sz w:val="28"/>
          <w:szCs w:val="28"/>
          <w:lang w:bidi="ar-SA"/>
        </w:rPr>
      </w:pPr>
    </w:p>
    <w:p w:rsidR="0014234A" w:rsidRDefault="0014234A">
      <w:pPr>
        <w:pStyle w:val="11"/>
        <w:shd w:val="clear" w:color="auto" w:fill="auto"/>
        <w:spacing w:after="760"/>
        <w:ind w:firstLine="580"/>
        <w:jc w:val="both"/>
      </w:pPr>
    </w:p>
    <w:p w:rsidR="00441D85" w:rsidRDefault="00441D85">
      <w:pPr>
        <w:pStyle w:val="11"/>
        <w:shd w:val="clear" w:color="auto" w:fill="auto"/>
        <w:spacing w:after="760"/>
        <w:ind w:firstLine="580"/>
        <w:jc w:val="both"/>
      </w:pPr>
    </w:p>
    <w:p w:rsidR="00441D85" w:rsidRDefault="00441D85">
      <w:pPr>
        <w:pStyle w:val="11"/>
        <w:shd w:val="clear" w:color="auto" w:fill="auto"/>
        <w:spacing w:after="760"/>
        <w:ind w:firstLine="580"/>
        <w:jc w:val="both"/>
      </w:pPr>
    </w:p>
    <w:p w:rsidR="00441D85" w:rsidRDefault="00441D85">
      <w:pPr>
        <w:pStyle w:val="11"/>
        <w:shd w:val="clear" w:color="auto" w:fill="auto"/>
        <w:spacing w:after="760"/>
        <w:ind w:firstLine="580"/>
        <w:jc w:val="both"/>
      </w:pPr>
    </w:p>
    <w:p w:rsidR="00441D85" w:rsidRDefault="00441D85">
      <w:pPr>
        <w:pStyle w:val="11"/>
        <w:shd w:val="clear" w:color="auto" w:fill="auto"/>
        <w:spacing w:after="760"/>
        <w:ind w:firstLine="580"/>
        <w:jc w:val="both"/>
      </w:pPr>
    </w:p>
    <w:p w:rsidR="00441D85" w:rsidRDefault="00441D85">
      <w:pPr>
        <w:pStyle w:val="11"/>
        <w:shd w:val="clear" w:color="auto" w:fill="auto"/>
        <w:spacing w:after="760"/>
        <w:ind w:firstLine="580"/>
        <w:jc w:val="both"/>
      </w:pPr>
    </w:p>
    <w:p w:rsidR="00441D85" w:rsidRDefault="00441D85">
      <w:pPr>
        <w:pStyle w:val="11"/>
        <w:shd w:val="clear" w:color="auto" w:fill="auto"/>
        <w:spacing w:after="760"/>
        <w:ind w:firstLine="580"/>
        <w:jc w:val="both"/>
      </w:pPr>
    </w:p>
    <w:p w:rsidR="00441D85" w:rsidRDefault="00441D85">
      <w:pPr>
        <w:pStyle w:val="11"/>
        <w:shd w:val="clear" w:color="auto" w:fill="auto"/>
        <w:spacing w:after="760"/>
        <w:ind w:firstLine="580"/>
        <w:jc w:val="both"/>
      </w:pPr>
    </w:p>
    <w:p w:rsidR="00441D85" w:rsidRDefault="00441D85">
      <w:pPr>
        <w:pStyle w:val="11"/>
        <w:shd w:val="clear" w:color="auto" w:fill="auto"/>
        <w:spacing w:after="760"/>
        <w:ind w:firstLine="580"/>
        <w:jc w:val="both"/>
      </w:pPr>
    </w:p>
    <w:p w:rsidR="00441D85" w:rsidRDefault="00441D85">
      <w:pPr>
        <w:pStyle w:val="11"/>
        <w:shd w:val="clear" w:color="auto" w:fill="auto"/>
        <w:spacing w:after="760"/>
        <w:ind w:firstLine="580"/>
        <w:jc w:val="both"/>
      </w:pPr>
    </w:p>
    <w:p w:rsidR="00222F99" w:rsidRDefault="0014234A" w:rsidP="0014234A">
      <w:pPr>
        <w:pStyle w:val="26"/>
        <w:keepNext/>
        <w:keepLines/>
        <w:shd w:val="clear" w:color="auto" w:fill="auto"/>
        <w:tabs>
          <w:tab w:val="left" w:pos="702"/>
        </w:tabs>
        <w:spacing w:after="500"/>
        <w:rPr>
          <w:sz w:val="24"/>
          <w:szCs w:val="24"/>
        </w:rPr>
      </w:pPr>
      <w:bookmarkStart w:id="18" w:name="bookmark358"/>
      <w:bookmarkStart w:id="19" w:name="bookmark359"/>
      <w:r>
        <w:rPr>
          <w:sz w:val="24"/>
          <w:szCs w:val="24"/>
        </w:rPr>
        <w:lastRenderedPageBreak/>
        <w:t xml:space="preserve">7. </w:t>
      </w:r>
      <w:r w:rsidR="000D500D" w:rsidRPr="00033F00">
        <w:rPr>
          <w:sz w:val="24"/>
          <w:szCs w:val="24"/>
        </w:rPr>
        <w:t>Комплексы контрольных упражнений для оценки результатов</w:t>
      </w:r>
      <w:r w:rsidR="000D500D" w:rsidRPr="00033F00">
        <w:rPr>
          <w:sz w:val="24"/>
          <w:szCs w:val="24"/>
        </w:rPr>
        <w:br/>
        <w:t>освоения образовательной программы</w:t>
      </w:r>
      <w:bookmarkEnd w:id="18"/>
      <w:bookmarkEnd w:id="19"/>
    </w:p>
    <w:p w:rsidR="003B59CA" w:rsidRDefault="006B14E2" w:rsidP="00441D85">
      <w:pPr>
        <w:pStyle w:val="26"/>
        <w:keepNext/>
        <w:keepLines/>
        <w:shd w:val="clear" w:color="auto" w:fill="auto"/>
        <w:tabs>
          <w:tab w:val="left" w:pos="702"/>
        </w:tabs>
        <w:spacing w:after="0"/>
        <w:rPr>
          <w:sz w:val="24"/>
          <w:szCs w:val="24"/>
        </w:rPr>
      </w:pPr>
      <w:proofErr w:type="gramStart"/>
      <w:r>
        <w:rPr>
          <w:sz w:val="24"/>
          <w:szCs w:val="24"/>
        </w:rPr>
        <w:t>Вступительное</w:t>
      </w:r>
      <w:proofErr w:type="gramEnd"/>
      <w:r w:rsidR="003B59CA">
        <w:rPr>
          <w:sz w:val="24"/>
          <w:szCs w:val="24"/>
        </w:rPr>
        <w:t xml:space="preserve"> нормативы для зачисления на базовый уровень подготовки</w:t>
      </w: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2760"/>
        <w:gridCol w:w="3761"/>
        <w:gridCol w:w="3544"/>
      </w:tblGrid>
      <w:tr w:rsidR="003B59CA" w:rsidRPr="003B59CA" w:rsidTr="002B7FD8">
        <w:trPr>
          <w:trHeight w:val="400"/>
          <w:tblCellSpacing w:w="5" w:type="nil"/>
        </w:trPr>
        <w:tc>
          <w:tcPr>
            <w:tcW w:w="2760" w:type="dxa"/>
            <w:vMerge w:val="restart"/>
            <w:tcBorders>
              <w:top w:val="single" w:sz="8" w:space="0" w:color="auto"/>
              <w:left w:val="single" w:sz="8" w:space="0" w:color="auto"/>
              <w:bottom w:val="single" w:sz="8" w:space="0" w:color="auto"/>
              <w:right w:val="single" w:sz="8" w:space="0" w:color="auto"/>
            </w:tcBorders>
          </w:tcPr>
          <w:p w:rsidR="003B59CA" w:rsidRPr="003B59CA" w:rsidRDefault="003B59CA" w:rsidP="003B59CA">
            <w:pPr>
              <w:autoSpaceDE w:val="0"/>
              <w:autoSpaceDN w:val="0"/>
              <w:adjustRightInd w:val="0"/>
              <w:rPr>
                <w:rFonts w:ascii="Times New Roman" w:eastAsia="Times New Roman" w:hAnsi="Times New Roman" w:cs="Times New Roman"/>
                <w:color w:val="auto"/>
                <w:lang w:bidi="ar-SA"/>
              </w:rPr>
            </w:pPr>
            <w:r w:rsidRPr="003B59CA">
              <w:rPr>
                <w:rFonts w:ascii="Times New Roman" w:eastAsia="Times New Roman" w:hAnsi="Times New Roman" w:cs="Times New Roman"/>
                <w:color w:val="auto"/>
                <w:lang w:bidi="ar-SA"/>
              </w:rPr>
              <w:t xml:space="preserve">     Развиваемое     </w:t>
            </w:r>
          </w:p>
          <w:p w:rsidR="003B59CA" w:rsidRPr="003B59CA" w:rsidRDefault="003B59CA" w:rsidP="003B59CA">
            <w:pPr>
              <w:autoSpaceDE w:val="0"/>
              <w:autoSpaceDN w:val="0"/>
              <w:adjustRightInd w:val="0"/>
              <w:rPr>
                <w:rFonts w:ascii="Times New Roman" w:eastAsia="Times New Roman" w:hAnsi="Times New Roman" w:cs="Times New Roman"/>
                <w:color w:val="auto"/>
                <w:lang w:bidi="ar-SA"/>
              </w:rPr>
            </w:pPr>
            <w:r w:rsidRPr="003B59CA">
              <w:rPr>
                <w:rFonts w:ascii="Times New Roman" w:eastAsia="Times New Roman" w:hAnsi="Times New Roman" w:cs="Times New Roman"/>
                <w:color w:val="auto"/>
                <w:lang w:bidi="ar-SA"/>
              </w:rPr>
              <w:t xml:space="preserve"> физическое качество </w:t>
            </w:r>
          </w:p>
        </w:tc>
        <w:tc>
          <w:tcPr>
            <w:tcW w:w="7305" w:type="dxa"/>
            <w:gridSpan w:val="2"/>
            <w:tcBorders>
              <w:top w:val="single" w:sz="8" w:space="0" w:color="auto"/>
              <w:left w:val="single" w:sz="8" w:space="0" w:color="auto"/>
              <w:bottom w:val="single" w:sz="8" w:space="0" w:color="auto"/>
              <w:right w:val="single" w:sz="8" w:space="0" w:color="auto"/>
            </w:tcBorders>
          </w:tcPr>
          <w:p w:rsidR="003B59CA" w:rsidRPr="003B59CA" w:rsidRDefault="003B59CA" w:rsidP="003B59CA">
            <w:pPr>
              <w:autoSpaceDE w:val="0"/>
              <w:autoSpaceDN w:val="0"/>
              <w:adjustRightInd w:val="0"/>
              <w:rPr>
                <w:rFonts w:ascii="Times New Roman" w:eastAsia="Times New Roman" w:hAnsi="Times New Roman" w:cs="Times New Roman"/>
                <w:color w:val="auto"/>
                <w:lang w:bidi="ar-SA"/>
              </w:rPr>
            </w:pPr>
            <w:r w:rsidRPr="003B59CA">
              <w:rPr>
                <w:rFonts w:ascii="Times New Roman" w:eastAsia="Times New Roman" w:hAnsi="Times New Roman" w:cs="Times New Roman"/>
                <w:color w:val="auto"/>
                <w:lang w:bidi="ar-SA"/>
              </w:rPr>
              <w:t xml:space="preserve">             Контрольные упражнения (тесты)        </w:t>
            </w:r>
          </w:p>
        </w:tc>
      </w:tr>
      <w:tr w:rsidR="003B59CA" w:rsidRPr="003B59CA" w:rsidTr="002B7FD8">
        <w:trPr>
          <w:tblCellSpacing w:w="5" w:type="nil"/>
        </w:trPr>
        <w:tc>
          <w:tcPr>
            <w:tcW w:w="2760" w:type="dxa"/>
            <w:vMerge/>
            <w:tcBorders>
              <w:left w:val="single" w:sz="8" w:space="0" w:color="auto"/>
              <w:bottom w:val="single" w:sz="8" w:space="0" w:color="auto"/>
              <w:right w:val="single" w:sz="8" w:space="0" w:color="auto"/>
            </w:tcBorders>
          </w:tcPr>
          <w:p w:rsidR="003B59CA" w:rsidRPr="003B59CA" w:rsidRDefault="003B59CA" w:rsidP="003B59CA">
            <w:pPr>
              <w:autoSpaceDE w:val="0"/>
              <w:autoSpaceDN w:val="0"/>
              <w:adjustRightInd w:val="0"/>
              <w:jc w:val="center"/>
              <w:rPr>
                <w:rFonts w:ascii="Times New Roman" w:eastAsia="Times New Roman" w:hAnsi="Times New Roman" w:cs="Times New Roman"/>
                <w:color w:val="auto"/>
                <w:lang w:bidi="ar-SA"/>
              </w:rPr>
            </w:pPr>
          </w:p>
        </w:tc>
        <w:tc>
          <w:tcPr>
            <w:tcW w:w="3761" w:type="dxa"/>
            <w:tcBorders>
              <w:left w:val="single" w:sz="8" w:space="0" w:color="auto"/>
              <w:bottom w:val="single" w:sz="8" w:space="0" w:color="auto"/>
              <w:right w:val="single" w:sz="8" w:space="0" w:color="auto"/>
            </w:tcBorders>
          </w:tcPr>
          <w:p w:rsidR="003B59CA" w:rsidRPr="003B59CA" w:rsidRDefault="003B59CA" w:rsidP="003B59CA">
            <w:pPr>
              <w:autoSpaceDE w:val="0"/>
              <w:autoSpaceDN w:val="0"/>
              <w:adjustRightInd w:val="0"/>
              <w:rPr>
                <w:rFonts w:ascii="Times New Roman" w:eastAsia="Times New Roman" w:hAnsi="Times New Roman" w:cs="Times New Roman"/>
                <w:color w:val="auto"/>
                <w:lang w:bidi="ar-SA"/>
              </w:rPr>
            </w:pPr>
            <w:r w:rsidRPr="003B59CA">
              <w:rPr>
                <w:rFonts w:ascii="Times New Roman" w:eastAsia="Times New Roman" w:hAnsi="Times New Roman" w:cs="Times New Roman"/>
                <w:color w:val="auto"/>
                <w:lang w:bidi="ar-SA"/>
              </w:rPr>
              <w:t xml:space="preserve">          Юноши          </w:t>
            </w:r>
          </w:p>
        </w:tc>
        <w:tc>
          <w:tcPr>
            <w:tcW w:w="3544" w:type="dxa"/>
            <w:tcBorders>
              <w:left w:val="single" w:sz="8" w:space="0" w:color="auto"/>
              <w:bottom w:val="single" w:sz="8" w:space="0" w:color="auto"/>
              <w:right w:val="single" w:sz="8" w:space="0" w:color="auto"/>
            </w:tcBorders>
          </w:tcPr>
          <w:p w:rsidR="003B59CA" w:rsidRPr="003B59CA" w:rsidRDefault="003B59CA" w:rsidP="003B59CA">
            <w:pPr>
              <w:autoSpaceDE w:val="0"/>
              <w:autoSpaceDN w:val="0"/>
              <w:adjustRightInd w:val="0"/>
              <w:rPr>
                <w:rFonts w:ascii="Times New Roman" w:eastAsia="Times New Roman" w:hAnsi="Times New Roman" w:cs="Times New Roman"/>
                <w:color w:val="auto"/>
                <w:lang w:bidi="ar-SA"/>
              </w:rPr>
            </w:pPr>
            <w:r w:rsidRPr="003B59CA">
              <w:rPr>
                <w:rFonts w:ascii="Times New Roman" w:eastAsia="Times New Roman" w:hAnsi="Times New Roman" w:cs="Times New Roman"/>
                <w:color w:val="auto"/>
                <w:lang w:bidi="ar-SA"/>
              </w:rPr>
              <w:t xml:space="preserve">         Девушки         </w:t>
            </w:r>
          </w:p>
        </w:tc>
      </w:tr>
      <w:tr w:rsidR="003B59CA" w:rsidRPr="003B59CA" w:rsidTr="002B7FD8">
        <w:trPr>
          <w:trHeight w:val="600"/>
          <w:tblCellSpacing w:w="5" w:type="nil"/>
        </w:trPr>
        <w:tc>
          <w:tcPr>
            <w:tcW w:w="2760" w:type="dxa"/>
            <w:vMerge w:val="restart"/>
            <w:tcBorders>
              <w:left w:val="single" w:sz="8" w:space="0" w:color="auto"/>
              <w:bottom w:val="single" w:sz="8" w:space="0" w:color="auto"/>
              <w:right w:val="single" w:sz="8" w:space="0" w:color="auto"/>
            </w:tcBorders>
          </w:tcPr>
          <w:p w:rsidR="003B59CA" w:rsidRPr="003B59CA" w:rsidRDefault="003B59CA" w:rsidP="003B59CA">
            <w:pPr>
              <w:autoSpaceDE w:val="0"/>
              <w:autoSpaceDN w:val="0"/>
              <w:adjustRightInd w:val="0"/>
              <w:rPr>
                <w:rFonts w:ascii="Times New Roman" w:eastAsia="Times New Roman" w:hAnsi="Times New Roman" w:cs="Times New Roman"/>
                <w:color w:val="auto"/>
                <w:lang w:bidi="ar-SA"/>
              </w:rPr>
            </w:pPr>
            <w:r w:rsidRPr="003B59CA">
              <w:rPr>
                <w:rFonts w:ascii="Times New Roman" w:eastAsia="Times New Roman" w:hAnsi="Times New Roman" w:cs="Times New Roman"/>
                <w:color w:val="auto"/>
                <w:lang w:bidi="ar-SA"/>
              </w:rPr>
              <w:t xml:space="preserve">      Быстрота       </w:t>
            </w:r>
          </w:p>
        </w:tc>
        <w:tc>
          <w:tcPr>
            <w:tcW w:w="3761" w:type="dxa"/>
            <w:tcBorders>
              <w:left w:val="single" w:sz="8" w:space="0" w:color="auto"/>
              <w:bottom w:val="single" w:sz="8" w:space="0" w:color="auto"/>
              <w:right w:val="single" w:sz="8" w:space="0" w:color="auto"/>
            </w:tcBorders>
          </w:tcPr>
          <w:p w:rsidR="003B59CA" w:rsidRPr="003B59CA" w:rsidRDefault="003B59CA" w:rsidP="003B59CA">
            <w:pPr>
              <w:autoSpaceDE w:val="0"/>
              <w:autoSpaceDN w:val="0"/>
              <w:adjustRightInd w:val="0"/>
              <w:rPr>
                <w:rFonts w:ascii="Times New Roman" w:eastAsia="Times New Roman" w:hAnsi="Times New Roman" w:cs="Times New Roman"/>
                <w:color w:val="auto"/>
                <w:lang w:bidi="ar-SA"/>
              </w:rPr>
            </w:pPr>
            <w:r w:rsidRPr="003B59CA">
              <w:rPr>
                <w:rFonts w:ascii="Times New Roman" w:eastAsia="Times New Roman" w:hAnsi="Times New Roman" w:cs="Times New Roman"/>
                <w:color w:val="auto"/>
                <w:lang w:bidi="ar-SA"/>
              </w:rPr>
              <w:t xml:space="preserve"> Бег на 20 м </w:t>
            </w:r>
            <w:proofErr w:type="gramStart"/>
            <w:r w:rsidRPr="003B59CA">
              <w:rPr>
                <w:rFonts w:ascii="Times New Roman" w:eastAsia="Times New Roman" w:hAnsi="Times New Roman" w:cs="Times New Roman"/>
                <w:color w:val="auto"/>
                <w:lang w:bidi="ar-SA"/>
              </w:rPr>
              <w:t>с</w:t>
            </w:r>
            <w:proofErr w:type="gramEnd"/>
            <w:r w:rsidRPr="003B59CA">
              <w:rPr>
                <w:rFonts w:ascii="Times New Roman" w:eastAsia="Times New Roman" w:hAnsi="Times New Roman" w:cs="Times New Roman"/>
                <w:color w:val="auto"/>
                <w:lang w:bidi="ar-SA"/>
              </w:rPr>
              <w:t xml:space="preserve"> высокого  </w:t>
            </w:r>
          </w:p>
          <w:p w:rsidR="003B59CA" w:rsidRPr="003B59CA" w:rsidRDefault="003B59CA" w:rsidP="006B14E2">
            <w:pPr>
              <w:autoSpaceDE w:val="0"/>
              <w:autoSpaceDN w:val="0"/>
              <w:adjustRightInd w:val="0"/>
              <w:rPr>
                <w:rFonts w:ascii="Times New Roman" w:eastAsia="Times New Roman" w:hAnsi="Times New Roman" w:cs="Times New Roman"/>
                <w:color w:val="auto"/>
                <w:lang w:bidi="ar-SA"/>
              </w:rPr>
            </w:pPr>
            <w:r w:rsidRPr="003B59CA">
              <w:rPr>
                <w:rFonts w:ascii="Times New Roman" w:eastAsia="Times New Roman" w:hAnsi="Times New Roman" w:cs="Times New Roman"/>
                <w:color w:val="auto"/>
                <w:lang w:bidi="ar-SA"/>
              </w:rPr>
              <w:t xml:space="preserve"> старта (не более </w:t>
            </w:r>
            <w:r w:rsidR="006B14E2">
              <w:rPr>
                <w:rFonts w:ascii="Times New Roman" w:eastAsia="Times New Roman" w:hAnsi="Times New Roman" w:cs="Times New Roman"/>
                <w:color w:val="auto"/>
                <w:lang w:bidi="ar-SA"/>
              </w:rPr>
              <w:t>5</w:t>
            </w:r>
            <w:r w:rsidRPr="003B59CA">
              <w:rPr>
                <w:rFonts w:ascii="Times New Roman" w:eastAsia="Times New Roman" w:hAnsi="Times New Roman" w:cs="Times New Roman"/>
                <w:color w:val="auto"/>
                <w:lang w:bidi="ar-SA"/>
              </w:rPr>
              <w:t xml:space="preserve">,3 с) </w:t>
            </w:r>
          </w:p>
        </w:tc>
        <w:tc>
          <w:tcPr>
            <w:tcW w:w="3544" w:type="dxa"/>
            <w:tcBorders>
              <w:left w:val="single" w:sz="8" w:space="0" w:color="auto"/>
              <w:bottom w:val="single" w:sz="8" w:space="0" w:color="auto"/>
              <w:right w:val="single" w:sz="8" w:space="0" w:color="auto"/>
            </w:tcBorders>
          </w:tcPr>
          <w:p w:rsidR="003B59CA" w:rsidRPr="003B59CA" w:rsidRDefault="003B59CA" w:rsidP="003B59CA">
            <w:pPr>
              <w:autoSpaceDE w:val="0"/>
              <w:autoSpaceDN w:val="0"/>
              <w:adjustRightInd w:val="0"/>
              <w:rPr>
                <w:rFonts w:ascii="Times New Roman" w:eastAsia="Times New Roman" w:hAnsi="Times New Roman" w:cs="Times New Roman"/>
                <w:color w:val="auto"/>
                <w:lang w:bidi="ar-SA"/>
              </w:rPr>
            </w:pPr>
            <w:r w:rsidRPr="003B59CA">
              <w:rPr>
                <w:rFonts w:ascii="Times New Roman" w:eastAsia="Times New Roman" w:hAnsi="Times New Roman" w:cs="Times New Roman"/>
                <w:color w:val="auto"/>
                <w:lang w:bidi="ar-SA"/>
              </w:rPr>
              <w:t xml:space="preserve"> Бег на 20 м </w:t>
            </w:r>
            <w:proofErr w:type="gramStart"/>
            <w:r w:rsidRPr="003B59CA">
              <w:rPr>
                <w:rFonts w:ascii="Times New Roman" w:eastAsia="Times New Roman" w:hAnsi="Times New Roman" w:cs="Times New Roman"/>
                <w:color w:val="auto"/>
                <w:lang w:bidi="ar-SA"/>
              </w:rPr>
              <w:t>с</w:t>
            </w:r>
            <w:proofErr w:type="gramEnd"/>
            <w:r w:rsidRPr="003B59CA">
              <w:rPr>
                <w:rFonts w:ascii="Times New Roman" w:eastAsia="Times New Roman" w:hAnsi="Times New Roman" w:cs="Times New Roman"/>
                <w:color w:val="auto"/>
                <w:lang w:bidi="ar-SA"/>
              </w:rPr>
              <w:t xml:space="preserve"> высокого  </w:t>
            </w:r>
          </w:p>
          <w:p w:rsidR="003B59CA" w:rsidRPr="003B59CA" w:rsidRDefault="006B14E2" w:rsidP="003B59CA">
            <w:pPr>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старта (не более 6</w:t>
            </w:r>
            <w:r w:rsidR="003B59CA" w:rsidRPr="003B59CA">
              <w:rPr>
                <w:rFonts w:ascii="Times New Roman" w:eastAsia="Times New Roman" w:hAnsi="Times New Roman" w:cs="Times New Roman"/>
                <w:color w:val="auto"/>
                <w:lang w:bidi="ar-SA"/>
              </w:rPr>
              <w:t xml:space="preserve">,3 с) </w:t>
            </w:r>
          </w:p>
        </w:tc>
      </w:tr>
      <w:tr w:rsidR="003B59CA" w:rsidRPr="003B59CA" w:rsidTr="002B7FD8">
        <w:trPr>
          <w:trHeight w:val="400"/>
          <w:tblCellSpacing w:w="5" w:type="nil"/>
        </w:trPr>
        <w:tc>
          <w:tcPr>
            <w:tcW w:w="2760" w:type="dxa"/>
            <w:vMerge/>
            <w:tcBorders>
              <w:left w:val="single" w:sz="8" w:space="0" w:color="auto"/>
              <w:bottom w:val="single" w:sz="4" w:space="0" w:color="auto"/>
              <w:right w:val="single" w:sz="8" w:space="0" w:color="auto"/>
            </w:tcBorders>
          </w:tcPr>
          <w:p w:rsidR="003B59CA" w:rsidRPr="003B59CA" w:rsidRDefault="003B59CA" w:rsidP="003B59CA">
            <w:pPr>
              <w:autoSpaceDE w:val="0"/>
              <w:autoSpaceDN w:val="0"/>
              <w:adjustRightInd w:val="0"/>
              <w:jc w:val="center"/>
              <w:rPr>
                <w:rFonts w:ascii="Times New Roman" w:eastAsia="Times New Roman" w:hAnsi="Times New Roman" w:cs="Times New Roman"/>
                <w:color w:val="auto"/>
                <w:lang w:bidi="ar-SA"/>
              </w:rPr>
            </w:pPr>
          </w:p>
        </w:tc>
        <w:tc>
          <w:tcPr>
            <w:tcW w:w="3761" w:type="dxa"/>
            <w:tcBorders>
              <w:left w:val="single" w:sz="8" w:space="0" w:color="auto"/>
              <w:bottom w:val="single" w:sz="4" w:space="0" w:color="auto"/>
              <w:right w:val="single" w:sz="8" w:space="0" w:color="auto"/>
            </w:tcBorders>
          </w:tcPr>
          <w:p w:rsidR="003B59CA" w:rsidRPr="003B59CA" w:rsidRDefault="003B59CA" w:rsidP="003B59CA">
            <w:pPr>
              <w:autoSpaceDE w:val="0"/>
              <w:autoSpaceDN w:val="0"/>
              <w:adjustRightInd w:val="0"/>
              <w:rPr>
                <w:rFonts w:ascii="Times New Roman" w:eastAsia="Times New Roman" w:hAnsi="Times New Roman" w:cs="Times New Roman"/>
                <w:color w:val="auto"/>
                <w:lang w:bidi="ar-SA"/>
              </w:rPr>
            </w:pPr>
            <w:r w:rsidRPr="003B59CA">
              <w:rPr>
                <w:rFonts w:ascii="Times New Roman" w:eastAsia="Times New Roman" w:hAnsi="Times New Roman" w:cs="Times New Roman"/>
                <w:color w:val="auto"/>
                <w:lang w:bidi="ar-SA"/>
              </w:rPr>
              <w:t xml:space="preserve"> Бег на коньках на 20 м  </w:t>
            </w:r>
          </w:p>
          <w:p w:rsidR="003B59CA" w:rsidRPr="003B59CA" w:rsidRDefault="006B14E2" w:rsidP="003B59CA">
            <w:pPr>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(не более 6</w:t>
            </w:r>
            <w:r w:rsidR="003B59CA" w:rsidRPr="003B59CA">
              <w:rPr>
                <w:rFonts w:ascii="Times New Roman" w:eastAsia="Times New Roman" w:hAnsi="Times New Roman" w:cs="Times New Roman"/>
                <w:color w:val="auto"/>
                <w:lang w:bidi="ar-SA"/>
              </w:rPr>
              <w:t xml:space="preserve">,3 с)     </w:t>
            </w:r>
          </w:p>
        </w:tc>
        <w:tc>
          <w:tcPr>
            <w:tcW w:w="3544" w:type="dxa"/>
            <w:tcBorders>
              <w:left w:val="single" w:sz="8" w:space="0" w:color="auto"/>
              <w:bottom w:val="single" w:sz="4" w:space="0" w:color="auto"/>
              <w:right w:val="single" w:sz="8" w:space="0" w:color="auto"/>
            </w:tcBorders>
          </w:tcPr>
          <w:p w:rsidR="003B59CA" w:rsidRPr="003B59CA" w:rsidRDefault="003B59CA" w:rsidP="003B59CA">
            <w:pPr>
              <w:autoSpaceDE w:val="0"/>
              <w:autoSpaceDN w:val="0"/>
              <w:adjustRightInd w:val="0"/>
              <w:rPr>
                <w:rFonts w:ascii="Times New Roman" w:eastAsia="Times New Roman" w:hAnsi="Times New Roman" w:cs="Times New Roman"/>
                <w:color w:val="auto"/>
                <w:lang w:bidi="ar-SA"/>
              </w:rPr>
            </w:pPr>
            <w:r w:rsidRPr="003B59CA">
              <w:rPr>
                <w:rFonts w:ascii="Times New Roman" w:eastAsia="Times New Roman" w:hAnsi="Times New Roman" w:cs="Times New Roman"/>
                <w:color w:val="auto"/>
                <w:lang w:bidi="ar-SA"/>
              </w:rPr>
              <w:t xml:space="preserve"> Бег на коньках на 20 м  </w:t>
            </w:r>
          </w:p>
          <w:p w:rsidR="003B59CA" w:rsidRPr="003B59CA" w:rsidRDefault="003B59CA" w:rsidP="006B14E2">
            <w:pPr>
              <w:autoSpaceDE w:val="0"/>
              <w:autoSpaceDN w:val="0"/>
              <w:adjustRightInd w:val="0"/>
              <w:rPr>
                <w:rFonts w:ascii="Times New Roman" w:eastAsia="Times New Roman" w:hAnsi="Times New Roman" w:cs="Times New Roman"/>
                <w:color w:val="auto"/>
                <w:lang w:bidi="ar-SA"/>
              </w:rPr>
            </w:pPr>
            <w:r w:rsidRPr="003B59CA">
              <w:rPr>
                <w:rFonts w:ascii="Times New Roman" w:eastAsia="Times New Roman" w:hAnsi="Times New Roman" w:cs="Times New Roman"/>
                <w:color w:val="auto"/>
                <w:lang w:bidi="ar-SA"/>
              </w:rPr>
              <w:t xml:space="preserve">    (не более </w:t>
            </w:r>
            <w:r w:rsidR="006B14E2">
              <w:rPr>
                <w:rFonts w:ascii="Times New Roman" w:eastAsia="Times New Roman" w:hAnsi="Times New Roman" w:cs="Times New Roman"/>
                <w:color w:val="auto"/>
                <w:lang w:bidi="ar-SA"/>
              </w:rPr>
              <w:t>7</w:t>
            </w:r>
            <w:r w:rsidRPr="003B59CA">
              <w:rPr>
                <w:rFonts w:ascii="Times New Roman" w:eastAsia="Times New Roman" w:hAnsi="Times New Roman" w:cs="Times New Roman"/>
                <w:color w:val="auto"/>
                <w:lang w:bidi="ar-SA"/>
              </w:rPr>
              <w:t xml:space="preserve">,3 с)     </w:t>
            </w:r>
          </w:p>
        </w:tc>
      </w:tr>
      <w:tr w:rsidR="003B59CA" w:rsidRPr="003B59CA" w:rsidTr="002B7FD8">
        <w:trPr>
          <w:trHeight w:val="800"/>
          <w:tblCellSpacing w:w="5" w:type="nil"/>
        </w:trPr>
        <w:tc>
          <w:tcPr>
            <w:tcW w:w="2760" w:type="dxa"/>
            <w:vMerge w:val="restart"/>
            <w:tcBorders>
              <w:top w:val="single" w:sz="4" w:space="0" w:color="auto"/>
              <w:left w:val="single" w:sz="8" w:space="0" w:color="auto"/>
              <w:bottom w:val="single" w:sz="8" w:space="0" w:color="auto"/>
              <w:right w:val="single" w:sz="8" w:space="0" w:color="auto"/>
            </w:tcBorders>
          </w:tcPr>
          <w:p w:rsidR="003B59CA" w:rsidRPr="003B59CA" w:rsidRDefault="003B59CA" w:rsidP="003B59CA">
            <w:pPr>
              <w:autoSpaceDE w:val="0"/>
              <w:autoSpaceDN w:val="0"/>
              <w:adjustRightInd w:val="0"/>
              <w:rPr>
                <w:rFonts w:ascii="Times New Roman" w:eastAsia="Times New Roman" w:hAnsi="Times New Roman" w:cs="Times New Roman"/>
                <w:color w:val="auto"/>
                <w:lang w:bidi="ar-SA"/>
              </w:rPr>
            </w:pPr>
            <w:r w:rsidRPr="003B59CA">
              <w:rPr>
                <w:rFonts w:ascii="Times New Roman" w:eastAsia="Times New Roman" w:hAnsi="Times New Roman" w:cs="Times New Roman"/>
                <w:color w:val="auto"/>
                <w:lang w:bidi="ar-SA"/>
              </w:rPr>
              <w:t xml:space="preserve">        Сила         </w:t>
            </w:r>
          </w:p>
        </w:tc>
        <w:tc>
          <w:tcPr>
            <w:tcW w:w="3761" w:type="dxa"/>
            <w:tcBorders>
              <w:top w:val="single" w:sz="4" w:space="0" w:color="auto"/>
              <w:left w:val="single" w:sz="8" w:space="0" w:color="auto"/>
              <w:bottom w:val="single" w:sz="8" w:space="0" w:color="auto"/>
              <w:right w:val="single" w:sz="8" w:space="0" w:color="auto"/>
            </w:tcBorders>
          </w:tcPr>
          <w:p w:rsidR="003B59CA" w:rsidRPr="003B59CA" w:rsidRDefault="003B59CA" w:rsidP="006B14E2">
            <w:pPr>
              <w:autoSpaceDE w:val="0"/>
              <w:autoSpaceDN w:val="0"/>
              <w:adjustRightInd w:val="0"/>
              <w:rPr>
                <w:rFonts w:ascii="Times New Roman" w:eastAsia="Times New Roman" w:hAnsi="Times New Roman" w:cs="Times New Roman"/>
                <w:color w:val="auto"/>
                <w:lang w:bidi="ar-SA"/>
              </w:rPr>
            </w:pPr>
            <w:r w:rsidRPr="003B59CA">
              <w:rPr>
                <w:rFonts w:ascii="Times New Roman" w:eastAsia="Times New Roman" w:hAnsi="Times New Roman" w:cs="Times New Roman"/>
                <w:color w:val="auto"/>
                <w:lang w:bidi="ar-SA"/>
              </w:rPr>
              <w:t>Прыжок в длину толчком с  двух ног (не менее 1</w:t>
            </w:r>
            <w:r w:rsidR="006B14E2">
              <w:rPr>
                <w:rFonts w:ascii="Times New Roman" w:eastAsia="Times New Roman" w:hAnsi="Times New Roman" w:cs="Times New Roman"/>
                <w:color w:val="auto"/>
                <w:lang w:bidi="ar-SA"/>
              </w:rPr>
              <w:t>5</w:t>
            </w:r>
            <w:r w:rsidRPr="003B59CA">
              <w:rPr>
                <w:rFonts w:ascii="Times New Roman" w:eastAsia="Times New Roman" w:hAnsi="Times New Roman" w:cs="Times New Roman"/>
                <w:color w:val="auto"/>
                <w:lang w:bidi="ar-SA"/>
              </w:rPr>
              <w:t xml:space="preserve">0 см)        </w:t>
            </w:r>
          </w:p>
        </w:tc>
        <w:tc>
          <w:tcPr>
            <w:tcW w:w="3544" w:type="dxa"/>
            <w:tcBorders>
              <w:top w:val="single" w:sz="4" w:space="0" w:color="auto"/>
              <w:left w:val="single" w:sz="8" w:space="0" w:color="auto"/>
              <w:bottom w:val="single" w:sz="8" w:space="0" w:color="auto"/>
              <w:right w:val="single" w:sz="8" w:space="0" w:color="auto"/>
            </w:tcBorders>
          </w:tcPr>
          <w:p w:rsidR="003B59CA" w:rsidRPr="003B59CA" w:rsidRDefault="003B59CA" w:rsidP="006B14E2">
            <w:pPr>
              <w:autoSpaceDE w:val="0"/>
              <w:autoSpaceDN w:val="0"/>
              <w:adjustRightInd w:val="0"/>
              <w:rPr>
                <w:rFonts w:ascii="Times New Roman" w:eastAsia="Times New Roman" w:hAnsi="Times New Roman" w:cs="Times New Roman"/>
                <w:color w:val="auto"/>
                <w:lang w:bidi="ar-SA"/>
              </w:rPr>
            </w:pPr>
            <w:r w:rsidRPr="003B59CA">
              <w:rPr>
                <w:rFonts w:ascii="Times New Roman" w:eastAsia="Times New Roman" w:hAnsi="Times New Roman" w:cs="Times New Roman"/>
                <w:color w:val="auto"/>
                <w:lang w:bidi="ar-SA"/>
              </w:rPr>
              <w:t>Прыжок в длину толчком с  двух ног (не менее 1</w:t>
            </w:r>
            <w:r w:rsidR="006B14E2">
              <w:rPr>
                <w:rFonts w:ascii="Times New Roman" w:eastAsia="Times New Roman" w:hAnsi="Times New Roman" w:cs="Times New Roman"/>
                <w:color w:val="auto"/>
                <w:lang w:bidi="ar-SA"/>
              </w:rPr>
              <w:t>4</w:t>
            </w:r>
            <w:r w:rsidRPr="003B59CA">
              <w:rPr>
                <w:rFonts w:ascii="Times New Roman" w:eastAsia="Times New Roman" w:hAnsi="Times New Roman" w:cs="Times New Roman"/>
                <w:color w:val="auto"/>
                <w:lang w:bidi="ar-SA"/>
              </w:rPr>
              <w:t xml:space="preserve">5 см)           </w:t>
            </w:r>
          </w:p>
        </w:tc>
      </w:tr>
      <w:tr w:rsidR="003B59CA" w:rsidRPr="003B59CA" w:rsidTr="002B7FD8">
        <w:trPr>
          <w:trHeight w:val="600"/>
          <w:tblCellSpacing w:w="5" w:type="nil"/>
        </w:trPr>
        <w:tc>
          <w:tcPr>
            <w:tcW w:w="2760" w:type="dxa"/>
            <w:vMerge/>
            <w:tcBorders>
              <w:left w:val="single" w:sz="8" w:space="0" w:color="auto"/>
              <w:bottom w:val="single" w:sz="8" w:space="0" w:color="auto"/>
              <w:right w:val="single" w:sz="8" w:space="0" w:color="auto"/>
            </w:tcBorders>
          </w:tcPr>
          <w:p w:rsidR="003B59CA" w:rsidRPr="003B59CA" w:rsidRDefault="003B59CA" w:rsidP="003B59CA">
            <w:pPr>
              <w:autoSpaceDE w:val="0"/>
              <w:autoSpaceDN w:val="0"/>
              <w:adjustRightInd w:val="0"/>
              <w:jc w:val="center"/>
              <w:rPr>
                <w:rFonts w:ascii="Times New Roman" w:eastAsia="Times New Roman" w:hAnsi="Times New Roman" w:cs="Times New Roman"/>
                <w:color w:val="auto"/>
                <w:lang w:bidi="ar-SA"/>
              </w:rPr>
            </w:pPr>
          </w:p>
        </w:tc>
        <w:tc>
          <w:tcPr>
            <w:tcW w:w="3761" w:type="dxa"/>
            <w:tcBorders>
              <w:left w:val="single" w:sz="8" w:space="0" w:color="auto"/>
              <w:bottom w:val="single" w:sz="8" w:space="0" w:color="auto"/>
              <w:right w:val="single" w:sz="8" w:space="0" w:color="auto"/>
            </w:tcBorders>
          </w:tcPr>
          <w:p w:rsidR="003B59CA" w:rsidRPr="003B59CA" w:rsidRDefault="003B59CA" w:rsidP="006B14E2">
            <w:pPr>
              <w:autoSpaceDE w:val="0"/>
              <w:autoSpaceDN w:val="0"/>
              <w:adjustRightInd w:val="0"/>
              <w:rPr>
                <w:rFonts w:ascii="Times New Roman" w:eastAsia="Times New Roman" w:hAnsi="Times New Roman" w:cs="Times New Roman"/>
                <w:color w:val="auto"/>
                <w:lang w:bidi="ar-SA"/>
              </w:rPr>
            </w:pPr>
            <w:r w:rsidRPr="003B59CA">
              <w:rPr>
                <w:rFonts w:ascii="Times New Roman" w:eastAsia="Times New Roman" w:hAnsi="Times New Roman" w:cs="Times New Roman"/>
                <w:color w:val="auto"/>
                <w:lang w:bidi="ar-SA"/>
              </w:rPr>
              <w:t xml:space="preserve">Сгибание и разгибание </w:t>
            </w:r>
            <w:r w:rsidR="006B14E2">
              <w:rPr>
                <w:rFonts w:ascii="Times New Roman" w:eastAsia="Times New Roman" w:hAnsi="Times New Roman" w:cs="Times New Roman"/>
                <w:color w:val="auto"/>
                <w:lang w:bidi="ar-SA"/>
              </w:rPr>
              <w:t>рук      в упоре леж</w:t>
            </w:r>
            <w:proofErr w:type="gramStart"/>
            <w:r w:rsidR="006B14E2">
              <w:rPr>
                <w:rFonts w:ascii="Times New Roman" w:eastAsia="Times New Roman" w:hAnsi="Times New Roman" w:cs="Times New Roman"/>
                <w:color w:val="auto"/>
                <w:lang w:bidi="ar-SA"/>
              </w:rPr>
              <w:t>а(</w:t>
            </w:r>
            <w:proofErr w:type="gramEnd"/>
            <w:r w:rsidR="006B14E2">
              <w:rPr>
                <w:rFonts w:ascii="Times New Roman" w:eastAsia="Times New Roman" w:hAnsi="Times New Roman" w:cs="Times New Roman"/>
                <w:color w:val="auto"/>
                <w:lang w:bidi="ar-SA"/>
              </w:rPr>
              <w:t>не менее 20</w:t>
            </w:r>
            <w:r w:rsidRPr="003B59CA">
              <w:rPr>
                <w:rFonts w:ascii="Times New Roman" w:eastAsia="Times New Roman" w:hAnsi="Times New Roman" w:cs="Times New Roman"/>
                <w:color w:val="auto"/>
                <w:lang w:bidi="ar-SA"/>
              </w:rPr>
              <w:t xml:space="preserve"> раз)    </w:t>
            </w:r>
          </w:p>
        </w:tc>
        <w:tc>
          <w:tcPr>
            <w:tcW w:w="3544" w:type="dxa"/>
            <w:tcBorders>
              <w:left w:val="single" w:sz="8" w:space="0" w:color="auto"/>
              <w:bottom w:val="single" w:sz="8" w:space="0" w:color="auto"/>
              <w:right w:val="single" w:sz="8" w:space="0" w:color="auto"/>
            </w:tcBorders>
          </w:tcPr>
          <w:p w:rsidR="003B59CA" w:rsidRPr="003B59CA" w:rsidRDefault="003B59CA" w:rsidP="003B59CA">
            <w:pPr>
              <w:autoSpaceDE w:val="0"/>
              <w:autoSpaceDN w:val="0"/>
              <w:adjustRightInd w:val="0"/>
              <w:rPr>
                <w:rFonts w:ascii="Times New Roman" w:eastAsia="Times New Roman" w:hAnsi="Times New Roman" w:cs="Times New Roman"/>
                <w:color w:val="auto"/>
                <w:lang w:bidi="ar-SA"/>
              </w:rPr>
            </w:pPr>
            <w:r w:rsidRPr="003B59CA">
              <w:rPr>
                <w:rFonts w:ascii="Times New Roman" w:eastAsia="Times New Roman" w:hAnsi="Times New Roman" w:cs="Times New Roman"/>
                <w:color w:val="auto"/>
                <w:lang w:bidi="ar-SA"/>
              </w:rPr>
              <w:t xml:space="preserve">  Сгибание и разгибание  </w:t>
            </w:r>
          </w:p>
          <w:p w:rsidR="003B59CA" w:rsidRPr="003B59CA" w:rsidRDefault="003B59CA" w:rsidP="003B59CA">
            <w:pPr>
              <w:autoSpaceDE w:val="0"/>
              <w:autoSpaceDN w:val="0"/>
              <w:adjustRightInd w:val="0"/>
              <w:rPr>
                <w:rFonts w:ascii="Times New Roman" w:eastAsia="Times New Roman" w:hAnsi="Times New Roman" w:cs="Times New Roman"/>
                <w:color w:val="auto"/>
                <w:lang w:bidi="ar-SA"/>
              </w:rPr>
            </w:pPr>
            <w:r w:rsidRPr="003B59CA">
              <w:rPr>
                <w:rFonts w:ascii="Times New Roman" w:eastAsia="Times New Roman" w:hAnsi="Times New Roman" w:cs="Times New Roman"/>
                <w:color w:val="auto"/>
                <w:lang w:bidi="ar-SA"/>
              </w:rPr>
              <w:t xml:space="preserve">    рук в упоре лежа     </w:t>
            </w:r>
          </w:p>
          <w:p w:rsidR="003B59CA" w:rsidRPr="003B59CA" w:rsidRDefault="003B59CA" w:rsidP="003B59CA">
            <w:pPr>
              <w:autoSpaceDE w:val="0"/>
              <w:autoSpaceDN w:val="0"/>
              <w:adjustRightInd w:val="0"/>
              <w:rPr>
                <w:rFonts w:ascii="Times New Roman" w:eastAsia="Times New Roman" w:hAnsi="Times New Roman" w:cs="Times New Roman"/>
                <w:color w:val="auto"/>
                <w:lang w:bidi="ar-SA"/>
              </w:rPr>
            </w:pPr>
            <w:r w:rsidRPr="003B59CA">
              <w:rPr>
                <w:rFonts w:ascii="Times New Roman" w:eastAsia="Times New Roman" w:hAnsi="Times New Roman" w:cs="Times New Roman"/>
                <w:color w:val="auto"/>
                <w:lang w:bidi="ar-SA"/>
              </w:rPr>
              <w:t xml:space="preserve">    (не менее 15 раз)    </w:t>
            </w:r>
          </w:p>
        </w:tc>
      </w:tr>
      <w:tr w:rsidR="003B59CA" w:rsidRPr="003B59CA" w:rsidTr="002B7FD8">
        <w:trPr>
          <w:trHeight w:val="800"/>
          <w:tblCellSpacing w:w="5" w:type="nil"/>
        </w:trPr>
        <w:tc>
          <w:tcPr>
            <w:tcW w:w="2760" w:type="dxa"/>
            <w:tcBorders>
              <w:left w:val="single" w:sz="8" w:space="0" w:color="auto"/>
              <w:bottom w:val="single" w:sz="8" w:space="0" w:color="auto"/>
              <w:right w:val="single" w:sz="8" w:space="0" w:color="auto"/>
            </w:tcBorders>
          </w:tcPr>
          <w:p w:rsidR="003B59CA" w:rsidRPr="003B59CA" w:rsidRDefault="003B59CA" w:rsidP="003B59CA">
            <w:pPr>
              <w:autoSpaceDE w:val="0"/>
              <w:autoSpaceDN w:val="0"/>
              <w:adjustRightInd w:val="0"/>
              <w:rPr>
                <w:rFonts w:ascii="Times New Roman" w:eastAsia="Times New Roman" w:hAnsi="Times New Roman" w:cs="Times New Roman"/>
                <w:color w:val="auto"/>
                <w:lang w:bidi="ar-SA"/>
              </w:rPr>
            </w:pPr>
            <w:r w:rsidRPr="003B59CA">
              <w:rPr>
                <w:rFonts w:ascii="Times New Roman" w:eastAsia="Times New Roman" w:hAnsi="Times New Roman" w:cs="Times New Roman"/>
                <w:color w:val="auto"/>
                <w:lang w:bidi="ar-SA"/>
              </w:rPr>
              <w:t xml:space="preserve">   Координационные   </w:t>
            </w:r>
          </w:p>
          <w:p w:rsidR="003B59CA" w:rsidRPr="003B59CA" w:rsidRDefault="003B59CA" w:rsidP="003B59CA">
            <w:pPr>
              <w:autoSpaceDE w:val="0"/>
              <w:autoSpaceDN w:val="0"/>
              <w:adjustRightInd w:val="0"/>
              <w:rPr>
                <w:rFonts w:ascii="Times New Roman" w:eastAsia="Times New Roman" w:hAnsi="Times New Roman" w:cs="Times New Roman"/>
                <w:color w:val="auto"/>
                <w:lang w:bidi="ar-SA"/>
              </w:rPr>
            </w:pPr>
            <w:r w:rsidRPr="003B59CA">
              <w:rPr>
                <w:rFonts w:ascii="Times New Roman" w:eastAsia="Times New Roman" w:hAnsi="Times New Roman" w:cs="Times New Roman"/>
                <w:color w:val="auto"/>
                <w:lang w:bidi="ar-SA"/>
              </w:rPr>
              <w:t xml:space="preserve">     способности     </w:t>
            </w:r>
          </w:p>
        </w:tc>
        <w:tc>
          <w:tcPr>
            <w:tcW w:w="3761" w:type="dxa"/>
            <w:tcBorders>
              <w:left w:val="single" w:sz="8" w:space="0" w:color="auto"/>
              <w:bottom w:val="single" w:sz="8" w:space="0" w:color="auto"/>
              <w:right w:val="single" w:sz="8" w:space="0" w:color="auto"/>
            </w:tcBorders>
          </w:tcPr>
          <w:p w:rsidR="003B59CA" w:rsidRPr="003B59CA" w:rsidRDefault="003B59CA" w:rsidP="003B59CA">
            <w:pPr>
              <w:autoSpaceDE w:val="0"/>
              <w:autoSpaceDN w:val="0"/>
              <w:adjustRightInd w:val="0"/>
              <w:rPr>
                <w:rFonts w:ascii="Times New Roman" w:eastAsia="Times New Roman" w:hAnsi="Times New Roman" w:cs="Times New Roman"/>
                <w:color w:val="auto"/>
                <w:lang w:bidi="ar-SA"/>
              </w:rPr>
            </w:pPr>
            <w:r w:rsidRPr="003B59CA">
              <w:rPr>
                <w:rFonts w:ascii="Times New Roman" w:eastAsia="Times New Roman" w:hAnsi="Times New Roman" w:cs="Times New Roman"/>
                <w:color w:val="auto"/>
                <w:lang w:bidi="ar-SA"/>
              </w:rPr>
              <w:t xml:space="preserve"> Бег на коньках на 20 м  </w:t>
            </w:r>
          </w:p>
          <w:p w:rsidR="003B59CA" w:rsidRPr="003B59CA" w:rsidRDefault="003B59CA" w:rsidP="003B59CA">
            <w:pPr>
              <w:autoSpaceDE w:val="0"/>
              <w:autoSpaceDN w:val="0"/>
              <w:adjustRightInd w:val="0"/>
              <w:rPr>
                <w:rFonts w:ascii="Times New Roman" w:eastAsia="Times New Roman" w:hAnsi="Times New Roman" w:cs="Times New Roman"/>
                <w:color w:val="auto"/>
                <w:lang w:bidi="ar-SA"/>
              </w:rPr>
            </w:pPr>
            <w:r w:rsidRPr="003B59CA">
              <w:rPr>
                <w:rFonts w:ascii="Times New Roman" w:eastAsia="Times New Roman" w:hAnsi="Times New Roman" w:cs="Times New Roman"/>
                <w:color w:val="auto"/>
                <w:lang w:bidi="ar-SA"/>
              </w:rPr>
              <w:t xml:space="preserve">     спиной вперед       </w:t>
            </w:r>
          </w:p>
          <w:p w:rsidR="003B59CA" w:rsidRPr="003B59CA" w:rsidRDefault="003B59CA" w:rsidP="006B14E2">
            <w:pPr>
              <w:autoSpaceDE w:val="0"/>
              <w:autoSpaceDN w:val="0"/>
              <w:adjustRightInd w:val="0"/>
              <w:rPr>
                <w:rFonts w:ascii="Times New Roman" w:eastAsia="Times New Roman" w:hAnsi="Times New Roman" w:cs="Times New Roman"/>
                <w:color w:val="auto"/>
                <w:lang w:bidi="ar-SA"/>
              </w:rPr>
            </w:pPr>
            <w:r w:rsidRPr="003B59CA">
              <w:rPr>
                <w:rFonts w:ascii="Times New Roman" w:eastAsia="Times New Roman" w:hAnsi="Times New Roman" w:cs="Times New Roman"/>
                <w:color w:val="auto"/>
                <w:lang w:bidi="ar-SA"/>
              </w:rPr>
              <w:t xml:space="preserve">    (не более </w:t>
            </w:r>
            <w:r w:rsidR="006B14E2">
              <w:rPr>
                <w:rFonts w:ascii="Times New Roman" w:eastAsia="Times New Roman" w:hAnsi="Times New Roman" w:cs="Times New Roman"/>
                <w:color w:val="auto"/>
                <w:lang w:bidi="ar-SA"/>
              </w:rPr>
              <w:t>8</w:t>
            </w:r>
            <w:r w:rsidRPr="003B59CA">
              <w:rPr>
                <w:rFonts w:ascii="Times New Roman" w:eastAsia="Times New Roman" w:hAnsi="Times New Roman" w:cs="Times New Roman"/>
                <w:color w:val="auto"/>
                <w:lang w:bidi="ar-SA"/>
              </w:rPr>
              <w:t xml:space="preserve">,3 с)     </w:t>
            </w:r>
          </w:p>
        </w:tc>
        <w:tc>
          <w:tcPr>
            <w:tcW w:w="3544" w:type="dxa"/>
            <w:tcBorders>
              <w:left w:val="single" w:sz="8" w:space="0" w:color="auto"/>
              <w:bottom w:val="single" w:sz="8" w:space="0" w:color="auto"/>
              <w:right w:val="single" w:sz="8" w:space="0" w:color="auto"/>
            </w:tcBorders>
          </w:tcPr>
          <w:p w:rsidR="003B59CA" w:rsidRPr="003B59CA" w:rsidRDefault="003B59CA" w:rsidP="003B59CA">
            <w:pPr>
              <w:autoSpaceDE w:val="0"/>
              <w:autoSpaceDN w:val="0"/>
              <w:adjustRightInd w:val="0"/>
              <w:rPr>
                <w:rFonts w:ascii="Times New Roman" w:eastAsia="Times New Roman" w:hAnsi="Times New Roman" w:cs="Times New Roman"/>
                <w:color w:val="auto"/>
                <w:lang w:bidi="ar-SA"/>
              </w:rPr>
            </w:pPr>
            <w:r w:rsidRPr="003B59CA">
              <w:rPr>
                <w:rFonts w:ascii="Times New Roman" w:eastAsia="Times New Roman" w:hAnsi="Times New Roman" w:cs="Times New Roman"/>
                <w:color w:val="auto"/>
                <w:lang w:bidi="ar-SA"/>
              </w:rPr>
              <w:t xml:space="preserve"> Бег на коньках на 20 м  </w:t>
            </w:r>
          </w:p>
          <w:p w:rsidR="003B59CA" w:rsidRPr="003B59CA" w:rsidRDefault="003B59CA" w:rsidP="003B59CA">
            <w:pPr>
              <w:autoSpaceDE w:val="0"/>
              <w:autoSpaceDN w:val="0"/>
              <w:adjustRightInd w:val="0"/>
              <w:rPr>
                <w:rFonts w:ascii="Times New Roman" w:eastAsia="Times New Roman" w:hAnsi="Times New Roman" w:cs="Times New Roman"/>
                <w:color w:val="auto"/>
                <w:lang w:bidi="ar-SA"/>
              </w:rPr>
            </w:pPr>
            <w:r w:rsidRPr="003B59CA">
              <w:rPr>
                <w:rFonts w:ascii="Times New Roman" w:eastAsia="Times New Roman" w:hAnsi="Times New Roman" w:cs="Times New Roman"/>
                <w:color w:val="auto"/>
                <w:lang w:bidi="ar-SA"/>
              </w:rPr>
              <w:t xml:space="preserve">     спиной вперед       </w:t>
            </w:r>
          </w:p>
          <w:p w:rsidR="003B59CA" w:rsidRPr="003B59CA" w:rsidRDefault="006B14E2" w:rsidP="003B59CA">
            <w:pPr>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(не более 9</w:t>
            </w:r>
            <w:r w:rsidR="003B59CA" w:rsidRPr="003B59CA">
              <w:rPr>
                <w:rFonts w:ascii="Times New Roman" w:eastAsia="Times New Roman" w:hAnsi="Times New Roman" w:cs="Times New Roman"/>
                <w:color w:val="auto"/>
                <w:lang w:bidi="ar-SA"/>
              </w:rPr>
              <w:t xml:space="preserve">,3 с)     </w:t>
            </w:r>
          </w:p>
        </w:tc>
      </w:tr>
    </w:tbl>
    <w:p w:rsidR="00441D85" w:rsidRDefault="00441D85" w:rsidP="00033F00">
      <w:pPr>
        <w:pStyle w:val="11"/>
        <w:shd w:val="clear" w:color="auto" w:fill="auto"/>
        <w:ind w:left="-567" w:firstLine="0"/>
        <w:jc w:val="center"/>
        <w:rPr>
          <w:b/>
          <w:bCs/>
          <w:sz w:val="24"/>
          <w:szCs w:val="24"/>
        </w:rPr>
      </w:pPr>
    </w:p>
    <w:p w:rsidR="00913562" w:rsidRDefault="00913562" w:rsidP="00033F00">
      <w:pPr>
        <w:pStyle w:val="11"/>
        <w:shd w:val="clear" w:color="auto" w:fill="auto"/>
        <w:ind w:left="-567" w:firstLine="0"/>
        <w:jc w:val="center"/>
        <w:rPr>
          <w:b/>
          <w:bCs/>
          <w:sz w:val="24"/>
          <w:szCs w:val="24"/>
        </w:rPr>
      </w:pPr>
      <w:r w:rsidRPr="00033F00">
        <w:rPr>
          <w:b/>
          <w:bCs/>
          <w:sz w:val="24"/>
          <w:szCs w:val="24"/>
        </w:rPr>
        <w:t>Комплекс контрольных упражнений для оценки освоения образовательной</w:t>
      </w:r>
      <w:r w:rsidRPr="00033F00">
        <w:rPr>
          <w:b/>
          <w:bCs/>
          <w:sz w:val="24"/>
          <w:szCs w:val="24"/>
        </w:rPr>
        <w:br/>
        <w:t>программы для учащихся 1 года</w:t>
      </w:r>
      <w:r w:rsidR="00E753D2">
        <w:rPr>
          <w:b/>
          <w:bCs/>
          <w:sz w:val="24"/>
          <w:szCs w:val="24"/>
        </w:rPr>
        <w:t xml:space="preserve"> обучения</w:t>
      </w:r>
      <w:r w:rsidR="003B1D84">
        <w:rPr>
          <w:b/>
          <w:bCs/>
          <w:sz w:val="24"/>
          <w:szCs w:val="24"/>
        </w:rPr>
        <w:t xml:space="preserve"> (базовый уровень)</w:t>
      </w: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2760"/>
        <w:gridCol w:w="3761"/>
        <w:gridCol w:w="3544"/>
      </w:tblGrid>
      <w:tr w:rsidR="003B59CA" w:rsidRPr="006B14E2" w:rsidTr="002B7FD8">
        <w:trPr>
          <w:trHeight w:val="400"/>
          <w:tblCellSpacing w:w="5" w:type="nil"/>
        </w:trPr>
        <w:tc>
          <w:tcPr>
            <w:tcW w:w="2760" w:type="dxa"/>
            <w:vMerge w:val="restart"/>
            <w:tcBorders>
              <w:top w:val="single" w:sz="8" w:space="0" w:color="auto"/>
              <w:left w:val="single" w:sz="8" w:space="0" w:color="auto"/>
              <w:bottom w:val="single" w:sz="8" w:space="0" w:color="auto"/>
              <w:right w:val="single" w:sz="8" w:space="0" w:color="auto"/>
            </w:tcBorders>
          </w:tcPr>
          <w:p w:rsidR="003B59CA" w:rsidRPr="006B14E2" w:rsidRDefault="003B59CA" w:rsidP="003B59CA">
            <w:pPr>
              <w:autoSpaceDE w:val="0"/>
              <w:autoSpaceDN w:val="0"/>
              <w:adjustRightInd w:val="0"/>
              <w:rPr>
                <w:rFonts w:ascii="Times New Roman" w:eastAsia="Times New Roman" w:hAnsi="Times New Roman" w:cs="Times New Roman"/>
                <w:color w:val="auto"/>
                <w:lang w:bidi="ar-SA"/>
              </w:rPr>
            </w:pPr>
            <w:r w:rsidRPr="006B14E2">
              <w:rPr>
                <w:rFonts w:ascii="Times New Roman" w:eastAsia="Times New Roman" w:hAnsi="Times New Roman" w:cs="Times New Roman"/>
                <w:color w:val="auto"/>
                <w:lang w:bidi="ar-SA"/>
              </w:rPr>
              <w:t xml:space="preserve">     Развиваемое     </w:t>
            </w:r>
          </w:p>
          <w:p w:rsidR="003B59CA" w:rsidRPr="006B14E2" w:rsidRDefault="003B59CA" w:rsidP="003B59CA">
            <w:pPr>
              <w:autoSpaceDE w:val="0"/>
              <w:autoSpaceDN w:val="0"/>
              <w:adjustRightInd w:val="0"/>
              <w:rPr>
                <w:rFonts w:ascii="Times New Roman" w:eastAsia="Times New Roman" w:hAnsi="Times New Roman" w:cs="Times New Roman"/>
                <w:color w:val="auto"/>
                <w:lang w:bidi="ar-SA"/>
              </w:rPr>
            </w:pPr>
            <w:r w:rsidRPr="006B14E2">
              <w:rPr>
                <w:rFonts w:ascii="Times New Roman" w:eastAsia="Times New Roman" w:hAnsi="Times New Roman" w:cs="Times New Roman"/>
                <w:color w:val="auto"/>
                <w:lang w:bidi="ar-SA"/>
              </w:rPr>
              <w:t xml:space="preserve"> физическое качество </w:t>
            </w:r>
          </w:p>
        </w:tc>
        <w:tc>
          <w:tcPr>
            <w:tcW w:w="7305" w:type="dxa"/>
            <w:gridSpan w:val="2"/>
            <w:tcBorders>
              <w:top w:val="single" w:sz="8" w:space="0" w:color="auto"/>
              <w:left w:val="single" w:sz="8" w:space="0" w:color="auto"/>
              <w:bottom w:val="single" w:sz="8" w:space="0" w:color="auto"/>
              <w:right w:val="single" w:sz="8" w:space="0" w:color="auto"/>
            </w:tcBorders>
          </w:tcPr>
          <w:p w:rsidR="003B59CA" w:rsidRPr="006B14E2" w:rsidRDefault="003B59CA" w:rsidP="003B59CA">
            <w:pPr>
              <w:autoSpaceDE w:val="0"/>
              <w:autoSpaceDN w:val="0"/>
              <w:adjustRightInd w:val="0"/>
              <w:rPr>
                <w:rFonts w:ascii="Times New Roman" w:eastAsia="Times New Roman" w:hAnsi="Times New Roman" w:cs="Times New Roman"/>
                <w:color w:val="auto"/>
                <w:lang w:bidi="ar-SA"/>
              </w:rPr>
            </w:pPr>
            <w:r w:rsidRPr="006B14E2">
              <w:rPr>
                <w:rFonts w:ascii="Times New Roman" w:eastAsia="Times New Roman" w:hAnsi="Times New Roman" w:cs="Times New Roman"/>
                <w:color w:val="auto"/>
                <w:lang w:bidi="ar-SA"/>
              </w:rPr>
              <w:t xml:space="preserve">             Контрольные упражнения (тесты)        </w:t>
            </w:r>
          </w:p>
        </w:tc>
      </w:tr>
      <w:tr w:rsidR="003B59CA" w:rsidRPr="006B14E2" w:rsidTr="002B7FD8">
        <w:trPr>
          <w:tblCellSpacing w:w="5" w:type="nil"/>
        </w:trPr>
        <w:tc>
          <w:tcPr>
            <w:tcW w:w="2760" w:type="dxa"/>
            <w:vMerge/>
            <w:tcBorders>
              <w:left w:val="single" w:sz="8" w:space="0" w:color="auto"/>
              <w:bottom w:val="single" w:sz="8" w:space="0" w:color="auto"/>
              <w:right w:val="single" w:sz="8" w:space="0" w:color="auto"/>
            </w:tcBorders>
          </w:tcPr>
          <w:p w:rsidR="003B59CA" w:rsidRPr="006B14E2" w:rsidRDefault="003B59CA" w:rsidP="003B59CA">
            <w:pPr>
              <w:autoSpaceDE w:val="0"/>
              <w:autoSpaceDN w:val="0"/>
              <w:adjustRightInd w:val="0"/>
              <w:jc w:val="center"/>
              <w:rPr>
                <w:rFonts w:ascii="Times New Roman" w:eastAsia="Times New Roman" w:hAnsi="Times New Roman" w:cs="Times New Roman"/>
                <w:color w:val="auto"/>
                <w:lang w:bidi="ar-SA"/>
              </w:rPr>
            </w:pPr>
          </w:p>
        </w:tc>
        <w:tc>
          <w:tcPr>
            <w:tcW w:w="3761" w:type="dxa"/>
            <w:tcBorders>
              <w:left w:val="single" w:sz="8" w:space="0" w:color="auto"/>
              <w:bottom w:val="single" w:sz="8" w:space="0" w:color="auto"/>
              <w:right w:val="single" w:sz="8" w:space="0" w:color="auto"/>
            </w:tcBorders>
          </w:tcPr>
          <w:p w:rsidR="003B59CA" w:rsidRPr="006B14E2" w:rsidRDefault="003B59CA" w:rsidP="003B59CA">
            <w:pPr>
              <w:autoSpaceDE w:val="0"/>
              <w:autoSpaceDN w:val="0"/>
              <w:adjustRightInd w:val="0"/>
              <w:rPr>
                <w:rFonts w:ascii="Times New Roman" w:eastAsia="Times New Roman" w:hAnsi="Times New Roman" w:cs="Times New Roman"/>
                <w:color w:val="auto"/>
                <w:lang w:bidi="ar-SA"/>
              </w:rPr>
            </w:pPr>
            <w:r w:rsidRPr="006B14E2">
              <w:rPr>
                <w:rFonts w:ascii="Times New Roman" w:eastAsia="Times New Roman" w:hAnsi="Times New Roman" w:cs="Times New Roman"/>
                <w:color w:val="auto"/>
                <w:lang w:bidi="ar-SA"/>
              </w:rPr>
              <w:t xml:space="preserve">          Юноши          </w:t>
            </w:r>
          </w:p>
        </w:tc>
        <w:tc>
          <w:tcPr>
            <w:tcW w:w="3544" w:type="dxa"/>
            <w:tcBorders>
              <w:left w:val="single" w:sz="8" w:space="0" w:color="auto"/>
              <w:bottom w:val="single" w:sz="8" w:space="0" w:color="auto"/>
              <w:right w:val="single" w:sz="8" w:space="0" w:color="auto"/>
            </w:tcBorders>
          </w:tcPr>
          <w:p w:rsidR="003B59CA" w:rsidRPr="006B14E2" w:rsidRDefault="003B59CA" w:rsidP="003B59CA">
            <w:pPr>
              <w:autoSpaceDE w:val="0"/>
              <w:autoSpaceDN w:val="0"/>
              <w:adjustRightInd w:val="0"/>
              <w:rPr>
                <w:rFonts w:ascii="Times New Roman" w:eastAsia="Times New Roman" w:hAnsi="Times New Roman" w:cs="Times New Roman"/>
                <w:color w:val="auto"/>
                <w:lang w:bidi="ar-SA"/>
              </w:rPr>
            </w:pPr>
            <w:r w:rsidRPr="006B14E2">
              <w:rPr>
                <w:rFonts w:ascii="Times New Roman" w:eastAsia="Times New Roman" w:hAnsi="Times New Roman" w:cs="Times New Roman"/>
                <w:color w:val="auto"/>
                <w:lang w:bidi="ar-SA"/>
              </w:rPr>
              <w:t xml:space="preserve">         Девушки         </w:t>
            </w:r>
          </w:p>
        </w:tc>
      </w:tr>
      <w:tr w:rsidR="003B59CA" w:rsidRPr="006B14E2" w:rsidTr="002B7FD8">
        <w:trPr>
          <w:trHeight w:val="600"/>
          <w:tblCellSpacing w:w="5" w:type="nil"/>
        </w:trPr>
        <w:tc>
          <w:tcPr>
            <w:tcW w:w="2760" w:type="dxa"/>
            <w:vMerge w:val="restart"/>
            <w:tcBorders>
              <w:left w:val="single" w:sz="8" w:space="0" w:color="auto"/>
              <w:bottom w:val="single" w:sz="8" w:space="0" w:color="auto"/>
              <w:right w:val="single" w:sz="8" w:space="0" w:color="auto"/>
            </w:tcBorders>
          </w:tcPr>
          <w:p w:rsidR="003B59CA" w:rsidRPr="006B14E2" w:rsidRDefault="003B59CA" w:rsidP="003B59CA">
            <w:pPr>
              <w:autoSpaceDE w:val="0"/>
              <w:autoSpaceDN w:val="0"/>
              <w:adjustRightInd w:val="0"/>
              <w:rPr>
                <w:rFonts w:ascii="Times New Roman" w:eastAsia="Times New Roman" w:hAnsi="Times New Roman" w:cs="Times New Roman"/>
                <w:color w:val="auto"/>
                <w:lang w:bidi="ar-SA"/>
              </w:rPr>
            </w:pPr>
            <w:r w:rsidRPr="006B14E2">
              <w:rPr>
                <w:rFonts w:ascii="Times New Roman" w:eastAsia="Times New Roman" w:hAnsi="Times New Roman" w:cs="Times New Roman"/>
                <w:color w:val="auto"/>
                <w:lang w:bidi="ar-SA"/>
              </w:rPr>
              <w:t xml:space="preserve">      Быстрота       </w:t>
            </w:r>
          </w:p>
        </w:tc>
        <w:tc>
          <w:tcPr>
            <w:tcW w:w="3761" w:type="dxa"/>
            <w:tcBorders>
              <w:left w:val="single" w:sz="8" w:space="0" w:color="auto"/>
              <w:bottom w:val="single" w:sz="8" w:space="0" w:color="auto"/>
              <w:right w:val="single" w:sz="8" w:space="0" w:color="auto"/>
            </w:tcBorders>
          </w:tcPr>
          <w:p w:rsidR="003B59CA" w:rsidRPr="006B14E2" w:rsidRDefault="003B59CA" w:rsidP="003B59CA">
            <w:pPr>
              <w:autoSpaceDE w:val="0"/>
              <w:autoSpaceDN w:val="0"/>
              <w:adjustRightInd w:val="0"/>
              <w:rPr>
                <w:rFonts w:ascii="Times New Roman" w:eastAsia="Times New Roman" w:hAnsi="Times New Roman" w:cs="Times New Roman"/>
                <w:color w:val="auto"/>
                <w:lang w:bidi="ar-SA"/>
              </w:rPr>
            </w:pPr>
            <w:r w:rsidRPr="006B14E2">
              <w:rPr>
                <w:rFonts w:ascii="Times New Roman" w:eastAsia="Times New Roman" w:hAnsi="Times New Roman" w:cs="Times New Roman"/>
                <w:color w:val="auto"/>
                <w:lang w:bidi="ar-SA"/>
              </w:rPr>
              <w:t xml:space="preserve"> Бег на 20 м </w:t>
            </w:r>
            <w:proofErr w:type="gramStart"/>
            <w:r w:rsidRPr="006B14E2">
              <w:rPr>
                <w:rFonts w:ascii="Times New Roman" w:eastAsia="Times New Roman" w:hAnsi="Times New Roman" w:cs="Times New Roman"/>
                <w:color w:val="auto"/>
                <w:lang w:bidi="ar-SA"/>
              </w:rPr>
              <w:t>с</w:t>
            </w:r>
            <w:proofErr w:type="gramEnd"/>
            <w:r w:rsidRPr="006B14E2">
              <w:rPr>
                <w:rFonts w:ascii="Times New Roman" w:eastAsia="Times New Roman" w:hAnsi="Times New Roman" w:cs="Times New Roman"/>
                <w:color w:val="auto"/>
                <w:lang w:bidi="ar-SA"/>
              </w:rPr>
              <w:t xml:space="preserve"> высокого  </w:t>
            </w:r>
          </w:p>
          <w:p w:rsidR="003B59CA" w:rsidRPr="006B14E2" w:rsidRDefault="003B59CA" w:rsidP="003B59CA">
            <w:pPr>
              <w:autoSpaceDE w:val="0"/>
              <w:autoSpaceDN w:val="0"/>
              <w:adjustRightInd w:val="0"/>
              <w:rPr>
                <w:rFonts w:ascii="Times New Roman" w:eastAsia="Times New Roman" w:hAnsi="Times New Roman" w:cs="Times New Roman"/>
                <w:color w:val="auto"/>
                <w:lang w:bidi="ar-SA"/>
              </w:rPr>
            </w:pPr>
            <w:r w:rsidRPr="006B14E2">
              <w:rPr>
                <w:rFonts w:ascii="Times New Roman" w:eastAsia="Times New Roman" w:hAnsi="Times New Roman" w:cs="Times New Roman"/>
                <w:color w:val="auto"/>
                <w:lang w:bidi="ar-SA"/>
              </w:rPr>
              <w:t xml:space="preserve"> старта (не более 4,3 с) </w:t>
            </w:r>
          </w:p>
        </w:tc>
        <w:tc>
          <w:tcPr>
            <w:tcW w:w="3544" w:type="dxa"/>
            <w:tcBorders>
              <w:left w:val="single" w:sz="8" w:space="0" w:color="auto"/>
              <w:bottom w:val="single" w:sz="8" w:space="0" w:color="auto"/>
              <w:right w:val="single" w:sz="8" w:space="0" w:color="auto"/>
            </w:tcBorders>
          </w:tcPr>
          <w:p w:rsidR="003B59CA" w:rsidRPr="006B14E2" w:rsidRDefault="003B59CA" w:rsidP="003B59CA">
            <w:pPr>
              <w:autoSpaceDE w:val="0"/>
              <w:autoSpaceDN w:val="0"/>
              <w:adjustRightInd w:val="0"/>
              <w:rPr>
                <w:rFonts w:ascii="Times New Roman" w:eastAsia="Times New Roman" w:hAnsi="Times New Roman" w:cs="Times New Roman"/>
                <w:color w:val="auto"/>
                <w:lang w:bidi="ar-SA"/>
              </w:rPr>
            </w:pPr>
            <w:r w:rsidRPr="006B14E2">
              <w:rPr>
                <w:rFonts w:ascii="Times New Roman" w:eastAsia="Times New Roman" w:hAnsi="Times New Roman" w:cs="Times New Roman"/>
                <w:color w:val="auto"/>
                <w:lang w:bidi="ar-SA"/>
              </w:rPr>
              <w:t xml:space="preserve"> Бег на 20 м </w:t>
            </w:r>
            <w:proofErr w:type="gramStart"/>
            <w:r w:rsidRPr="006B14E2">
              <w:rPr>
                <w:rFonts w:ascii="Times New Roman" w:eastAsia="Times New Roman" w:hAnsi="Times New Roman" w:cs="Times New Roman"/>
                <w:color w:val="auto"/>
                <w:lang w:bidi="ar-SA"/>
              </w:rPr>
              <w:t>с</w:t>
            </w:r>
            <w:proofErr w:type="gramEnd"/>
            <w:r w:rsidRPr="006B14E2">
              <w:rPr>
                <w:rFonts w:ascii="Times New Roman" w:eastAsia="Times New Roman" w:hAnsi="Times New Roman" w:cs="Times New Roman"/>
                <w:color w:val="auto"/>
                <w:lang w:bidi="ar-SA"/>
              </w:rPr>
              <w:t xml:space="preserve"> высокого  </w:t>
            </w:r>
          </w:p>
          <w:p w:rsidR="003B59CA" w:rsidRPr="006B14E2" w:rsidRDefault="003B59CA" w:rsidP="003B59CA">
            <w:pPr>
              <w:autoSpaceDE w:val="0"/>
              <w:autoSpaceDN w:val="0"/>
              <w:adjustRightInd w:val="0"/>
              <w:rPr>
                <w:rFonts w:ascii="Times New Roman" w:eastAsia="Times New Roman" w:hAnsi="Times New Roman" w:cs="Times New Roman"/>
                <w:color w:val="auto"/>
                <w:lang w:bidi="ar-SA"/>
              </w:rPr>
            </w:pPr>
            <w:r w:rsidRPr="006B14E2">
              <w:rPr>
                <w:rFonts w:ascii="Times New Roman" w:eastAsia="Times New Roman" w:hAnsi="Times New Roman" w:cs="Times New Roman"/>
                <w:color w:val="auto"/>
                <w:lang w:bidi="ar-SA"/>
              </w:rPr>
              <w:t xml:space="preserve"> старта (не более 5,3 с) </w:t>
            </w:r>
          </w:p>
        </w:tc>
      </w:tr>
      <w:tr w:rsidR="003B59CA" w:rsidRPr="006B14E2" w:rsidTr="002B7FD8">
        <w:trPr>
          <w:trHeight w:val="400"/>
          <w:tblCellSpacing w:w="5" w:type="nil"/>
        </w:trPr>
        <w:tc>
          <w:tcPr>
            <w:tcW w:w="2760" w:type="dxa"/>
            <w:vMerge/>
            <w:tcBorders>
              <w:left w:val="single" w:sz="8" w:space="0" w:color="auto"/>
              <w:bottom w:val="single" w:sz="4" w:space="0" w:color="auto"/>
              <w:right w:val="single" w:sz="8" w:space="0" w:color="auto"/>
            </w:tcBorders>
          </w:tcPr>
          <w:p w:rsidR="003B59CA" w:rsidRPr="006B14E2" w:rsidRDefault="003B59CA" w:rsidP="003B59CA">
            <w:pPr>
              <w:autoSpaceDE w:val="0"/>
              <w:autoSpaceDN w:val="0"/>
              <w:adjustRightInd w:val="0"/>
              <w:jc w:val="center"/>
              <w:rPr>
                <w:rFonts w:ascii="Times New Roman" w:eastAsia="Times New Roman" w:hAnsi="Times New Roman" w:cs="Times New Roman"/>
                <w:color w:val="auto"/>
                <w:lang w:bidi="ar-SA"/>
              </w:rPr>
            </w:pPr>
          </w:p>
        </w:tc>
        <w:tc>
          <w:tcPr>
            <w:tcW w:w="3761" w:type="dxa"/>
            <w:tcBorders>
              <w:left w:val="single" w:sz="8" w:space="0" w:color="auto"/>
              <w:bottom w:val="single" w:sz="4" w:space="0" w:color="auto"/>
              <w:right w:val="single" w:sz="8" w:space="0" w:color="auto"/>
            </w:tcBorders>
          </w:tcPr>
          <w:p w:rsidR="003B59CA" w:rsidRPr="006B14E2" w:rsidRDefault="003B59CA" w:rsidP="003B59CA">
            <w:pPr>
              <w:autoSpaceDE w:val="0"/>
              <w:autoSpaceDN w:val="0"/>
              <w:adjustRightInd w:val="0"/>
              <w:rPr>
                <w:rFonts w:ascii="Times New Roman" w:eastAsia="Times New Roman" w:hAnsi="Times New Roman" w:cs="Times New Roman"/>
                <w:color w:val="auto"/>
                <w:lang w:bidi="ar-SA"/>
              </w:rPr>
            </w:pPr>
            <w:r w:rsidRPr="006B14E2">
              <w:rPr>
                <w:rFonts w:ascii="Times New Roman" w:eastAsia="Times New Roman" w:hAnsi="Times New Roman" w:cs="Times New Roman"/>
                <w:color w:val="auto"/>
                <w:lang w:bidi="ar-SA"/>
              </w:rPr>
              <w:t xml:space="preserve"> Бег на коньках на 20 м  </w:t>
            </w:r>
          </w:p>
          <w:p w:rsidR="003B59CA" w:rsidRPr="006B14E2" w:rsidRDefault="003B59CA" w:rsidP="003B59CA">
            <w:pPr>
              <w:autoSpaceDE w:val="0"/>
              <w:autoSpaceDN w:val="0"/>
              <w:adjustRightInd w:val="0"/>
              <w:rPr>
                <w:rFonts w:ascii="Times New Roman" w:eastAsia="Times New Roman" w:hAnsi="Times New Roman" w:cs="Times New Roman"/>
                <w:color w:val="auto"/>
                <w:lang w:bidi="ar-SA"/>
              </w:rPr>
            </w:pPr>
            <w:r w:rsidRPr="006B14E2">
              <w:rPr>
                <w:rFonts w:ascii="Times New Roman" w:eastAsia="Times New Roman" w:hAnsi="Times New Roman" w:cs="Times New Roman"/>
                <w:color w:val="auto"/>
                <w:lang w:bidi="ar-SA"/>
              </w:rPr>
              <w:t xml:space="preserve">    (не более 4,3 с)     </w:t>
            </w:r>
          </w:p>
        </w:tc>
        <w:tc>
          <w:tcPr>
            <w:tcW w:w="3544" w:type="dxa"/>
            <w:tcBorders>
              <w:left w:val="single" w:sz="8" w:space="0" w:color="auto"/>
              <w:bottom w:val="single" w:sz="4" w:space="0" w:color="auto"/>
              <w:right w:val="single" w:sz="8" w:space="0" w:color="auto"/>
            </w:tcBorders>
          </w:tcPr>
          <w:p w:rsidR="003B59CA" w:rsidRPr="006B14E2" w:rsidRDefault="003B59CA" w:rsidP="003B59CA">
            <w:pPr>
              <w:autoSpaceDE w:val="0"/>
              <w:autoSpaceDN w:val="0"/>
              <w:adjustRightInd w:val="0"/>
              <w:rPr>
                <w:rFonts w:ascii="Times New Roman" w:eastAsia="Times New Roman" w:hAnsi="Times New Roman" w:cs="Times New Roman"/>
                <w:color w:val="auto"/>
                <w:lang w:bidi="ar-SA"/>
              </w:rPr>
            </w:pPr>
            <w:r w:rsidRPr="006B14E2">
              <w:rPr>
                <w:rFonts w:ascii="Times New Roman" w:eastAsia="Times New Roman" w:hAnsi="Times New Roman" w:cs="Times New Roman"/>
                <w:color w:val="auto"/>
                <w:lang w:bidi="ar-SA"/>
              </w:rPr>
              <w:t xml:space="preserve"> Бег на коньках на 20 м  </w:t>
            </w:r>
          </w:p>
          <w:p w:rsidR="003B59CA" w:rsidRPr="006B14E2" w:rsidRDefault="003B59CA" w:rsidP="003B59CA">
            <w:pPr>
              <w:autoSpaceDE w:val="0"/>
              <w:autoSpaceDN w:val="0"/>
              <w:adjustRightInd w:val="0"/>
              <w:rPr>
                <w:rFonts w:ascii="Times New Roman" w:eastAsia="Times New Roman" w:hAnsi="Times New Roman" w:cs="Times New Roman"/>
                <w:color w:val="auto"/>
                <w:lang w:bidi="ar-SA"/>
              </w:rPr>
            </w:pPr>
            <w:r w:rsidRPr="006B14E2">
              <w:rPr>
                <w:rFonts w:ascii="Times New Roman" w:eastAsia="Times New Roman" w:hAnsi="Times New Roman" w:cs="Times New Roman"/>
                <w:color w:val="auto"/>
                <w:lang w:bidi="ar-SA"/>
              </w:rPr>
              <w:t xml:space="preserve">    (не более 5,3 с)     </w:t>
            </w:r>
          </w:p>
        </w:tc>
      </w:tr>
      <w:tr w:rsidR="003B59CA" w:rsidRPr="006B14E2" w:rsidTr="002B7FD8">
        <w:trPr>
          <w:trHeight w:val="800"/>
          <w:tblCellSpacing w:w="5" w:type="nil"/>
        </w:trPr>
        <w:tc>
          <w:tcPr>
            <w:tcW w:w="2760" w:type="dxa"/>
            <w:vMerge w:val="restart"/>
            <w:tcBorders>
              <w:top w:val="single" w:sz="4" w:space="0" w:color="auto"/>
              <w:left w:val="single" w:sz="8" w:space="0" w:color="auto"/>
              <w:bottom w:val="single" w:sz="8" w:space="0" w:color="auto"/>
              <w:right w:val="single" w:sz="8" w:space="0" w:color="auto"/>
            </w:tcBorders>
          </w:tcPr>
          <w:p w:rsidR="003B59CA" w:rsidRPr="006B14E2" w:rsidRDefault="003B59CA" w:rsidP="003B59CA">
            <w:pPr>
              <w:autoSpaceDE w:val="0"/>
              <w:autoSpaceDN w:val="0"/>
              <w:adjustRightInd w:val="0"/>
              <w:rPr>
                <w:rFonts w:ascii="Times New Roman" w:eastAsia="Times New Roman" w:hAnsi="Times New Roman" w:cs="Times New Roman"/>
                <w:color w:val="auto"/>
                <w:lang w:bidi="ar-SA"/>
              </w:rPr>
            </w:pPr>
            <w:r w:rsidRPr="006B14E2">
              <w:rPr>
                <w:rFonts w:ascii="Times New Roman" w:eastAsia="Times New Roman" w:hAnsi="Times New Roman" w:cs="Times New Roman"/>
                <w:color w:val="auto"/>
                <w:lang w:bidi="ar-SA"/>
              </w:rPr>
              <w:t xml:space="preserve">        Сила         </w:t>
            </w:r>
          </w:p>
        </w:tc>
        <w:tc>
          <w:tcPr>
            <w:tcW w:w="3761" w:type="dxa"/>
            <w:tcBorders>
              <w:top w:val="single" w:sz="4" w:space="0" w:color="auto"/>
              <w:left w:val="single" w:sz="8" w:space="0" w:color="auto"/>
              <w:bottom w:val="single" w:sz="8" w:space="0" w:color="auto"/>
              <w:right w:val="single" w:sz="8" w:space="0" w:color="auto"/>
            </w:tcBorders>
          </w:tcPr>
          <w:p w:rsidR="003B59CA" w:rsidRPr="006B14E2" w:rsidRDefault="003B59CA" w:rsidP="003B59CA">
            <w:pPr>
              <w:autoSpaceDE w:val="0"/>
              <w:autoSpaceDN w:val="0"/>
              <w:adjustRightInd w:val="0"/>
              <w:rPr>
                <w:rFonts w:ascii="Times New Roman" w:eastAsia="Times New Roman" w:hAnsi="Times New Roman" w:cs="Times New Roman"/>
                <w:color w:val="auto"/>
                <w:lang w:bidi="ar-SA"/>
              </w:rPr>
            </w:pPr>
            <w:r w:rsidRPr="006B14E2">
              <w:rPr>
                <w:rFonts w:ascii="Times New Roman" w:eastAsia="Times New Roman" w:hAnsi="Times New Roman" w:cs="Times New Roman"/>
                <w:color w:val="auto"/>
                <w:lang w:bidi="ar-SA"/>
              </w:rPr>
              <w:t xml:space="preserve">Прыжок в длину толчком с  двух ног (не менее 160 см)        </w:t>
            </w:r>
          </w:p>
        </w:tc>
        <w:tc>
          <w:tcPr>
            <w:tcW w:w="3544" w:type="dxa"/>
            <w:tcBorders>
              <w:top w:val="single" w:sz="4" w:space="0" w:color="auto"/>
              <w:left w:val="single" w:sz="8" w:space="0" w:color="auto"/>
              <w:bottom w:val="single" w:sz="8" w:space="0" w:color="auto"/>
              <w:right w:val="single" w:sz="8" w:space="0" w:color="auto"/>
            </w:tcBorders>
          </w:tcPr>
          <w:p w:rsidR="003B59CA" w:rsidRPr="006B14E2" w:rsidRDefault="003B59CA" w:rsidP="003B59CA">
            <w:pPr>
              <w:autoSpaceDE w:val="0"/>
              <w:autoSpaceDN w:val="0"/>
              <w:adjustRightInd w:val="0"/>
              <w:rPr>
                <w:rFonts w:ascii="Times New Roman" w:eastAsia="Times New Roman" w:hAnsi="Times New Roman" w:cs="Times New Roman"/>
                <w:color w:val="auto"/>
                <w:lang w:bidi="ar-SA"/>
              </w:rPr>
            </w:pPr>
            <w:r w:rsidRPr="006B14E2">
              <w:rPr>
                <w:rFonts w:ascii="Times New Roman" w:eastAsia="Times New Roman" w:hAnsi="Times New Roman" w:cs="Times New Roman"/>
                <w:color w:val="auto"/>
                <w:lang w:bidi="ar-SA"/>
              </w:rPr>
              <w:t xml:space="preserve">Прыжок в длину толчком с  двух ног (не менее 155 см)           </w:t>
            </w:r>
          </w:p>
        </w:tc>
      </w:tr>
      <w:tr w:rsidR="003B59CA" w:rsidRPr="006B14E2" w:rsidTr="002B7FD8">
        <w:trPr>
          <w:trHeight w:val="600"/>
          <w:tblCellSpacing w:w="5" w:type="nil"/>
        </w:trPr>
        <w:tc>
          <w:tcPr>
            <w:tcW w:w="2760" w:type="dxa"/>
            <w:vMerge/>
            <w:tcBorders>
              <w:left w:val="single" w:sz="8" w:space="0" w:color="auto"/>
              <w:bottom w:val="single" w:sz="8" w:space="0" w:color="auto"/>
              <w:right w:val="single" w:sz="8" w:space="0" w:color="auto"/>
            </w:tcBorders>
          </w:tcPr>
          <w:p w:rsidR="003B59CA" w:rsidRPr="006B14E2" w:rsidRDefault="003B59CA" w:rsidP="003B59CA">
            <w:pPr>
              <w:autoSpaceDE w:val="0"/>
              <w:autoSpaceDN w:val="0"/>
              <w:adjustRightInd w:val="0"/>
              <w:jc w:val="center"/>
              <w:rPr>
                <w:rFonts w:ascii="Times New Roman" w:eastAsia="Times New Roman" w:hAnsi="Times New Roman" w:cs="Times New Roman"/>
                <w:color w:val="auto"/>
                <w:lang w:bidi="ar-SA"/>
              </w:rPr>
            </w:pPr>
          </w:p>
        </w:tc>
        <w:tc>
          <w:tcPr>
            <w:tcW w:w="3761" w:type="dxa"/>
            <w:tcBorders>
              <w:left w:val="single" w:sz="8" w:space="0" w:color="auto"/>
              <w:bottom w:val="single" w:sz="8" w:space="0" w:color="auto"/>
              <w:right w:val="single" w:sz="8" w:space="0" w:color="auto"/>
            </w:tcBorders>
          </w:tcPr>
          <w:p w:rsidR="003B59CA" w:rsidRPr="006B14E2" w:rsidRDefault="003B59CA" w:rsidP="003B59CA">
            <w:pPr>
              <w:autoSpaceDE w:val="0"/>
              <w:autoSpaceDN w:val="0"/>
              <w:adjustRightInd w:val="0"/>
              <w:rPr>
                <w:rFonts w:ascii="Times New Roman" w:eastAsia="Times New Roman" w:hAnsi="Times New Roman" w:cs="Times New Roman"/>
                <w:color w:val="auto"/>
                <w:lang w:bidi="ar-SA"/>
              </w:rPr>
            </w:pPr>
            <w:r w:rsidRPr="006B14E2">
              <w:rPr>
                <w:rFonts w:ascii="Times New Roman" w:eastAsia="Times New Roman" w:hAnsi="Times New Roman" w:cs="Times New Roman"/>
                <w:color w:val="auto"/>
                <w:lang w:bidi="ar-SA"/>
              </w:rPr>
              <w:t>Сгибание и разгибание рук      в упоре леж</w:t>
            </w:r>
            <w:proofErr w:type="gramStart"/>
            <w:r w:rsidRPr="006B14E2">
              <w:rPr>
                <w:rFonts w:ascii="Times New Roman" w:eastAsia="Times New Roman" w:hAnsi="Times New Roman" w:cs="Times New Roman"/>
                <w:color w:val="auto"/>
                <w:lang w:bidi="ar-SA"/>
              </w:rPr>
              <w:t>а(</w:t>
            </w:r>
            <w:proofErr w:type="gramEnd"/>
            <w:r w:rsidRPr="006B14E2">
              <w:rPr>
                <w:rFonts w:ascii="Times New Roman" w:eastAsia="Times New Roman" w:hAnsi="Times New Roman" w:cs="Times New Roman"/>
                <w:color w:val="auto"/>
                <w:lang w:bidi="ar-SA"/>
              </w:rPr>
              <w:t xml:space="preserve">не менее 37 раз)    </w:t>
            </w:r>
          </w:p>
        </w:tc>
        <w:tc>
          <w:tcPr>
            <w:tcW w:w="3544" w:type="dxa"/>
            <w:tcBorders>
              <w:left w:val="single" w:sz="8" w:space="0" w:color="auto"/>
              <w:bottom w:val="single" w:sz="8" w:space="0" w:color="auto"/>
              <w:right w:val="single" w:sz="8" w:space="0" w:color="auto"/>
            </w:tcBorders>
          </w:tcPr>
          <w:p w:rsidR="003B59CA" w:rsidRPr="006B14E2" w:rsidRDefault="003B59CA" w:rsidP="003B59CA">
            <w:pPr>
              <w:autoSpaceDE w:val="0"/>
              <w:autoSpaceDN w:val="0"/>
              <w:adjustRightInd w:val="0"/>
              <w:rPr>
                <w:rFonts w:ascii="Times New Roman" w:eastAsia="Times New Roman" w:hAnsi="Times New Roman" w:cs="Times New Roman"/>
                <w:color w:val="auto"/>
                <w:lang w:bidi="ar-SA"/>
              </w:rPr>
            </w:pPr>
            <w:r w:rsidRPr="006B14E2">
              <w:rPr>
                <w:rFonts w:ascii="Times New Roman" w:eastAsia="Times New Roman" w:hAnsi="Times New Roman" w:cs="Times New Roman"/>
                <w:color w:val="auto"/>
                <w:lang w:bidi="ar-SA"/>
              </w:rPr>
              <w:t xml:space="preserve">  Сгибание и разгибание  </w:t>
            </w:r>
          </w:p>
          <w:p w:rsidR="003B59CA" w:rsidRPr="006B14E2" w:rsidRDefault="003B59CA" w:rsidP="003B59CA">
            <w:pPr>
              <w:autoSpaceDE w:val="0"/>
              <w:autoSpaceDN w:val="0"/>
              <w:adjustRightInd w:val="0"/>
              <w:rPr>
                <w:rFonts w:ascii="Times New Roman" w:eastAsia="Times New Roman" w:hAnsi="Times New Roman" w:cs="Times New Roman"/>
                <w:color w:val="auto"/>
                <w:lang w:bidi="ar-SA"/>
              </w:rPr>
            </w:pPr>
            <w:r w:rsidRPr="006B14E2">
              <w:rPr>
                <w:rFonts w:ascii="Times New Roman" w:eastAsia="Times New Roman" w:hAnsi="Times New Roman" w:cs="Times New Roman"/>
                <w:color w:val="auto"/>
                <w:lang w:bidi="ar-SA"/>
              </w:rPr>
              <w:t xml:space="preserve">    рук в упоре лежа     </w:t>
            </w:r>
          </w:p>
          <w:p w:rsidR="003B59CA" w:rsidRPr="006B14E2" w:rsidRDefault="003B59CA" w:rsidP="003B59CA">
            <w:pPr>
              <w:autoSpaceDE w:val="0"/>
              <w:autoSpaceDN w:val="0"/>
              <w:adjustRightInd w:val="0"/>
              <w:rPr>
                <w:rFonts w:ascii="Times New Roman" w:eastAsia="Times New Roman" w:hAnsi="Times New Roman" w:cs="Times New Roman"/>
                <w:color w:val="auto"/>
                <w:lang w:bidi="ar-SA"/>
              </w:rPr>
            </w:pPr>
            <w:r w:rsidRPr="006B14E2">
              <w:rPr>
                <w:rFonts w:ascii="Times New Roman" w:eastAsia="Times New Roman" w:hAnsi="Times New Roman" w:cs="Times New Roman"/>
                <w:color w:val="auto"/>
                <w:lang w:bidi="ar-SA"/>
              </w:rPr>
              <w:t xml:space="preserve">    (не менее 15 раз)    </w:t>
            </w:r>
          </w:p>
        </w:tc>
      </w:tr>
      <w:tr w:rsidR="003B59CA" w:rsidRPr="006B14E2" w:rsidTr="002B7FD8">
        <w:trPr>
          <w:trHeight w:val="800"/>
          <w:tblCellSpacing w:w="5" w:type="nil"/>
        </w:trPr>
        <w:tc>
          <w:tcPr>
            <w:tcW w:w="2760" w:type="dxa"/>
            <w:vMerge w:val="restart"/>
            <w:tcBorders>
              <w:left w:val="single" w:sz="8" w:space="0" w:color="auto"/>
              <w:bottom w:val="single" w:sz="8" w:space="0" w:color="auto"/>
              <w:right w:val="single" w:sz="8" w:space="0" w:color="auto"/>
            </w:tcBorders>
          </w:tcPr>
          <w:p w:rsidR="003B59CA" w:rsidRPr="006B14E2" w:rsidRDefault="003B59CA" w:rsidP="003B59CA">
            <w:pPr>
              <w:autoSpaceDE w:val="0"/>
              <w:autoSpaceDN w:val="0"/>
              <w:adjustRightInd w:val="0"/>
              <w:rPr>
                <w:rFonts w:ascii="Times New Roman" w:eastAsia="Times New Roman" w:hAnsi="Times New Roman" w:cs="Times New Roman"/>
                <w:color w:val="auto"/>
                <w:lang w:bidi="ar-SA"/>
              </w:rPr>
            </w:pPr>
            <w:r w:rsidRPr="006B14E2">
              <w:rPr>
                <w:rFonts w:ascii="Times New Roman" w:eastAsia="Times New Roman" w:hAnsi="Times New Roman" w:cs="Times New Roman"/>
                <w:color w:val="auto"/>
                <w:lang w:bidi="ar-SA"/>
              </w:rPr>
              <w:t xml:space="preserve">   Координационные   </w:t>
            </w:r>
          </w:p>
          <w:p w:rsidR="003B59CA" w:rsidRPr="006B14E2" w:rsidRDefault="003B59CA" w:rsidP="003B59CA">
            <w:pPr>
              <w:autoSpaceDE w:val="0"/>
              <w:autoSpaceDN w:val="0"/>
              <w:adjustRightInd w:val="0"/>
              <w:rPr>
                <w:rFonts w:ascii="Times New Roman" w:eastAsia="Times New Roman" w:hAnsi="Times New Roman" w:cs="Times New Roman"/>
                <w:color w:val="auto"/>
                <w:lang w:bidi="ar-SA"/>
              </w:rPr>
            </w:pPr>
            <w:r w:rsidRPr="006B14E2">
              <w:rPr>
                <w:rFonts w:ascii="Times New Roman" w:eastAsia="Times New Roman" w:hAnsi="Times New Roman" w:cs="Times New Roman"/>
                <w:color w:val="auto"/>
                <w:lang w:bidi="ar-SA"/>
              </w:rPr>
              <w:t xml:space="preserve">     способности     </w:t>
            </w:r>
          </w:p>
        </w:tc>
        <w:tc>
          <w:tcPr>
            <w:tcW w:w="3761" w:type="dxa"/>
            <w:tcBorders>
              <w:left w:val="single" w:sz="8" w:space="0" w:color="auto"/>
              <w:bottom w:val="single" w:sz="8" w:space="0" w:color="auto"/>
              <w:right w:val="single" w:sz="8" w:space="0" w:color="auto"/>
            </w:tcBorders>
          </w:tcPr>
          <w:p w:rsidR="003B59CA" w:rsidRPr="006B14E2" w:rsidRDefault="003B59CA" w:rsidP="003B59CA">
            <w:pPr>
              <w:autoSpaceDE w:val="0"/>
              <w:autoSpaceDN w:val="0"/>
              <w:adjustRightInd w:val="0"/>
              <w:rPr>
                <w:rFonts w:ascii="Times New Roman" w:eastAsia="Times New Roman" w:hAnsi="Times New Roman" w:cs="Times New Roman"/>
                <w:color w:val="auto"/>
                <w:lang w:bidi="ar-SA"/>
              </w:rPr>
            </w:pPr>
            <w:r w:rsidRPr="006B14E2">
              <w:rPr>
                <w:rFonts w:ascii="Times New Roman" w:eastAsia="Times New Roman" w:hAnsi="Times New Roman" w:cs="Times New Roman"/>
                <w:color w:val="auto"/>
                <w:lang w:bidi="ar-SA"/>
              </w:rPr>
              <w:t xml:space="preserve"> Бег на коньках на 20 м  </w:t>
            </w:r>
          </w:p>
          <w:p w:rsidR="003B59CA" w:rsidRPr="006B14E2" w:rsidRDefault="003B59CA" w:rsidP="003B59CA">
            <w:pPr>
              <w:autoSpaceDE w:val="0"/>
              <w:autoSpaceDN w:val="0"/>
              <w:adjustRightInd w:val="0"/>
              <w:rPr>
                <w:rFonts w:ascii="Times New Roman" w:eastAsia="Times New Roman" w:hAnsi="Times New Roman" w:cs="Times New Roman"/>
                <w:color w:val="auto"/>
                <w:lang w:bidi="ar-SA"/>
              </w:rPr>
            </w:pPr>
            <w:r w:rsidRPr="006B14E2">
              <w:rPr>
                <w:rFonts w:ascii="Times New Roman" w:eastAsia="Times New Roman" w:hAnsi="Times New Roman" w:cs="Times New Roman"/>
                <w:color w:val="auto"/>
                <w:lang w:bidi="ar-SA"/>
              </w:rPr>
              <w:t xml:space="preserve">     спиной вперед       </w:t>
            </w:r>
          </w:p>
          <w:p w:rsidR="003B59CA" w:rsidRPr="006B14E2" w:rsidRDefault="003B59CA" w:rsidP="003B59CA">
            <w:pPr>
              <w:autoSpaceDE w:val="0"/>
              <w:autoSpaceDN w:val="0"/>
              <w:adjustRightInd w:val="0"/>
              <w:rPr>
                <w:rFonts w:ascii="Times New Roman" w:eastAsia="Times New Roman" w:hAnsi="Times New Roman" w:cs="Times New Roman"/>
                <w:color w:val="auto"/>
                <w:lang w:bidi="ar-SA"/>
              </w:rPr>
            </w:pPr>
            <w:r w:rsidRPr="006B14E2">
              <w:rPr>
                <w:rFonts w:ascii="Times New Roman" w:eastAsia="Times New Roman" w:hAnsi="Times New Roman" w:cs="Times New Roman"/>
                <w:color w:val="auto"/>
                <w:lang w:bidi="ar-SA"/>
              </w:rPr>
              <w:t xml:space="preserve">    (не более 6,3 с)     </w:t>
            </w:r>
          </w:p>
        </w:tc>
        <w:tc>
          <w:tcPr>
            <w:tcW w:w="3544" w:type="dxa"/>
            <w:tcBorders>
              <w:left w:val="single" w:sz="8" w:space="0" w:color="auto"/>
              <w:bottom w:val="single" w:sz="8" w:space="0" w:color="auto"/>
              <w:right w:val="single" w:sz="8" w:space="0" w:color="auto"/>
            </w:tcBorders>
          </w:tcPr>
          <w:p w:rsidR="003B59CA" w:rsidRPr="006B14E2" w:rsidRDefault="003B59CA" w:rsidP="003B59CA">
            <w:pPr>
              <w:autoSpaceDE w:val="0"/>
              <w:autoSpaceDN w:val="0"/>
              <w:adjustRightInd w:val="0"/>
              <w:rPr>
                <w:rFonts w:ascii="Times New Roman" w:eastAsia="Times New Roman" w:hAnsi="Times New Roman" w:cs="Times New Roman"/>
                <w:color w:val="auto"/>
                <w:lang w:bidi="ar-SA"/>
              </w:rPr>
            </w:pPr>
            <w:r w:rsidRPr="006B14E2">
              <w:rPr>
                <w:rFonts w:ascii="Times New Roman" w:eastAsia="Times New Roman" w:hAnsi="Times New Roman" w:cs="Times New Roman"/>
                <w:color w:val="auto"/>
                <w:lang w:bidi="ar-SA"/>
              </w:rPr>
              <w:t xml:space="preserve"> Бег на коньках на 20 м  </w:t>
            </w:r>
          </w:p>
          <w:p w:rsidR="003B59CA" w:rsidRPr="006B14E2" w:rsidRDefault="003B59CA" w:rsidP="003B59CA">
            <w:pPr>
              <w:autoSpaceDE w:val="0"/>
              <w:autoSpaceDN w:val="0"/>
              <w:adjustRightInd w:val="0"/>
              <w:rPr>
                <w:rFonts w:ascii="Times New Roman" w:eastAsia="Times New Roman" w:hAnsi="Times New Roman" w:cs="Times New Roman"/>
                <w:color w:val="auto"/>
                <w:lang w:bidi="ar-SA"/>
              </w:rPr>
            </w:pPr>
            <w:r w:rsidRPr="006B14E2">
              <w:rPr>
                <w:rFonts w:ascii="Times New Roman" w:eastAsia="Times New Roman" w:hAnsi="Times New Roman" w:cs="Times New Roman"/>
                <w:color w:val="auto"/>
                <w:lang w:bidi="ar-SA"/>
              </w:rPr>
              <w:t xml:space="preserve">     спиной вперед       </w:t>
            </w:r>
          </w:p>
          <w:p w:rsidR="003B59CA" w:rsidRPr="006B14E2" w:rsidRDefault="003B59CA" w:rsidP="003B59CA">
            <w:pPr>
              <w:autoSpaceDE w:val="0"/>
              <w:autoSpaceDN w:val="0"/>
              <w:adjustRightInd w:val="0"/>
              <w:rPr>
                <w:rFonts w:ascii="Times New Roman" w:eastAsia="Times New Roman" w:hAnsi="Times New Roman" w:cs="Times New Roman"/>
                <w:color w:val="auto"/>
                <w:lang w:bidi="ar-SA"/>
              </w:rPr>
            </w:pPr>
            <w:r w:rsidRPr="006B14E2">
              <w:rPr>
                <w:rFonts w:ascii="Times New Roman" w:eastAsia="Times New Roman" w:hAnsi="Times New Roman" w:cs="Times New Roman"/>
                <w:color w:val="auto"/>
                <w:lang w:bidi="ar-SA"/>
              </w:rPr>
              <w:t xml:space="preserve">    (не более 7,3 с)     </w:t>
            </w:r>
          </w:p>
        </w:tc>
      </w:tr>
      <w:tr w:rsidR="003B59CA" w:rsidRPr="006B14E2" w:rsidTr="002B7FD8">
        <w:trPr>
          <w:trHeight w:val="600"/>
          <w:tblCellSpacing w:w="5" w:type="nil"/>
        </w:trPr>
        <w:tc>
          <w:tcPr>
            <w:tcW w:w="2760" w:type="dxa"/>
            <w:vMerge/>
            <w:tcBorders>
              <w:left w:val="single" w:sz="8" w:space="0" w:color="auto"/>
              <w:bottom w:val="single" w:sz="8" w:space="0" w:color="auto"/>
              <w:right w:val="single" w:sz="8" w:space="0" w:color="auto"/>
            </w:tcBorders>
          </w:tcPr>
          <w:p w:rsidR="003B59CA" w:rsidRPr="006B14E2" w:rsidRDefault="003B59CA" w:rsidP="003B59CA">
            <w:pPr>
              <w:autoSpaceDE w:val="0"/>
              <w:autoSpaceDN w:val="0"/>
              <w:adjustRightInd w:val="0"/>
              <w:jc w:val="center"/>
              <w:rPr>
                <w:rFonts w:ascii="Times New Roman" w:eastAsia="Times New Roman" w:hAnsi="Times New Roman" w:cs="Times New Roman"/>
                <w:color w:val="auto"/>
                <w:lang w:bidi="ar-SA"/>
              </w:rPr>
            </w:pPr>
          </w:p>
        </w:tc>
        <w:tc>
          <w:tcPr>
            <w:tcW w:w="3761" w:type="dxa"/>
            <w:tcBorders>
              <w:left w:val="single" w:sz="8" w:space="0" w:color="auto"/>
              <w:bottom w:val="single" w:sz="8" w:space="0" w:color="auto"/>
              <w:right w:val="single" w:sz="8" w:space="0" w:color="auto"/>
            </w:tcBorders>
          </w:tcPr>
          <w:p w:rsidR="003B59CA" w:rsidRPr="006B14E2" w:rsidRDefault="003B59CA" w:rsidP="003B59CA">
            <w:pPr>
              <w:autoSpaceDE w:val="0"/>
              <w:autoSpaceDN w:val="0"/>
              <w:adjustRightInd w:val="0"/>
              <w:rPr>
                <w:rFonts w:ascii="Times New Roman" w:eastAsia="Times New Roman" w:hAnsi="Times New Roman" w:cs="Times New Roman"/>
                <w:color w:val="auto"/>
                <w:lang w:bidi="ar-SA"/>
              </w:rPr>
            </w:pPr>
            <w:r w:rsidRPr="006B14E2">
              <w:rPr>
                <w:rFonts w:ascii="Times New Roman" w:eastAsia="Times New Roman" w:hAnsi="Times New Roman" w:cs="Times New Roman"/>
                <w:color w:val="auto"/>
                <w:lang w:bidi="ar-SA"/>
              </w:rPr>
              <w:t xml:space="preserve"> Челночный бег 4 x 9 м   </w:t>
            </w:r>
          </w:p>
          <w:p w:rsidR="003B59CA" w:rsidRPr="006B14E2" w:rsidRDefault="003B59CA" w:rsidP="003B59CA">
            <w:pPr>
              <w:autoSpaceDE w:val="0"/>
              <w:autoSpaceDN w:val="0"/>
              <w:adjustRightInd w:val="0"/>
              <w:rPr>
                <w:rFonts w:ascii="Times New Roman" w:eastAsia="Times New Roman" w:hAnsi="Times New Roman" w:cs="Times New Roman"/>
                <w:color w:val="auto"/>
                <w:lang w:bidi="ar-SA"/>
              </w:rPr>
            </w:pPr>
            <w:r w:rsidRPr="006B14E2">
              <w:rPr>
                <w:rFonts w:ascii="Times New Roman" w:eastAsia="Times New Roman" w:hAnsi="Times New Roman" w:cs="Times New Roman"/>
                <w:color w:val="auto"/>
                <w:lang w:bidi="ar-SA"/>
              </w:rPr>
              <w:t xml:space="preserve">    (не более 11,1 с)    </w:t>
            </w:r>
          </w:p>
        </w:tc>
        <w:tc>
          <w:tcPr>
            <w:tcW w:w="3544" w:type="dxa"/>
            <w:tcBorders>
              <w:left w:val="single" w:sz="8" w:space="0" w:color="auto"/>
              <w:bottom w:val="single" w:sz="8" w:space="0" w:color="auto"/>
              <w:right w:val="single" w:sz="8" w:space="0" w:color="auto"/>
            </w:tcBorders>
          </w:tcPr>
          <w:p w:rsidR="003B59CA" w:rsidRPr="006B14E2" w:rsidRDefault="003B59CA" w:rsidP="003B59CA">
            <w:pPr>
              <w:autoSpaceDE w:val="0"/>
              <w:autoSpaceDN w:val="0"/>
              <w:adjustRightInd w:val="0"/>
              <w:rPr>
                <w:rFonts w:ascii="Times New Roman" w:eastAsia="Times New Roman" w:hAnsi="Times New Roman" w:cs="Times New Roman"/>
                <w:color w:val="auto"/>
                <w:lang w:bidi="ar-SA"/>
              </w:rPr>
            </w:pPr>
            <w:r w:rsidRPr="006B14E2">
              <w:rPr>
                <w:rFonts w:ascii="Times New Roman" w:eastAsia="Times New Roman" w:hAnsi="Times New Roman" w:cs="Times New Roman"/>
                <w:color w:val="auto"/>
                <w:lang w:bidi="ar-SA"/>
              </w:rPr>
              <w:t xml:space="preserve"> Челночный бег 4 x 9 м   </w:t>
            </w:r>
          </w:p>
          <w:p w:rsidR="003B59CA" w:rsidRPr="006B14E2" w:rsidRDefault="003B59CA" w:rsidP="003B59CA">
            <w:pPr>
              <w:autoSpaceDE w:val="0"/>
              <w:autoSpaceDN w:val="0"/>
              <w:adjustRightInd w:val="0"/>
              <w:rPr>
                <w:rFonts w:ascii="Times New Roman" w:eastAsia="Times New Roman" w:hAnsi="Times New Roman" w:cs="Times New Roman"/>
                <w:color w:val="auto"/>
                <w:lang w:bidi="ar-SA"/>
              </w:rPr>
            </w:pPr>
            <w:r w:rsidRPr="006B14E2">
              <w:rPr>
                <w:rFonts w:ascii="Times New Roman" w:eastAsia="Times New Roman" w:hAnsi="Times New Roman" w:cs="Times New Roman"/>
                <w:color w:val="auto"/>
                <w:lang w:bidi="ar-SA"/>
              </w:rPr>
              <w:t xml:space="preserve">    (не более 12,1 с)    </w:t>
            </w:r>
          </w:p>
        </w:tc>
      </w:tr>
    </w:tbl>
    <w:p w:rsidR="003B59CA" w:rsidRDefault="003B59CA" w:rsidP="00033F00">
      <w:pPr>
        <w:pStyle w:val="11"/>
        <w:shd w:val="clear" w:color="auto" w:fill="auto"/>
        <w:ind w:left="-567" w:firstLine="0"/>
        <w:jc w:val="center"/>
        <w:rPr>
          <w:b/>
          <w:bCs/>
          <w:sz w:val="24"/>
          <w:szCs w:val="24"/>
        </w:rPr>
      </w:pPr>
    </w:p>
    <w:p w:rsidR="004C56F2" w:rsidRPr="00033F00" w:rsidRDefault="004C56F2" w:rsidP="00033F00">
      <w:pPr>
        <w:pStyle w:val="11"/>
        <w:shd w:val="clear" w:color="auto" w:fill="auto"/>
        <w:ind w:left="-567" w:firstLine="0"/>
        <w:jc w:val="center"/>
        <w:rPr>
          <w:sz w:val="24"/>
          <w:szCs w:val="24"/>
        </w:rPr>
      </w:pPr>
      <w:bookmarkStart w:id="20" w:name="Par401"/>
      <w:bookmarkStart w:id="21" w:name="Par406"/>
      <w:bookmarkEnd w:id="20"/>
      <w:bookmarkEnd w:id="21"/>
      <w:r w:rsidRPr="00033F00">
        <w:rPr>
          <w:b/>
          <w:bCs/>
          <w:sz w:val="24"/>
          <w:szCs w:val="24"/>
        </w:rPr>
        <w:t>Комплекс контрольных упражнений для оценки освоения образовательной</w:t>
      </w:r>
      <w:r w:rsidRPr="00033F00">
        <w:rPr>
          <w:b/>
          <w:bCs/>
          <w:sz w:val="24"/>
          <w:szCs w:val="24"/>
        </w:rPr>
        <w:br/>
        <w:t>программы для учащихся 2 года</w:t>
      </w:r>
      <w:r w:rsidR="00E753D2">
        <w:rPr>
          <w:b/>
          <w:bCs/>
          <w:sz w:val="24"/>
          <w:szCs w:val="24"/>
        </w:rPr>
        <w:t xml:space="preserve"> обучения</w:t>
      </w:r>
      <w:r w:rsidR="003B1D84">
        <w:rPr>
          <w:b/>
          <w:bCs/>
          <w:sz w:val="24"/>
          <w:szCs w:val="24"/>
        </w:rPr>
        <w:t xml:space="preserve"> (базовый уровень)</w:t>
      </w: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2760"/>
        <w:gridCol w:w="3761"/>
        <w:gridCol w:w="3544"/>
      </w:tblGrid>
      <w:tr w:rsidR="004C56F2" w:rsidRPr="00033F00" w:rsidTr="004C56F2">
        <w:trPr>
          <w:trHeight w:val="400"/>
          <w:tblCellSpacing w:w="5" w:type="nil"/>
        </w:trPr>
        <w:tc>
          <w:tcPr>
            <w:tcW w:w="2760" w:type="dxa"/>
            <w:vMerge w:val="restart"/>
            <w:tcBorders>
              <w:top w:val="single" w:sz="8" w:space="0" w:color="auto"/>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Развиваемое     </w:t>
            </w:r>
          </w:p>
          <w:p w:rsidR="004C56F2" w:rsidRPr="00033F00" w:rsidRDefault="004C56F2" w:rsidP="00033F00">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физическое качество </w:t>
            </w:r>
          </w:p>
        </w:tc>
        <w:tc>
          <w:tcPr>
            <w:tcW w:w="7305" w:type="dxa"/>
            <w:gridSpan w:val="2"/>
            <w:tcBorders>
              <w:top w:val="single" w:sz="8" w:space="0" w:color="auto"/>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ind w:left="-567"/>
              <w:rPr>
                <w:rFonts w:ascii="Times New Roman" w:eastAsiaTheme="minorEastAsia" w:hAnsi="Times New Roman" w:cs="Times New Roman"/>
              </w:rPr>
            </w:pPr>
            <w:r w:rsidRPr="00033F00">
              <w:rPr>
                <w:rFonts w:ascii="Times New Roman" w:eastAsiaTheme="minorEastAsia" w:hAnsi="Times New Roman" w:cs="Times New Roman"/>
              </w:rPr>
              <w:t xml:space="preserve">             Контрольные упражнения (тесты)        </w:t>
            </w:r>
          </w:p>
        </w:tc>
      </w:tr>
      <w:tr w:rsidR="004C56F2" w:rsidRPr="00033F00" w:rsidTr="004C56F2">
        <w:trPr>
          <w:tblCellSpacing w:w="5" w:type="nil"/>
        </w:trPr>
        <w:tc>
          <w:tcPr>
            <w:tcW w:w="2760" w:type="dxa"/>
            <w:vMerge/>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ind w:left="-75"/>
              <w:jc w:val="center"/>
              <w:rPr>
                <w:rFonts w:ascii="Times New Roman" w:eastAsiaTheme="minorEastAsia" w:hAnsi="Times New Roman" w:cs="Times New Roman"/>
              </w:rPr>
            </w:pPr>
          </w:p>
        </w:tc>
        <w:tc>
          <w:tcPr>
            <w:tcW w:w="3761" w:type="dxa"/>
            <w:tcBorders>
              <w:left w:val="single" w:sz="8" w:space="0" w:color="auto"/>
              <w:bottom w:val="single" w:sz="8" w:space="0" w:color="auto"/>
              <w:right w:val="single" w:sz="8" w:space="0" w:color="auto"/>
            </w:tcBorders>
          </w:tcPr>
          <w:p w:rsidR="004C56F2" w:rsidRPr="00033F00" w:rsidRDefault="004C56F2" w:rsidP="006B14E2">
            <w:pPr>
              <w:autoSpaceDE w:val="0"/>
              <w:autoSpaceDN w:val="0"/>
              <w:adjustRightInd w:val="0"/>
              <w:ind w:left="-141"/>
              <w:rPr>
                <w:rFonts w:ascii="Times New Roman" w:eastAsiaTheme="minorEastAsia" w:hAnsi="Times New Roman" w:cs="Times New Roman"/>
              </w:rPr>
            </w:pPr>
            <w:r w:rsidRPr="00033F00">
              <w:rPr>
                <w:rFonts w:ascii="Times New Roman" w:eastAsiaTheme="minorEastAsia" w:hAnsi="Times New Roman" w:cs="Times New Roman"/>
              </w:rPr>
              <w:t xml:space="preserve">          Юноши          </w:t>
            </w:r>
          </w:p>
        </w:tc>
        <w:tc>
          <w:tcPr>
            <w:tcW w:w="3544" w:type="dxa"/>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ind w:left="-567"/>
              <w:rPr>
                <w:rFonts w:ascii="Times New Roman" w:eastAsiaTheme="minorEastAsia" w:hAnsi="Times New Roman" w:cs="Times New Roman"/>
              </w:rPr>
            </w:pPr>
            <w:r w:rsidRPr="00033F00">
              <w:rPr>
                <w:rFonts w:ascii="Times New Roman" w:eastAsiaTheme="minorEastAsia" w:hAnsi="Times New Roman" w:cs="Times New Roman"/>
              </w:rPr>
              <w:t xml:space="preserve">         Девушки         </w:t>
            </w:r>
          </w:p>
        </w:tc>
      </w:tr>
      <w:tr w:rsidR="004C56F2" w:rsidRPr="00033F00" w:rsidTr="004C56F2">
        <w:trPr>
          <w:trHeight w:val="600"/>
          <w:tblCellSpacing w:w="5" w:type="nil"/>
        </w:trPr>
        <w:tc>
          <w:tcPr>
            <w:tcW w:w="2760" w:type="dxa"/>
            <w:vMerge w:val="restart"/>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Быстрота       </w:t>
            </w:r>
          </w:p>
        </w:tc>
        <w:tc>
          <w:tcPr>
            <w:tcW w:w="3761" w:type="dxa"/>
            <w:tcBorders>
              <w:left w:val="single" w:sz="8" w:space="0" w:color="auto"/>
              <w:bottom w:val="single" w:sz="8" w:space="0" w:color="auto"/>
              <w:right w:val="single" w:sz="8" w:space="0" w:color="auto"/>
            </w:tcBorders>
          </w:tcPr>
          <w:p w:rsidR="004C56F2" w:rsidRPr="00033F00" w:rsidRDefault="004C56F2" w:rsidP="006B14E2">
            <w:pPr>
              <w:autoSpaceDE w:val="0"/>
              <w:autoSpaceDN w:val="0"/>
              <w:adjustRightInd w:val="0"/>
              <w:ind w:left="-141"/>
              <w:rPr>
                <w:rFonts w:ascii="Times New Roman" w:eastAsiaTheme="minorEastAsia" w:hAnsi="Times New Roman" w:cs="Times New Roman"/>
              </w:rPr>
            </w:pPr>
            <w:r w:rsidRPr="00033F00">
              <w:rPr>
                <w:rFonts w:ascii="Times New Roman" w:eastAsiaTheme="minorEastAsia" w:hAnsi="Times New Roman" w:cs="Times New Roman"/>
              </w:rPr>
              <w:t xml:space="preserve"> Бег на 20 м </w:t>
            </w:r>
            <w:proofErr w:type="gramStart"/>
            <w:r w:rsidRPr="00033F00">
              <w:rPr>
                <w:rFonts w:ascii="Times New Roman" w:eastAsiaTheme="minorEastAsia" w:hAnsi="Times New Roman" w:cs="Times New Roman"/>
              </w:rPr>
              <w:t>с</w:t>
            </w:r>
            <w:proofErr w:type="gramEnd"/>
            <w:r w:rsidRPr="00033F00">
              <w:rPr>
                <w:rFonts w:ascii="Times New Roman" w:eastAsiaTheme="minorEastAsia" w:hAnsi="Times New Roman" w:cs="Times New Roman"/>
              </w:rPr>
              <w:t xml:space="preserve"> высокого  </w:t>
            </w:r>
          </w:p>
          <w:p w:rsidR="004C56F2" w:rsidRPr="00033F00" w:rsidRDefault="004C56F2" w:rsidP="006B14E2">
            <w:pPr>
              <w:autoSpaceDE w:val="0"/>
              <w:autoSpaceDN w:val="0"/>
              <w:adjustRightInd w:val="0"/>
              <w:ind w:left="-141"/>
              <w:rPr>
                <w:rFonts w:ascii="Times New Roman" w:eastAsiaTheme="minorEastAsia" w:hAnsi="Times New Roman" w:cs="Times New Roman"/>
              </w:rPr>
            </w:pPr>
            <w:r w:rsidRPr="00033F00">
              <w:rPr>
                <w:rFonts w:ascii="Times New Roman" w:eastAsiaTheme="minorEastAsia" w:hAnsi="Times New Roman" w:cs="Times New Roman"/>
              </w:rPr>
              <w:t xml:space="preserve"> старта (не более 4,2 с) </w:t>
            </w:r>
          </w:p>
        </w:tc>
        <w:tc>
          <w:tcPr>
            <w:tcW w:w="3544" w:type="dxa"/>
            <w:tcBorders>
              <w:left w:val="single" w:sz="8" w:space="0" w:color="auto"/>
              <w:bottom w:val="single" w:sz="8" w:space="0" w:color="auto"/>
              <w:right w:val="single" w:sz="8" w:space="0" w:color="auto"/>
            </w:tcBorders>
          </w:tcPr>
          <w:p w:rsidR="004C56F2" w:rsidRPr="00033F00" w:rsidRDefault="004C56F2" w:rsidP="006B14E2">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Бег на 20 м </w:t>
            </w:r>
            <w:proofErr w:type="gramStart"/>
            <w:r w:rsidRPr="00033F00">
              <w:rPr>
                <w:rFonts w:ascii="Times New Roman" w:eastAsiaTheme="minorEastAsia" w:hAnsi="Times New Roman" w:cs="Times New Roman"/>
              </w:rPr>
              <w:t>с</w:t>
            </w:r>
            <w:proofErr w:type="gramEnd"/>
            <w:r w:rsidRPr="00033F00">
              <w:rPr>
                <w:rFonts w:ascii="Times New Roman" w:eastAsiaTheme="minorEastAsia" w:hAnsi="Times New Roman" w:cs="Times New Roman"/>
              </w:rPr>
              <w:t xml:space="preserve"> высокого  </w:t>
            </w:r>
          </w:p>
          <w:p w:rsidR="004C56F2" w:rsidRPr="00033F00" w:rsidRDefault="004C56F2" w:rsidP="006B14E2">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старта (не более 5,2 с) </w:t>
            </w:r>
          </w:p>
        </w:tc>
      </w:tr>
      <w:tr w:rsidR="004C56F2" w:rsidRPr="00033F00" w:rsidTr="004C56F2">
        <w:trPr>
          <w:trHeight w:val="400"/>
          <w:tblCellSpacing w:w="5" w:type="nil"/>
        </w:trPr>
        <w:tc>
          <w:tcPr>
            <w:tcW w:w="2760" w:type="dxa"/>
            <w:vMerge/>
            <w:tcBorders>
              <w:left w:val="single" w:sz="8" w:space="0" w:color="auto"/>
              <w:bottom w:val="single" w:sz="4" w:space="0" w:color="auto"/>
              <w:right w:val="single" w:sz="8" w:space="0" w:color="auto"/>
            </w:tcBorders>
          </w:tcPr>
          <w:p w:rsidR="004C56F2" w:rsidRPr="00033F00" w:rsidRDefault="004C56F2" w:rsidP="00033F00">
            <w:pPr>
              <w:autoSpaceDE w:val="0"/>
              <w:autoSpaceDN w:val="0"/>
              <w:adjustRightInd w:val="0"/>
              <w:ind w:left="-75"/>
              <w:jc w:val="center"/>
              <w:rPr>
                <w:rFonts w:ascii="Times New Roman" w:eastAsiaTheme="minorEastAsia" w:hAnsi="Times New Roman" w:cs="Times New Roman"/>
              </w:rPr>
            </w:pPr>
          </w:p>
        </w:tc>
        <w:tc>
          <w:tcPr>
            <w:tcW w:w="3761" w:type="dxa"/>
            <w:tcBorders>
              <w:left w:val="single" w:sz="8" w:space="0" w:color="auto"/>
              <w:bottom w:val="single" w:sz="4" w:space="0" w:color="auto"/>
              <w:right w:val="single" w:sz="8" w:space="0" w:color="auto"/>
            </w:tcBorders>
          </w:tcPr>
          <w:p w:rsidR="004C56F2" w:rsidRPr="00033F00" w:rsidRDefault="004C56F2" w:rsidP="006B14E2">
            <w:pPr>
              <w:autoSpaceDE w:val="0"/>
              <w:autoSpaceDN w:val="0"/>
              <w:adjustRightInd w:val="0"/>
              <w:ind w:left="-141"/>
              <w:rPr>
                <w:rFonts w:ascii="Times New Roman" w:eastAsiaTheme="minorEastAsia" w:hAnsi="Times New Roman" w:cs="Times New Roman"/>
              </w:rPr>
            </w:pPr>
            <w:r w:rsidRPr="00033F00">
              <w:rPr>
                <w:rFonts w:ascii="Times New Roman" w:eastAsiaTheme="minorEastAsia" w:hAnsi="Times New Roman" w:cs="Times New Roman"/>
              </w:rPr>
              <w:t xml:space="preserve"> Бег на коньках на 20 м  </w:t>
            </w:r>
          </w:p>
          <w:p w:rsidR="004C56F2" w:rsidRPr="00033F00" w:rsidRDefault="004C56F2" w:rsidP="006B14E2">
            <w:pPr>
              <w:autoSpaceDE w:val="0"/>
              <w:autoSpaceDN w:val="0"/>
              <w:adjustRightInd w:val="0"/>
              <w:ind w:left="-141"/>
              <w:rPr>
                <w:rFonts w:ascii="Times New Roman" w:eastAsiaTheme="minorEastAsia" w:hAnsi="Times New Roman" w:cs="Times New Roman"/>
              </w:rPr>
            </w:pPr>
            <w:r w:rsidRPr="00033F00">
              <w:rPr>
                <w:rFonts w:ascii="Times New Roman" w:eastAsiaTheme="minorEastAsia" w:hAnsi="Times New Roman" w:cs="Times New Roman"/>
              </w:rPr>
              <w:t xml:space="preserve">    (не более 4,2 с)     </w:t>
            </w:r>
          </w:p>
        </w:tc>
        <w:tc>
          <w:tcPr>
            <w:tcW w:w="3544" w:type="dxa"/>
            <w:tcBorders>
              <w:left w:val="single" w:sz="8" w:space="0" w:color="auto"/>
              <w:bottom w:val="single" w:sz="4" w:space="0" w:color="auto"/>
              <w:right w:val="single" w:sz="8" w:space="0" w:color="auto"/>
            </w:tcBorders>
          </w:tcPr>
          <w:p w:rsidR="004C56F2" w:rsidRPr="00033F00" w:rsidRDefault="004C56F2" w:rsidP="006B14E2">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Бег на коньках на 20 м  </w:t>
            </w:r>
          </w:p>
          <w:p w:rsidR="004C56F2" w:rsidRPr="00033F00" w:rsidRDefault="004C56F2" w:rsidP="006B14E2">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(не более 5,2 с)     </w:t>
            </w:r>
          </w:p>
        </w:tc>
      </w:tr>
      <w:tr w:rsidR="004C56F2" w:rsidRPr="00033F00" w:rsidTr="004C56F2">
        <w:trPr>
          <w:trHeight w:val="800"/>
          <w:tblCellSpacing w:w="5" w:type="nil"/>
        </w:trPr>
        <w:tc>
          <w:tcPr>
            <w:tcW w:w="2760" w:type="dxa"/>
            <w:vMerge w:val="restart"/>
            <w:tcBorders>
              <w:top w:val="single" w:sz="4" w:space="0" w:color="auto"/>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Сила         </w:t>
            </w:r>
          </w:p>
        </w:tc>
        <w:tc>
          <w:tcPr>
            <w:tcW w:w="3761" w:type="dxa"/>
            <w:tcBorders>
              <w:top w:val="single" w:sz="4" w:space="0" w:color="auto"/>
              <w:left w:val="single" w:sz="8" w:space="0" w:color="auto"/>
              <w:bottom w:val="single" w:sz="8" w:space="0" w:color="auto"/>
              <w:right w:val="single" w:sz="8" w:space="0" w:color="auto"/>
            </w:tcBorders>
          </w:tcPr>
          <w:p w:rsidR="004C56F2" w:rsidRPr="00033F00" w:rsidRDefault="004C56F2" w:rsidP="006B14E2">
            <w:pPr>
              <w:autoSpaceDE w:val="0"/>
              <w:autoSpaceDN w:val="0"/>
              <w:adjustRightInd w:val="0"/>
              <w:ind w:left="-141"/>
              <w:rPr>
                <w:rFonts w:ascii="Times New Roman" w:eastAsiaTheme="minorEastAsia" w:hAnsi="Times New Roman" w:cs="Times New Roman"/>
              </w:rPr>
            </w:pPr>
            <w:r w:rsidRPr="00033F00">
              <w:rPr>
                <w:rFonts w:ascii="Times New Roman" w:eastAsiaTheme="minorEastAsia" w:hAnsi="Times New Roman" w:cs="Times New Roman"/>
              </w:rPr>
              <w:t xml:space="preserve">Прыжок в длину толчком с  двух ног (не менее 162 см)        </w:t>
            </w:r>
          </w:p>
        </w:tc>
        <w:tc>
          <w:tcPr>
            <w:tcW w:w="3544" w:type="dxa"/>
            <w:tcBorders>
              <w:top w:val="single" w:sz="4" w:space="0" w:color="auto"/>
              <w:left w:val="single" w:sz="8" w:space="0" w:color="auto"/>
              <w:bottom w:val="single" w:sz="8" w:space="0" w:color="auto"/>
              <w:right w:val="single" w:sz="8" w:space="0" w:color="auto"/>
            </w:tcBorders>
          </w:tcPr>
          <w:p w:rsidR="004C56F2" w:rsidRPr="00033F00" w:rsidRDefault="004C56F2" w:rsidP="006B14E2">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Прыжок в длину толчком с  двух ног (не менее 157 см)           </w:t>
            </w:r>
          </w:p>
        </w:tc>
      </w:tr>
      <w:tr w:rsidR="004C56F2" w:rsidRPr="00033F00" w:rsidTr="004C56F2">
        <w:trPr>
          <w:trHeight w:val="600"/>
          <w:tblCellSpacing w:w="5" w:type="nil"/>
        </w:trPr>
        <w:tc>
          <w:tcPr>
            <w:tcW w:w="2760" w:type="dxa"/>
            <w:vMerge/>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ind w:left="-75"/>
              <w:jc w:val="center"/>
              <w:rPr>
                <w:rFonts w:ascii="Times New Roman" w:eastAsiaTheme="minorEastAsia" w:hAnsi="Times New Roman" w:cs="Times New Roman"/>
              </w:rPr>
            </w:pPr>
          </w:p>
        </w:tc>
        <w:tc>
          <w:tcPr>
            <w:tcW w:w="3761" w:type="dxa"/>
            <w:tcBorders>
              <w:left w:val="single" w:sz="8" w:space="0" w:color="auto"/>
              <w:bottom w:val="single" w:sz="8" w:space="0" w:color="auto"/>
              <w:right w:val="single" w:sz="8" w:space="0" w:color="auto"/>
            </w:tcBorders>
          </w:tcPr>
          <w:p w:rsidR="004C56F2" w:rsidRPr="00033F00" w:rsidRDefault="004C56F2" w:rsidP="006B14E2">
            <w:pPr>
              <w:autoSpaceDE w:val="0"/>
              <w:autoSpaceDN w:val="0"/>
              <w:adjustRightInd w:val="0"/>
              <w:ind w:left="-141"/>
              <w:rPr>
                <w:rFonts w:ascii="Times New Roman" w:eastAsiaTheme="minorEastAsia" w:hAnsi="Times New Roman" w:cs="Times New Roman"/>
              </w:rPr>
            </w:pPr>
            <w:r w:rsidRPr="00033F00">
              <w:rPr>
                <w:rFonts w:ascii="Times New Roman" w:eastAsiaTheme="minorEastAsia" w:hAnsi="Times New Roman" w:cs="Times New Roman"/>
              </w:rPr>
              <w:t>Сгибание и разгибание рук      в упоре леж</w:t>
            </w:r>
            <w:proofErr w:type="gramStart"/>
            <w:r w:rsidRPr="00033F00">
              <w:rPr>
                <w:rFonts w:ascii="Times New Roman" w:eastAsiaTheme="minorEastAsia" w:hAnsi="Times New Roman" w:cs="Times New Roman"/>
              </w:rPr>
              <w:t>а(</w:t>
            </w:r>
            <w:proofErr w:type="gramEnd"/>
            <w:r w:rsidRPr="00033F00">
              <w:rPr>
                <w:rFonts w:ascii="Times New Roman" w:eastAsiaTheme="minorEastAsia" w:hAnsi="Times New Roman" w:cs="Times New Roman"/>
              </w:rPr>
              <w:t xml:space="preserve">не менее 38 раз)    </w:t>
            </w:r>
          </w:p>
        </w:tc>
        <w:tc>
          <w:tcPr>
            <w:tcW w:w="3544" w:type="dxa"/>
            <w:tcBorders>
              <w:left w:val="single" w:sz="8" w:space="0" w:color="auto"/>
              <w:bottom w:val="single" w:sz="8" w:space="0" w:color="auto"/>
              <w:right w:val="single" w:sz="8" w:space="0" w:color="auto"/>
            </w:tcBorders>
          </w:tcPr>
          <w:p w:rsidR="004C56F2" w:rsidRPr="00033F00" w:rsidRDefault="004C56F2" w:rsidP="006B14E2">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Сгибание и разгибание  </w:t>
            </w:r>
          </w:p>
          <w:p w:rsidR="004C56F2" w:rsidRPr="00033F00" w:rsidRDefault="004C56F2" w:rsidP="006B14E2">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рук в упоре лежа     </w:t>
            </w:r>
          </w:p>
          <w:p w:rsidR="004C56F2" w:rsidRPr="00033F00" w:rsidRDefault="004C56F2" w:rsidP="006B14E2">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(не менее 16 раз)    </w:t>
            </w:r>
          </w:p>
        </w:tc>
      </w:tr>
      <w:tr w:rsidR="004C56F2" w:rsidRPr="00033F00" w:rsidTr="004C56F2">
        <w:trPr>
          <w:trHeight w:val="800"/>
          <w:tblCellSpacing w:w="5" w:type="nil"/>
        </w:trPr>
        <w:tc>
          <w:tcPr>
            <w:tcW w:w="2760" w:type="dxa"/>
            <w:vMerge w:val="restart"/>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Координационные   </w:t>
            </w:r>
          </w:p>
          <w:p w:rsidR="004C56F2" w:rsidRPr="00033F00" w:rsidRDefault="004C56F2" w:rsidP="00033F00">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способности     </w:t>
            </w:r>
          </w:p>
        </w:tc>
        <w:tc>
          <w:tcPr>
            <w:tcW w:w="3761" w:type="dxa"/>
            <w:tcBorders>
              <w:left w:val="single" w:sz="8" w:space="0" w:color="auto"/>
              <w:bottom w:val="single" w:sz="8" w:space="0" w:color="auto"/>
              <w:right w:val="single" w:sz="8" w:space="0" w:color="auto"/>
            </w:tcBorders>
          </w:tcPr>
          <w:p w:rsidR="004C56F2" w:rsidRPr="00033F00" w:rsidRDefault="004C56F2" w:rsidP="006B14E2">
            <w:pPr>
              <w:autoSpaceDE w:val="0"/>
              <w:autoSpaceDN w:val="0"/>
              <w:adjustRightInd w:val="0"/>
              <w:ind w:left="-141"/>
              <w:rPr>
                <w:rFonts w:ascii="Times New Roman" w:eastAsiaTheme="minorEastAsia" w:hAnsi="Times New Roman" w:cs="Times New Roman"/>
              </w:rPr>
            </w:pPr>
            <w:r w:rsidRPr="00033F00">
              <w:rPr>
                <w:rFonts w:ascii="Times New Roman" w:eastAsiaTheme="minorEastAsia" w:hAnsi="Times New Roman" w:cs="Times New Roman"/>
              </w:rPr>
              <w:t xml:space="preserve"> Бег на коньках на 20 м  </w:t>
            </w:r>
          </w:p>
          <w:p w:rsidR="004C56F2" w:rsidRPr="00033F00" w:rsidRDefault="004C56F2" w:rsidP="006B14E2">
            <w:pPr>
              <w:autoSpaceDE w:val="0"/>
              <w:autoSpaceDN w:val="0"/>
              <w:adjustRightInd w:val="0"/>
              <w:ind w:left="-141"/>
              <w:rPr>
                <w:rFonts w:ascii="Times New Roman" w:eastAsiaTheme="minorEastAsia" w:hAnsi="Times New Roman" w:cs="Times New Roman"/>
              </w:rPr>
            </w:pPr>
            <w:r w:rsidRPr="00033F00">
              <w:rPr>
                <w:rFonts w:ascii="Times New Roman" w:eastAsiaTheme="minorEastAsia" w:hAnsi="Times New Roman" w:cs="Times New Roman"/>
              </w:rPr>
              <w:t xml:space="preserve">     спиной вперед       </w:t>
            </w:r>
          </w:p>
          <w:p w:rsidR="004C56F2" w:rsidRPr="00033F00" w:rsidRDefault="004C56F2" w:rsidP="006B14E2">
            <w:pPr>
              <w:autoSpaceDE w:val="0"/>
              <w:autoSpaceDN w:val="0"/>
              <w:adjustRightInd w:val="0"/>
              <w:ind w:left="-141"/>
              <w:rPr>
                <w:rFonts w:ascii="Times New Roman" w:eastAsiaTheme="minorEastAsia" w:hAnsi="Times New Roman" w:cs="Times New Roman"/>
              </w:rPr>
            </w:pPr>
            <w:r w:rsidRPr="00033F00">
              <w:rPr>
                <w:rFonts w:ascii="Times New Roman" w:eastAsiaTheme="minorEastAsia" w:hAnsi="Times New Roman" w:cs="Times New Roman"/>
              </w:rPr>
              <w:t xml:space="preserve">    (не более 6,2 с)     </w:t>
            </w:r>
          </w:p>
        </w:tc>
        <w:tc>
          <w:tcPr>
            <w:tcW w:w="3544" w:type="dxa"/>
            <w:tcBorders>
              <w:left w:val="single" w:sz="8" w:space="0" w:color="auto"/>
              <w:bottom w:val="single" w:sz="8" w:space="0" w:color="auto"/>
              <w:right w:val="single" w:sz="8" w:space="0" w:color="auto"/>
            </w:tcBorders>
          </w:tcPr>
          <w:p w:rsidR="004C56F2" w:rsidRPr="00033F00" w:rsidRDefault="004C56F2" w:rsidP="006B14E2">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Бег на коньках на 20 м  </w:t>
            </w:r>
          </w:p>
          <w:p w:rsidR="004C56F2" w:rsidRPr="00033F00" w:rsidRDefault="004C56F2" w:rsidP="006B14E2">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спиной вперед       </w:t>
            </w:r>
          </w:p>
          <w:p w:rsidR="004C56F2" w:rsidRPr="00033F00" w:rsidRDefault="004C56F2" w:rsidP="006B14E2">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(не более 7,2 с)     </w:t>
            </w:r>
          </w:p>
        </w:tc>
      </w:tr>
      <w:tr w:rsidR="004C56F2" w:rsidRPr="00033F00" w:rsidTr="004C56F2">
        <w:trPr>
          <w:trHeight w:val="600"/>
          <w:tblCellSpacing w:w="5" w:type="nil"/>
        </w:trPr>
        <w:tc>
          <w:tcPr>
            <w:tcW w:w="2760" w:type="dxa"/>
            <w:vMerge/>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ind w:left="-567"/>
              <w:jc w:val="center"/>
              <w:rPr>
                <w:rFonts w:ascii="Times New Roman" w:eastAsiaTheme="minorEastAsia" w:hAnsi="Times New Roman" w:cs="Times New Roman"/>
              </w:rPr>
            </w:pPr>
          </w:p>
        </w:tc>
        <w:tc>
          <w:tcPr>
            <w:tcW w:w="3761" w:type="dxa"/>
            <w:tcBorders>
              <w:left w:val="single" w:sz="8" w:space="0" w:color="auto"/>
              <w:bottom w:val="single" w:sz="8" w:space="0" w:color="auto"/>
              <w:right w:val="single" w:sz="8" w:space="0" w:color="auto"/>
            </w:tcBorders>
          </w:tcPr>
          <w:p w:rsidR="004C56F2" w:rsidRPr="00033F00" w:rsidRDefault="004C56F2" w:rsidP="006B14E2">
            <w:pPr>
              <w:autoSpaceDE w:val="0"/>
              <w:autoSpaceDN w:val="0"/>
              <w:adjustRightInd w:val="0"/>
              <w:ind w:left="-141"/>
              <w:rPr>
                <w:rFonts w:ascii="Times New Roman" w:eastAsiaTheme="minorEastAsia" w:hAnsi="Times New Roman" w:cs="Times New Roman"/>
              </w:rPr>
            </w:pPr>
            <w:r w:rsidRPr="00033F00">
              <w:rPr>
                <w:rFonts w:ascii="Times New Roman" w:eastAsiaTheme="minorEastAsia" w:hAnsi="Times New Roman" w:cs="Times New Roman"/>
              </w:rPr>
              <w:t xml:space="preserve"> Челночный бег 4 x 9 м   </w:t>
            </w:r>
          </w:p>
          <w:p w:rsidR="004C56F2" w:rsidRPr="00033F00" w:rsidRDefault="004C56F2" w:rsidP="006B14E2">
            <w:pPr>
              <w:autoSpaceDE w:val="0"/>
              <w:autoSpaceDN w:val="0"/>
              <w:adjustRightInd w:val="0"/>
              <w:ind w:left="-141"/>
              <w:rPr>
                <w:rFonts w:ascii="Times New Roman" w:eastAsiaTheme="minorEastAsia" w:hAnsi="Times New Roman" w:cs="Times New Roman"/>
              </w:rPr>
            </w:pPr>
            <w:r w:rsidRPr="00033F00">
              <w:rPr>
                <w:rFonts w:ascii="Times New Roman" w:eastAsiaTheme="minorEastAsia" w:hAnsi="Times New Roman" w:cs="Times New Roman"/>
              </w:rPr>
              <w:t xml:space="preserve">    (не более 11,0 с)    </w:t>
            </w:r>
          </w:p>
        </w:tc>
        <w:tc>
          <w:tcPr>
            <w:tcW w:w="3544" w:type="dxa"/>
            <w:tcBorders>
              <w:left w:val="single" w:sz="8" w:space="0" w:color="auto"/>
              <w:bottom w:val="single" w:sz="8" w:space="0" w:color="auto"/>
              <w:right w:val="single" w:sz="8" w:space="0" w:color="auto"/>
            </w:tcBorders>
          </w:tcPr>
          <w:p w:rsidR="004C56F2" w:rsidRPr="00033F00" w:rsidRDefault="004C56F2" w:rsidP="006B14E2">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Челночный бег 4 x 9 м   </w:t>
            </w:r>
          </w:p>
          <w:p w:rsidR="004C56F2" w:rsidRPr="00033F00" w:rsidRDefault="004C56F2" w:rsidP="006B14E2">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(не более 12,0 с)    </w:t>
            </w:r>
          </w:p>
        </w:tc>
      </w:tr>
    </w:tbl>
    <w:p w:rsidR="004C56F2" w:rsidRPr="00033F00" w:rsidRDefault="004C56F2" w:rsidP="00033F00">
      <w:pPr>
        <w:autoSpaceDE w:val="0"/>
        <w:autoSpaceDN w:val="0"/>
        <w:adjustRightInd w:val="0"/>
        <w:ind w:left="-567"/>
        <w:rPr>
          <w:rFonts w:ascii="Times New Roman" w:eastAsiaTheme="minorEastAsia" w:hAnsi="Times New Roman" w:cs="Times New Roman"/>
          <w:b/>
          <w:i/>
        </w:rPr>
      </w:pPr>
    </w:p>
    <w:p w:rsidR="004C56F2" w:rsidRPr="00033F00" w:rsidRDefault="004C56F2" w:rsidP="00033F00">
      <w:pPr>
        <w:pStyle w:val="11"/>
        <w:shd w:val="clear" w:color="auto" w:fill="auto"/>
        <w:ind w:left="-567" w:firstLine="0"/>
        <w:jc w:val="center"/>
        <w:rPr>
          <w:sz w:val="24"/>
          <w:szCs w:val="24"/>
        </w:rPr>
      </w:pPr>
      <w:r w:rsidRPr="00033F00">
        <w:rPr>
          <w:b/>
          <w:bCs/>
          <w:sz w:val="24"/>
          <w:szCs w:val="24"/>
        </w:rPr>
        <w:t>Комплекс контрольных упражнений для оценки освоения образовательной</w:t>
      </w:r>
      <w:r w:rsidRPr="00033F00">
        <w:rPr>
          <w:b/>
          <w:bCs/>
          <w:sz w:val="24"/>
          <w:szCs w:val="24"/>
        </w:rPr>
        <w:br/>
        <w:t>программы для учащихся 3 года</w:t>
      </w:r>
      <w:r w:rsidR="00E753D2">
        <w:rPr>
          <w:b/>
          <w:bCs/>
          <w:sz w:val="24"/>
          <w:szCs w:val="24"/>
        </w:rPr>
        <w:t xml:space="preserve"> обучения</w:t>
      </w:r>
      <w:r w:rsidR="003B1D84">
        <w:rPr>
          <w:b/>
          <w:bCs/>
          <w:sz w:val="24"/>
          <w:szCs w:val="24"/>
        </w:rPr>
        <w:t xml:space="preserve"> (базовый уровень)</w:t>
      </w: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2760"/>
        <w:gridCol w:w="3761"/>
        <w:gridCol w:w="3544"/>
      </w:tblGrid>
      <w:tr w:rsidR="004C56F2" w:rsidRPr="00033F00" w:rsidTr="004C56F2">
        <w:trPr>
          <w:trHeight w:val="400"/>
          <w:tblCellSpacing w:w="5" w:type="nil"/>
        </w:trPr>
        <w:tc>
          <w:tcPr>
            <w:tcW w:w="2760" w:type="dxa"/>
            <w:vMerge w:val="restart"/>
            <w:tcBorders>
              <w:top w:val="single" w:sz="8" w:space="0" w:color="auto"/>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ind w:left="-359"/>
              <w:rPr>
                <w:rFonts w:ascii="Times New Roman" w:eastAsiaTheme="minorEastAsia" w:hAnsi="Times New Roman" w:cs="Times New Roman"/>
              </w:rPr>
            </w:pPr>
            <w:r w:rsidRPr="00033F00">
              <w:rPr>
                <w:rFonts w:ascii="Times New Roman" w:eastAsiaTheme="minorEastAsia" w:hAnsi="Times New Roman" w:cs="Times New Roman"/>
              </w:rPr>
              <w:t xml:space="preserve">     Развиваемое     </w:t>
            </w:r>
          </w:p>
          <w:p w:rsidR="004C56F2" w:rsidRPr="00033F00" w:rsidRDefault="004C56F2" w:rsidP="00033F00">
            <w:pPr>
              <w:autoSpaceDE w:val="0"/>
              <w:autoSpaceDN w:val="0"/>
              <w:adjustRightInd w:val="0"/>
              <w:ind w:left="-359"/>
              <w:rPr>
                <w:rFonts w:ascii="Times New Roman" w:eastAsiaTheme="minorEastAsia" w:hAnsi="Times New Roman" w:cs="Times New Roman"/>
              </w:rPr>
            </w:pPr>
            <w:r w:rsidRPr="00033F00">
              <w:rPr>
                <w:rFonts w:ascii="Times New Roman" w:eastAsiaTheme="minorEastAsia" w:hAnsi="Times New Roman" w:cs="Times New Roman"/>
              </w:rPr>
              <w:t xml:space="preserve"> физическое качество </w:t>
            </w:r>
          </w:p>
        </w:tc>
        <w:tc>
          <w:tcPr>
            <w:tcW w:w="7305" w:type="dxa"/>
            <w:gridSpan w:val="2"/>
            <w:tcBorders>
              <w:top w:val="single" w:sz="8" w:space="0" w:color="auto"/>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ind w:left="-567"/>
              <w:rPr>
                <w:rFonts w:ascii="Times New Roman" w:eastAsiaTheme="minorEastAsia" w:hAnsi="Times New Roman" w:cs="Times New Roman"/>
              </w:rPr>
            </w:pPr>
            <w:r w:rsidRPr="00033F00">
              <w:rPr>
                <w:rFonts w:ascii="Times New Roman" w:eastAsiaTheme="minorEastAsia" w:hAnsi="Times New Roman" w:cs="Times New Roman"/>
              </w:rPr>
              <w:t xml:space="preserve">             Контрольные упражнения (тесты)        </w:t>
            </w:r>
          </w:p>
        </w:tc>
      </w:tr>
      <w:tr w:rsidR="004C56F2" w:rsidRPr="00033F00" w:rsidTr="004C56F2">
        <w:trPr>
          <w:tblCellSpacing w:w="5" w:type="nil"/>
        </w:trPr>
        <w:tc>
          <w:tcPr>
            <w:tcW w:w="2760" w:type="dxa"/>
            <w:vMerge/>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ind w:left="-359"/>
              <w:jc w:val="center"/>
              <w:rPr>
                <w:rFonts w:ascii="Times New Roman" w:eastAsiaTheme="minorEastAsia" w:hAnsi="Times New Roman" w:cs="Times New Roman"/>
              </w:rPr>
            </w:pPr>
          </w:p>
        </w:tc>
        <w:tc>
          <w:tcPr>
            <w:tcW w:w="3761" w:type="dxa"/>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ind w:left="-567"/>
              <w:rPr>
                <w:rFonts w:ascii="Times New Roman" w:eastAsiaTheme="minorEastAsia" w:hAnsi="Times New Roman" w:cs="Times New Roman"/>
              </w:rPr>
            </w:pPr>
            <w:r w:rsidRPr="00033F00">
              <w:rPr>
                <w:rFonts w:ascii="Times New Roman" w:eastAsiaTheme="minorEastAsia" w:hAnsi="Times New Roman" w:cs="Times New Roman"/>
              </w:rPr>
              <w:t xml:space="preserve">          Юноши          </w:t>
            </w:r>
          </w:p>
        </w:tc>
        <w:tc>
          <w:tcPr>
            <w:tcW w:w="3544" w:type="dxa"/>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ind w:left="-567"/>
              <w:rPr>
                <w:rFonts w:ascii="Times New Roman" w:eastAsiaTheme="minorEastAsia" w:hAnsi="Times New Roman" w:cs="Times New Roman"/>
              </w:rPr>
            </w:pPr>
            <w:r w:rsidRPr="00033F00">
              <w:rPr>
                <w:rFonts w:ascii="Times New Roman" w:eastAsiaTheme="minorEastAsia" w:hAnsi="Times New Roman" w:cs="Times New Roman"/>
              </w:rPr>
              <w:t xml:space="preserve">         Девушки         </w:t>
            </w:r>
          </w:p>
        </w:tc>
      </w:tr>
      <w:tr w:rsidR="004C56F2" w:rsidRPr="00033F00" w:rsidTr="004C56F2">
        <w:trPr>
          <w:trHeight w:val="600"/>
          <w:tblCellSpacing w:w="5" w:type="nil"/>
        </w:trPr>
        <w:tc>
          <w:tcPr>
            <w:tcW w:w="2760" w:type="dxa"/>
            <w:vMerge w:val="restart"/>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ind w:left="-359"/>
              <w:rPr>
                <w:rFonts w:ascii="Times New Roman" w:eastAsiaTheme="minorEastAsia" w:hAnsi="Times New Roman" w:cs="Times New Roman"/>
              </w:rPr>
            </w:pPr>
            <w:r w:rsidRPr="00033F00">
              <w:rPr>
                <w:rFonts w:ascii="Times New Roman" w:eastAsiaTheme="minorEastAsia" w:hAnsi="Times New Roman" w:cs="Times New Roman"/>
              </w:rPr>
              <w:t xml:space="preserve">      Быстрота       </w:t>
            </w:r>
          </w:p>
        </w:tc>
        <w:tc>
          <w:tcPr>
            <w:tcW w:w="3761" w:type="dxa"/>
            <w:tcBorders>
              <w:left w:val="single" w:sz="8" w:space="0" w:color="auto"/>
              <w:bottom w:val="single" w:sz="8" w:space="0" w:color="auto"/>
              <w:right w:val="single" w:sz="8" w:space="0" w:color="auto"/>
            </w:tcBorders>
          </w:tcPr>
          <w:p w:rsidR="004C56F2" w:rsidRPr="00033F00" w:rsidRDefault="004C56F2" w:rsidP="006B14E2">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Бег на 20 м </w:t>
            </w:r>
            <w:proofErr w:type="gramStart"/>
            <w:r w:rsidRPr="00033F00">
              <w:rPr>
                <w:rFonts w:ascii="Times New Roman" w:eastAsiaTheme="minorEastAsia" w:hAnsi="Times New Roman" w:cs="Times New Roman"/>
              </w:rPr>
              <w:t>с</w:t>
            </w:r>
            <w:proofErr w:type="gramEnd"/>
            <w:r w:rsidRPr="00033F00">
              <w:rPr>
                <w:rFonts w:ascii="Times New Roman" w:eastAsiaTheme="minorEastAsia" w:hAnsi="Times New Roman" w:cs="Times New Roman"/>
              </w:rPr>
              <w:t xml:space="preserve"> высокого  </w:t>
            </w:r>
          </w:p>
          <w:p w:rsidR="004C56F2" w:rsidRPr="00033F00" w:rsidRDefault="004C56F2" w:rsidP="006B14E2">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старта (не более 4,1 с) </w:t>
            </w:r>
          </w:p>
        </w:tc>
        <w:tc>
          <w:tcPr>
            <w:tcW w:w="3544" w:type="dxa"/>
            <w:tcBorders>
              <w:left w:val="single" w:sz="8" w:space="0" w:color="auto"/>
              <w:bottom w:val="single" w:sz="8" w:space="0" w:color="auto"/>
              <w:right w:val="single" w:sz="8" w:space="0" w:color="auto"/>
            </w:tcBorders>
          </w:tcPr>
          <w:p w:rsidR="004C56F2" w:rsidRPr="00033F00" w:rsidRDefault="004C56F2" w:rsidP="006B14E2">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Бег на 20 м </w:t>
            </w:r>
            <w:proofErr w:type="gramStart"/>
            <w:r w:rsidRPr="00033F00">
              <w:rPr>
                <w:rFonts w:ascii="Times New Roman" w:eastAsiaTheme="minorEastAsia" w:hAnsi="Times New Roman" w:cs="Times New Roman"/>
              </w:rPr>
              <w:t>с</w:t>
            </w:r>
            <w:proofErr w:type="gramEnd"/>
            <w:r w:rsidRPr="00033F00">
              <w:rPr>
                <w:rFonts w:ascii="Times New Roman" w:eastAsiaTheme="minorEastAsia" w:hAnsi="Times New Roman" w:cs="Times New Roman"/>
              </w:rPr>
              <w:t xml:space="preserve"> высокого  </w:t>
            </w:r>
          </w:p>
          <w:p w:rsidR="004C56F2" w:rsidRPr="00033F00" w:rsidRDefault="004C56F2" w:rsidP="006B14E2">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старта (не более 5,1 с) </w:t>
            </w:r>
          </w:p>
        </w:tc>
      </w:tr>
      <w:tr w:rsidR="004C56F2" w:rsidRPr="00033F00" w:rsidTr="004C56F2">
        <w:trPr>
          <w:trHeight w:val="400"/>
          <w:tblCellSpacing w:w="5" w:type="nil"/>
        </w:trPr>
        <w:tc>
          <w:tcPr>
            <w:tcW w:w="2760" w:type="dxa"/>
            <w:vMerge/>
            <w:tcBorders>
              <w:left w:val="single" w:sz="8" w:space="0" w:color="auto"/>
              <w:bottom w:val="single" w:sz="4" w:space="0" w:color="auto"/>
              <w:right w:val="single" w:sz="8" w:space="0" w:color="auto"/>
            </w:tcBorders>
          </w:tcPr>
          <w:p w:rsidR="004C56F2" w:rsidRPr="00033F00" w:rsidRDefault="004C56F2" w:rsidP="00033F00">
            <w:pPr>
              <w:autoSpaceDE w:val="0"/>
              <w:autoSpaceDN w:val="0"/>
              <w:adjustRightInd w:val="0"/>
              <w:ind w:left="-359"/>
              <w:jc w:val="center"/>
              <w:rPr>
                <w:rFonts w:ascii="Times New Roman" w:eastAsiaTheme="minorEastAsia" w:hAnsi="Times New Roman" w:cs="Times New Roman"/>
              </w:rPr>
            </w:pPr>
          </w:p>
        </w:tc>
        <w:tc>
          <w:tcPr>
            <w:tcW w:w="3761" w:type="dxa"/>
            <w:tcBorders>
              <w:left w:val="single" w:sz="8" w:space="0" w:color="auto"/>
              <w:bottom w:val="single" w:sz="4" w:space="0" w:color="auto"/>
              <w:right w:val="single" w:sz="8" w:space="0" w:color="auto"/>
            </w:tcBorders>
          </w:tcPr>
          <w:p w:rsidR="004C56F2" w:rsidRPr="00033F00" w:rsidRDefault="004C56F2" w:rsidP="006B14E2">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Бег на коньках на 20 м  </w:t>
            </w:r>
          </w:p>
          <w:p w:rsidR="004C56F2" w:rsidRPr="00033F00" w:rsidRDefault="004C56F2" w:rsidP="006B14E2">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(не более 4,1 с)     </w:t>
            </w:r>
          </w:p>
        </w:tc>
        <w:tc>
          <w:tcPr>
            <w:tcW w:w="3544" w:type="dxa"/>
            <w:tcBorders>
              <w:left w:val="single" w:sz="8" w:space="0" w:color="auto"/>
              <w:bottom w:val="single" w:sz="4" w:space="0" w:color="auto"/>
              <w:right w:val="single" w:sz="8" w:space="0" w:color="auto"/>
            </w:tcBorders>
          </w:tcPr>
          <w:p w:rsidR="004C56F2" w:rsidRPr="00033F00" w:rsidRDefault="004C56F2" w:rsidP="006B14E2">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Бег на коньках на 20 м  </w:t>
            </w:r>
          </w:p>
          <w:p w:rsidR="004C56F2" w:rsidRPr="00033F00" w:rsidRDefault="004C56F2" w:rsidP="006B14E2">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(не более 5,1 с)     </w:t>
            </w:r>
          </w:p>
        </w:tc>
      </w:tr>
      <w:tr w:rsidR="004C56F2" w:rsidRPr="00033F00" w:rsidTr="004C56F2">
        <w:trPr>
          <w:trHeight w:val="800"/>
          <w:tblCellSpacing w:w="5" w:type="nil"/>
        </w:trPr>
        <w:tc>
          <w:tcPr>
            <w:tcW w:w="2760" w:type="dxa"/>
            <w:vMerge w:val="restart"/>
            <w:tcBorders>
              <w:top w:val="single" w:sz="4" w:space="0" w:color="auto"/>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ind w:left="-359"/>
              <w:rPr>
                <w:rFonts w:ascii="Times New Roman" w:eastAsiaTheme="minorEastAsia" w:hAnsi="Times New Roman" w:cs="Times New Roman"/>
              </w:rPr>
            </w:pPr>
            <w:r w:rsidRPr="00033F00">
              <w:rPr>
                <w:rFonts w:ascii="Times New Roman" w:eastAsiaTheme="minorEastAsia" w:hAnsi="Times New Roman" w:cs="Times New Roman"/>
              </w:rPr>
              <w:t xml:space="preserve">        Сила         </w:t>
            </w:r>
          </w:p>
        </w:tc>
        <w:tc>
          <w:tcPr>
            <w:tcW w:w="3761" w:type="dxa"/>
            <w:tcBorders>
              <w:top w:val="single" w:sz="4" w:space="0" w:color="auto"/>
              <w:left w:val="single" w:sz="8" w:space="0" w:color="auto"/>
              <w:bottom w:val="single" w:sz="8" w:space="0" w:color="auto"/>
              <w:right w:val="single" w:sz="8" w:space="0" w:color="auto"/>
            </w:tcBorders>
          </w:tcPr>
          <w:p w:rsidR="004C56F2" w:rsidRPr="00033F00" w:rsidRDefault="004C56F2" w:rsidP="006B14E2">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Прыжок в длину толчком с  двух ног (не менее 164 см)        </w:t>
            </w:r>
          </w:p>
        </w:tc>
        <w:tc>
          <w:tcPr>
            <w:tcW w:w="3544" w:type="dxa"/>
            <w:tcBorders>
              <w:top w:val="single" w:sz="4" w:space="0" w:color="auto"/>
              <w:left w:val="single" w:sz="8" w:space="0" w:color="auto"/>
              <w:bottom w:val="single" w:sz="8" w:space="0" w:color="auto"/>
              <w:right w:val="single" w:sz="8" w:space="0" w:color="auto"/>
            </w:tcBorders>
          </w:tcPr>
          <w:p w:rsidR="004C56F2" w:rsidRPr="00033F00" w:rsidRDefault="004C56F2" w:rsidP="006B14E2">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Прыжок в длину толчком с  двух ног (не менее 159 см)           </w:t>
            </w:r>
          </w:p>
        </w:tc>
      </w:tr>
      <w:tr w:rsidR="004C56F2" w:rsidRPr="00033F00" w:rsidTr="004C56F2">
        <w:trPr>
          <w:trHeight w:val="600"/>
          <w:tblCellSpacing w:w="5" w:type="nil"/>
        </w:trPr>
        <w:tc>
          <w:tcPr>
            <w:tcW w:w="2760" w:type="dxa"/>
            <w:vMerge/>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ind w:left="-359"/>
              <w:jc w:val="center"/>
              <w:rPr>
                <w:rFonts w:ascii="Times New Roman" w:eastAsiaTheme="minorEastAsia" w:hAnsi="Times New Roman" w:cs="Times New Roman"/>
              </w:rPr>
            </w:pPr>
          </w:p>
        </w:tc>
        <w:tc>
          <w:tcPr>
            <w:tcW w:w="3761" w:type="dxa"/>
            <w:tcBorders>
              <w:left w:val="single" w:sz="8" w:space="0" w:color="auto"/>
              <w:bottom w:val="single" w:sz="8" w:space="0" w:color="auto"/>
              <w:right w:val="single" w:sz="8" w:space="0" w:color="auto"/>
            </w:tcBorders>
          </w:tcPr>
          <w:p w:rsidR="004C56F2" w:rsidRPr="00033F00" w:rsidRDefault="004C56F2" w:rsidP="006B14E2">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Сгибание и разгибание рук      в упоре леж</w:t>
            </w:r>
            <w:proofErr w:type="gramStart"/>
            <w:r w:rsidRPr="00033F00">
              <w:rPr>
                <w:rFonts w:ascii="Times New Roman" w:eastAsiaTheme="minorEastAsia" w:hAnsi="Times New Roman" w:cs="Times New Roman"/>
              </w:rPr>
              <w:t>а(</w:t>
            </w:r>
            <w:proofErr w:type="gramEnd"/>
            <w:r w:rsidRPr="00033F00">
              <w:rPr>
                <w:rFonts w:ascii="Times New Roman" w:eastAsiaTheme="minorEastAsia" w:hAnsi="Times New Roman" w:cs="Times New Roman"/>
              </w:rPr>
              <w:t xml:space="preserve">не менее 39 раз)    </w:t>
            </w:r>
          </w:p>
        </w:tc>
        <w:tc>
          <w:tcPr>
            <w:tcW w:w="3544" w:type="dxa"/>
            <w:tcBorders>
              <w:left w:val="single" w:sz="8" w:space="0" w:color="auto"/>
              <w:bottom w:val="single" w:sz="8" w:space="0" w:color="auto"/>
              <w:right w:val="single" w:sz="8" w:space="0" w:color="auto"/>
            </w:tcBorders>
          </w:tcPr>
          <w:p w:rsidR="004C56F2" w:rsidRPr="00033F00" w:rsidRDefault="004C56F2" w:rsidP="006B14E2">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Сгибание и разгибание  </w:t>
            </w:r>
          </w:p>
          <w:p w:rsidR="004C56F2" w:rsidRPr="00033F00" w:rsidRDefault="004C56F2" w:rsidP="006B14E2">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рук в упоре лежа     </w:t>
            </w:r>
          </w:p>
          <w:p w:rsidR="004C56F2" w:rsidRPr="00033F00" w:rsidRDefault="004C56F2" w:rsidP="006B14E2">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(не менее 17 раз)    </w:t>
            </w:r>
          </w:p>
        </w:tc>
      </w:tr>
      <w:tr w:rsidR="004C56F2" w:rsidRPr="00033F00" w:rsidTr="004C56F2">
        <w:trPr>
          <w:trHeight w:val="800"/>
          <w:tblCellSpacing w:w="5" w:type="nil"/>
        </w:trPr>
        <w:tc>
          <w:tcPr>
            <w:tcW w:w="2760" w:type="dxa"/>
            <w:vMerge w:val="restart"/>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ind w:left="-217"/>
              <w:rPr>
                <w:rFonts w:ascii="Times New Roman" w:eastAsiaTheme="minorEastAsia" w:hAnsi="Times New Roman" w:cs="Times New Roman"/>
              </w:rPr>
            </w:pPr>
            <w:r w:rsidRPr="00033F00">
              <w:rPr>
                <w:rFonts w:ascii="Times New Roman" w:eastAsiaTheme="minorEastAsia" w:hAnsi="Times New Roman" w:cs="Times New Roman"/>
              </w:rPr>
              <w:t xml:space="preserve">   Координационные   </w:t>
            </w:r>
          </w:p>
          <w:p w:rsidR="004C56F2" w:rsidRPr="00033F00" w:rsidRDefault="004C56F2" w:rsidP="00033F00">
            <w:pPr>
              <w:autoSpaceDE w:val="0"/>
              <w:autoSpaceDN w:val="0"/>
              <w:adjustRightInd w:val="0"/>
              <w:ind w:left="-217"/>
              <w:rPr>
                <w:rFonts w:ascii="Times New Roman" w:eastAsiaTheme="minorEastAsia" w:hAnsi="Times New Roman" w:cs="Times New Roman"/>
              </w:rPr>
            </w:pPr>
            <w:r w:rsidRPr="00033F00">
              <w:rPr>
                <w:rFonts w:ascii="Times New Roman" w:eastAsiaTheme="minorEastAsia" w:hAnsi="Times New Roman" w:cs="Times New Roman"/>
              </w:rPr>
              <w:t xml:space="preserve">     способности     </w:t>
            </w:r>
          </w:p>
        </w:tc>
        <w:tc>
          <w:tcPr>
            <w:tcW w:w="3761" w:type="dxa"/>
            <w:tcBorders>
              <w:left w:val="single" w:sz="8" w:space="0" w:color="auto"/>
              <w:bottom w:val="single" w:sz="8" w:space="0" w:color="auto"/>
              <w:right w:val="single" w:sz="8" w:space="0" w:color="auto"/>
            </w:tcBorders>
          </w:tcPr>
          <w:p w:rsidR="004C56F2" w:rsidRPr="00033F00" w:rsidRDefault="004C56F2" w:rsidP="006B14E2">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Бег на коньках на 20 м  </w:t>
            </w:r>
          </w:p>
          <w:p w:rsidR="004C56F2" w:rsidRPr="00033F00" w:rsidRDefault="004C56F2" w:rsidP="006B14E2">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спиной вперед       </w:t>
            </w:r>
          </w:p>
          <w:p w:rsidR="004C56F2" w:rsidRPr="00033F00" w:rsidRDefault="004C56F2" w:rsidP="006B14E2">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(не более 6,1 с)     </w:t>
            </w:r>
          </w:p>
        </w:tc>
        <w:tc>
          <w:tcPr>
            <w:tcW w:w="3544" w:type="dxa"/>
            <w:tcBorders>
              <w:left w:val="single" w:sz="8" w:space="0" w:color="auto"/>
              <w:bottom w:val="single" w:sz="8" w:space="0" w:color="auto"/>
              <w:right w:val="single" w:sz="8" w:space="0" w:color="auto"/>
            </w:tcBorders>
          </w:tcPr>
          <w:p w:rsidR="004C56F2" w:rsidRPr="00033F00" w:rsidRDefault="004C56F2" w:rsidP="006B14E2">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Бег на коньках на 20 м  </w:t>
            </w:r>
          </w:p>
          <w:p w:rsidR="004C56F2" w:rsidRPr="00033F00" w:rsidRDefault="004C56F2" w:rsidP="006B14E2">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спиной вперед       </w:t>
            </w:r>
          </w:p>
          <w:p w:rsidR="004C56F2" w:rsidRPr="00033F00" w:rsidRDefault="004C56F2" w:rsidP="006B14E2">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(не более 7,1 с)     </w:t>
            </w:r>
          </w:p>
        </w:tc>
      </w:tr>
      <w:tr w:rsidR="004C56F2" w:rsidRPr="00033F00" w:rsidTr="004C56F2">
        <w:trPr>
          <w:trHeight w:val="600"/>
          <w:tblCellSpacing w:w="5" w:type="nil"/>
        </w:trPr>
        <w:tc>
          <w:tcPr>
            <w:tcW w:w="2760" w:type="dxa"/>
            <w:vMerge/>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ind w:left="-567"/>
              <w:jc w:val="center"/>
              <w:rPr>
                <w:rFonts w:ascii="Times New Roman" w:eastAsiaTheme="minorEastAsia" w:hAnsi="Times New Roman" w:cs="Times New Roman"/>
              </w:rPr>
            </w:pPr>
          </w:p>
        </w:tc>
        <w:tc>
          <w:tcPr>
            <w:tcW w:w="3761" w:type="dxa"/>
            <w:tcBorders>
              <w:left w:val="single" w:sz="8" w:space="0" w:color="auto"/>
              <w:bottom w:val="single" w:sz="8" w:space="0" w:color="auto"/>
              <w:right w:val="single" w:sz="8" w:space="0" w:color="auto"/>
            </w:tcBorders>
          </w:tcPr>
          <w:p w:rsidR="004C56F2" w:rsidRPr="00033F00" w:rsidRDefault="004C56F2" w:rsidP="006B14E2">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Челночный бег 4 x 9 м   </w:t>
            </w:r>
          </w:p>
          <w:p w:rsidR="004C56F2" w:rsidRPr="00033F00" w:rsidRDefault="004C56F2" w:rsidP="006B14E2">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(не более 10,9 с)    </w:t>
            </w:r>
          </w:p>
        </w:tc>
        <w:tc>
          <w:tcPr>
            <w:tcW w:w="3544" w:type="dxa"/>
            <w:tcBorders>
              <w:left w:val="single" w:sz="8" w:space="0" w:color="auto"/>
              <w:bottom w:val="single" w:sz="8" w:space="0" w:color="auto"/>
              <w:right w:val="single" w:sz="8" w:space="0" w:color="auto"/>
            </w:tcBorders>
          </w:tcPr>
          <w:p w:rsidR="004C56F2" w:rsidRPr="00033F00" w:rsidRDefault="004C56F2" w:rsidP="006B14E2">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Челночный бег 4 x 9 м   </w:t>
            </w:r>
          </w:p>
          <w:p w:rsidR="004C56F2" w:rsidRPr="00033F00" w:rsidRDefault="004C56F2" w:rsidP="006B14E2">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(не более 11,9 с)    </w:t>
            </w:r>
          </w:p>
        </w:tc>
      </w:tr>
    </w:tbl>
    <w:p w:rsidR="004C56F2" w:rsidRPr="00033F00" w:rsidRDefault="004C56F2" w:rsidP="00033F00">
      <w:pPr>
        <w:autoSpaceDE w:val="0"/>
        <w:autoSpaceDN w:val="0"/>
        <w:adjustRightInd w:val="0"/>
        <w:ind w:left="-567"/>
        <w:rPr>
          <w:rFonts w:ascii="Times New Roman" w:eastAsiaTheme="minorEastAsia" w:hAnsi="Times New Roman" w:cs="Times New Roman"/>
          <w:b/>
          <w:i/>
        </w:rPr>
      </w:pPr>
    </w:p>
    <w:p w:rsidR="004C56F2" w:rsidRPr="00033F00" w:rsidRDefault="004C56F2" w:rsidP="00033F00">
      <w:pPr>
        <w:ind w:left="-567" w:firstLine="720"/>
        <w:jc w:val="both"/>
        <w:rPr>
          <w:rFonts w:ascii="Times New Roman" w:hAnsi="Times New Roman"/>
        </w:rPr>
      </w:pPr>
    </w:p>
    <w:p w:rsidR="004C56F2" w:rsidRPr="00033F00" w:rsidRDefault="004C56F2" w:rsidP="00033F00">
      <w:pPr>
        <w:pStyle w:val="11"/>
        <w:shd w:val="clear" w:color="auto" w:fill="auto"/>
        <w:ind w:left="-567" w:firstLine="0"/>
        <w:jc w:val="center"/>
        <w:rPr>
          <w:sz w:val="24"/>
          <w:szCs w:val="24"/>
        </w:rPr>
      </w:pPr>
      <w:r w:rsidRPr="00033F00">
        <w:rPr>
          <w:b/>
          <w:bCs/>
          <w:sz w:val="24"/>
          <w:szCs w:val="24"/>
        </w:rPr>
        <w:t>Комплекс контрольных упражнений для оценки освоения образовательной</w:t>
      </w:r>
      <w:r w:rsidRPr="00033F00">
        <w:rPr>
          <w:b/>
          <w:bCs/>
          <w:sz w:val="24"/>
          <w:szCs w:val="24"/>
        </w:rPr>
        <w:br/>
        <w:t>программы для учащихся 4 года</w:t>
      </w:r>
      <w:r w:rsidR="00E753D2">
        <w:rPr>
          <w:b/>
          <w:bCs/>
          <w:sz w:val="24"/>
          <w:szCs w:val="24"/>
        </w:rPr>
        <w:t xml:space="preserve"> обучения</w:t>
      </w:r>
      <w:r w:rsidR="003B1D84">
        <w:rPr>
          <w:b/>
          <w:bCs/>
          <w:sz w:val="24"/>
          <w:szCs w:val="24"/>
        </w:rPr>
        <w:t xml:space="preserve"> (базовый уровень)</w:t>
      </w:r>
    </w:p>
    <w:tbl>
      <w:tblPr>
        <w:tblW w:w="10348" w:type="dxa"/>
        <w:tblCellSpacing w:w="5" w:type="nil"/>
        <w:tblInd w:w="-209" w:type="dxa"/>
        <w:tblLayout w:type="fixed"/>
        <w:tblCellMar>
          <w:left w:w="75" w:type="dxa"/>
          <w:right w:w="75" w:type="dxa"/>
        </w:tblCellMar>
        <w:tblLook w:val="0000" w:firstRow="0" w:lastRow="0" w:firstColumn="0" w:lastColumn="0" w:noHBand="0" w:noVBand="0"/>
      </w:tblPr>
      <w:tblGrid>
        <w:gridCol w:w="2760"/>
        <w:gridCol w:w="3761"/>
        <w:gridCol w:w="3827"/>
      </w:tblGrid>
      <w:tr w:rsidR="004C56F2" w:rsidRPr="00033F00" w:rsidTr="00033F00">
        <w:trPr>
          <w:trHeight w:val="400"/>
          <w:tblCellSpacing w:w="5" w:type="nil"/>
        </w:trPr>
        <w:tc>
          <w:tcPr>
            <w:tcW w:w="2760" w:type="dxa"/>
            <w:vMerge w:val="restart"/>
            <w:tcBorders>
              <w:top w:val="single" w:sz="8" w:space="0" w:color="auto"/>
              <w:left w:val="single" w:sz="8" w:space="0" w:color="auto"/>
              <w:bottom w:val="single" w:sz="8" w:space="0" w:color="auto"/>
              <w:right w:val="single" w:sz="8" w:space="0" w:color="auto"/>
            </w:tcBorders>
          </w:tcPr>
          <w:p w:rsidR="004C56F2" w:rsidRPr="00033F00" w:rsidRDefault="004C56F2" w:rsidP="00860F51">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Развиваемое     </w:t>
            </w:r>
          </w:p>
          <w:p w:rsidR="004C56F2" w:rsidRPr="00033F00" w:rsidRDefault="004C56F2" w:rsidP="00860F51">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физическое качество </w:t>
            </w:r>
          </w:p>
        </w:tc>
        <w:tc>
          <w:tcPr>
            <w:tcW w:w="7588" w:type="dxa"/>
            <w:gridSpan w:val="2"/>
            <w:tcBorders>
              <w:top w:val="single" w:sz="8" w:space="0" w:color="auto"/>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ind w:left="-567"/>
              <w:rPr>
                <w:rFonts w:ascii="Times New Roman" w:eastAsiaTheme="minorEastAsia" w:hAnsi="Times New Roman" w:cs="Times New Roman"/>
              </w:rPr>
            </w:pPr>
            <w:r w:rsidRPr="00033F00">
              <w:rPr>
                <w:rFonts w:ascii="Times New Roman" w:eastAsiaTheme="minorEastAsia" w:hAnsi="Times New Roman" w:cs="Times New Roman"/>
              </w:rPr>
              <w:t xml:space="preserve">          Контрольные упражнения (тесты)           </w:t>
            </w:r>
          </w:p>
        </w:tc>
      </w:tr>
      <w:tr w:rsidR="004C56F2" w:rsidRPr="00033F00" w:rsidTr="00033F00">
        <w:trPr>
          <w:tblCellSpacing w:w="5" w:type="nil"/>
        </w:trPr>
        <w:tc>
          <w:tcPr>
            <w:tcW w:w="2760" w:type="dxa"/>
            <w:vMerge/>
            <w:tcBorders>
              <w:left w:val="single" w:sz="8" w:space="0" w:color="auto"/>
              <w:bottom w:val="single" w:sz="8" w:space="0" w:color="auto"/>
              <w:right w:val="single" w:sz="8" w:space="0" w:color="auto"/>
            </w:tcBorders>
          </w:tcPr>
          <w:p w:rsidR="004C56F2" w:rsidRPr="00033F00" w:rsidRDefault="004C56F2" w:rsidP="00860F51">
            <w:pPr>
              <w:autoSpaceDE w:val="0"/>
              <w:autoSpaceDN w:val="0"/>
              <w:adjustRightInd w:val="0"/>
              <w:ind w:left="-75"/>
              <w:jc w:val="right"/>
              <w:rPr>
                <w:rFonts w:ascii="Times New Roman" w:eastAsiaTheme="minorEastAsia" w:hAnsi="Times New Roman" w:cs="Times New Roman"/>
              </w:rPr>
            </w:pPr>
          </w:p>
        </w:tc>
        <w:tc>
          <w:tcPr>
            <w:tcW w:w="3761" w:type="dxa"/>
            <w:tcBorders>
              <w:left w:val="single" w:sz="8" w:space="0" w:color="auto"/>
              <w:bottom w:val="single" w:sz="8" w:space="0" w:color="auto"/>
              <w:right w:val="single" w:sz="8" w:space="0" w:color="auto"/>
            </w:tcBorders>
          </w:tcPr>
          <w:p w:rsidR="004C56F2" w:rsidRPr="00033F00" w:rsidRDefault="004C56F2" w:rsidP="006B14E2">
            <w:pPr>
              <w:autoSpaceDE w:val="0"/>
              <w:autoSpaceDN w:val="0"/>
              <w:adjustRightInd w:val="0"/>
              <w:ind w:left="-283"/>
              <w:rPr>
                <w:rFonts w:ascii="Times New Roman" w:eastAsiaTheme="minorEastAsia" w:hAnsi="Times New Roman" w:cs="Times New Roman"/>
              </w:rPr>
            </w:pPr>
            <w:r w:rsidRPr="00033F00">
              <w:rPr>
                <w:rFonts w:ascii="Times New Roman" w:eastAsiaTheme="minorEastAsia" w:hAnsi="Times New Roman" w:cs="Times New Roman"/>
              </w:rPr>
              <w:t xml:space="preserve">          Юноши          </w:t>
            </w:r>
          </w:p>
        </w:tc>
        <w:tc>
          <w:tcPr>
            <w:tcW w:w="3827" w:type="dxa"/>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ind w:left="-567"/>
              <w:rPr>
                <w:rFonts w:ascii="Times New Roman" w:eastAsiaTheme="minorEastAsia" w:hAnsi="Times New Roman" w:cs="Times New Roman"/>
              </w:rPr>
            </w:pPr>
            <w:r w:rsidRPr="00033F00">
              <w:rPr>
                <w:rFonts w:ascii="Times New Roman" w:eastAsiaTheme="minorEastAsia" w:hAnsi="Times New Roman" w:cs="Times New Roman"/>
              </w:rPr>
              <w:t xml:space="preserve">         Девушки         </w:t>
            </w:r>
          </w:p>
        </w:tc>
      </w:tr>
      <w:tr w:rsidR="004C56F2" w:rsidRPr="00033F00" w:rsidTr="00033F00">
        <w:trPr>
          <w:trHeight w:val="600"/>
          <w:tblCellSpacing w:w="5" w:type="nil"/>
        </w:trPr>
        <w:tc>
          <w:tcPr>
            <w:tcW w:w="2760" w:type="dxa"/>
            <w:vMerge w:val="restart"/>
            <w:tcBorders>
              <w:left w:val="single" w:sz="8" w:space="0" w:color="auto"/>
              <w:bottom w:val="single" w:sz="8" w:space="0" w:color="auto"/>
              <w:right w:val="single" w:sz="8" w:space="0" w:color="auto"/>
            </w:tcBorders>
          </w:tcPr>
          <w:p w:rsidR="004C56F2" w:rsidRPr="00033F00" w:rsidRDefault="004C56F2" w:rsidP="00860F51">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Быстрота       </w:t>
            </w:r>
          </w:p>
        </w:tc>
        <w:tc>
          <w:tcPr>
            <w:tcW w:w="3761" w:type="dxa"/>
            <w:tcBorders>
              <w:left w:val="single" w:sz="8" w:space="0" w:color="auto"/>
              <w:bottom w:val="single" w:sz="8" w:space="0" w:color="auto"/>
              <w:right w:val="single" w:sz="8" w:space="0" w:color="auto"/>
            </w:tcBorders>
          </w:tcPr>
          <w:p w:rsidR="004C56F2" w:rsidRPr="00033F00" w:rsidRDefault="004C56F2" w:rsidP="002B7FD8">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Бег 30 м старт с места  </w:t>
            </w:r>
          </w:p>
          <w:p w:rsidR="004C56F2" w:rsidRPr="00033F00" w:rsidRDefault="004C56F2" w:rsidP="002B7FD8">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(не более 5,2 с)     </w:t>
            </w:r>
          </w:p>
        </w:tc>
        <w:tc>
          <w:tcPr>
            <w:tcW w:w="3827" w:type="dxa"/>
            <w:tcBorders>
              <w:left w:val="single" w:sz="8" w:space="0" w:color="auto"/>
              <w:bottom w:val="single" w:sz="8" w:space="0" w:color="auto"/>
              <w:right w:val="single" w:sz="8" w:space="0" w:color="auto"/>
            </w:tcBorders>
          </w:tcPr>
          <w:p w:rsidR="004C56F2" w:rsidRPr="00033F00" w:rsidRDefault="004C56F2" w:rsidP="006B14E2">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Бег 30 м старт с места  </w:t>
            </w:r>
          </w:p>
          <w:p w:rsidR="004C56F2" w:rsidRPr="00033F00" w:rsidRDefault="004C56F2" w:rsidP="006B14E2">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(не более 6 с)      </w:t>
            </w:r>
          </w:p>
        </w:tc>
      </w:tr>
      <w:tr w:rsidR="004C56F2" w:rsidRPr="00033F00" w:rsidTr="00033F00">
        <w:trPr>
          <w:trHeight w:val="600"/>
          <w:tblCellSpacing w:w="5" w:type="nil"/>
        </w:trPr>
        <w:tc>
          <w:tcPr>
            <w:tcW w:w="2760" w:type="dxa"/>
            <w:vMerge/>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ind w:left="-567"/>
              <w:jc w:val="right"/>
              <w:rPr>
                <w:rFonts w:ascii="Times New Roman" w:eastAsiaTheme="minorEastAsia" w:hAnsi="Times New Roman" w:cs="Times New Roman"/>
              </w:rPr>
            </w:pPr>
          </w:p>
        </w:tc>
        <w:tc>
          <w:tcPr>
            <w:tcW w:w="3761" w:type="dxa"/>
            <w:tcBorders>
              <w:left w:val="single" w:sz="8" w:space="0" w:color="auto"/>
              <w:bottom w:val="single" w:sz="8" w:space="0" w:color="auto"/>
              <w:right w:val="single" w:sz="8" w:space="0" w:color="auto"/>
            </w:tcBorders>
          </w:tcPr>
          <w:p w:rsidR="004C56F2" w:rsidRPr="00033F00" w:rsidRDefault="004C56F2" w:rsidP="002B7FD8">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Бег на коньках 30 м    </w:t>
            </w:r>
          </w:p>
          <w:p w:rsidR="004C56F2" w:rsidRPr="00033F00" w:rsidRDefault="004C56F2" w:rsidP="002B7FD8">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(не более 5,6 с)     </w:t>
            </w:r>
          </w:p>
        </w:tc>
        <w:tc>
          <w:tcPr>
            <w:tcW w:w="3827" w:type="dxa"/>
            <w:tcBorders>
              <w:left w:val="single" w:sz="8" w:space="0" w:color="auto"/>
              <w:bottom w:val="single" w:sz="8" w:space="0" w:color="auto"/>
              <w:right w:val="single" w:sz="8" w:space="0" w:color="auto"/>
            </w:tcBorders>
          </w:tcPr>
          <w:p w:rsidR="004C56F2" w:rsidRPr="00033F00" w:rsidRDefault="004C56F2" w:rsidP="006B14E2">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Бег на коньках 30 м    </w:t>
            </w:r>
          </w:p>
          <w:p w:rsidR="004C56F2" w:rsidRPr="00033F00" w:rsidRDefault="004C56F2" w:rsidP="006B14E2">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(не более 6,2 с)     </w:t>
            </w:r>
          </w:p>
        </w:tc>
      </w:tr>
      <w:tr w:rsidR="004C56F2" w:rsidRPr="00033F00" w:rsidTr="00033F00">
        <w:trPr>
          <w:trHeight w:val="400"/>
          <w:tblCellSpacing w:w="5" w:type="nil"/>
        </w:trPr>
        <w:tc>
          <w:tcPr>
            <w:tcW w:w="2760" w:type="dxa"/>
            <w:vMerge/>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ind w:left="-567"/>
              <w:jc w:val="right"/>
              <w:rPr>
                <w:rFonts w:ascii="Times New Roman" w:eastAsiaTheme="minorEastAsia" w:hAnsi="Times New Roman" w:cs="Times New Roman"/>
              </w:rPr>
            </w:pPr>
          </w:p>
        </w:tc>
        <w:tc>
          <w:tcPr>
            <w:tcW w:w="3761" w:type="dxa"/>
            <w:tcBorders>
              <w:left w:val="single" w:sz="8" w:space="0" w:color="auto"/>
              <w:bottom w:val="single" w:sz="8" w:space="0" w:color="auto"/>
              <w:right w:val="single" w:sz="8" w:space="0" w:color="auto"/>
            </w:tcBorders>
          </w:tcPr>
          <w:p w:rsidR="004C56F2" w:rsidRPr="00033F00" w:rsidRDefault="004C56F2" w:rsidP="002B7FD8">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Бег 400 м (не более 74 с)     </w:t>
            </w:r>
          </w:p>
        </w:tc>
        <w:tc>
          <w:tcPr>
            <w:tcW w:w="3827" w:type="dxa"/>
            <w:tcBorders>
              <w:left w:val="single" w:sz="8" w:space="0" w:color="auto"/>
              <w:bottom w:val="single" w:sz="8" w:space="0" w:color="auto"/>
              <w:right w:val="single" w:sz="8" w:space="0" w:color="auto"/>
            </w:tcBorders>
          </w:tcPr>
          <w:p w:rsidR="004C56F2" w:rsidRPr="00033F00" w:rsidRDefault="004C56F2" w:rsidP="006B14E2">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Бег 400 м (не более 94 с)     </w:t>
            </w:r>
          </w:p>
        </w:tc>
      </w:tr>
      <w:tr w:rsidR="004F223F" w:rsidRPr="00033F00" w:rsidTr="00033F00">
        <w:trPr>
          <w:trHeight w:val="600"/>
          <w:tblCellSpacing w:w="5" w:type="nil"/>
        </w:trPr>
        <w:tc>
          <w:tcPr>
            <w:tcW w:w="2760" w:type="dxa"/>
            <w:tcBorders>
              <w:left w:val="single" w:sz="8" w:space="0" w:color="auto"/>
              <w:bottom w:val="single" w:sz="8" w:space="0" w:color="auto"/>
              <w:right w:val="single" w:sz="8" w:space="0" w:color="auto"/>
            </w:tcBorders>
          </w:tcPr>
          <w:p w:rsidR="004F223F" w:rsidRPr="00033F00" w:rsidRDefault="004F223F" w:rsidP="004F223F">
            <w:pPr>
              <w:autoSpaceDE w:val="0"/>
              <w:autoSpaceDN w:val="0"/>
              <w:adjustRightInd w:val="0"/>
              <w:ind w:left="-75"/>
              <w:jc w:val="center"/>
              <w:rPr>
                <w:rFonts w:ascii="Times New Roman" w:eastAsiaTheme="minorEastAsia" w:hAnsi="Times New Roman" w:cs="Times New Roman"/>
              </w:rPr>
            </w:pPr>
            <w:r>
              <w:rPr>
                <w:rFonts w:ascii="Times New Roman" w:eastAsiaTheme="minorEastAsia" w:hAnsi="Times New Roman" w:cs="Times New Roman"/>
              </w:rPr>
              <w:t>Сила</w:t>
            </w:r>
          </w:p>
        </w:tc>
        <w:tc>
          <w:tcPr>
            <w:tcW w:w="3761" w:type="dxa"/>
            <w:tcBorders>
              <w:left w:val="single" w:sz="8" w:space="0" w:color="auto"/>
              <w:bottom w:val="single" w:sz="8" w:space="0" w:color="auto"/>
              <w:right w:val="single" w:sz="8" w:space="0" w:color="auto"/>
            </w:tcBorders>
          </w:tcPr>
          <w:p w:rsidR="004F223F" w:rsidRPr="00033F00" w:rsidRDefault="004F223F" w:rsidP="00441D85">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Подтягивание на перекладине        </w:t>
            </w:r>
          </w:p>
          <w:p w:rsidR="004F223F" w:rsidRPr="00033F00" w:rsidRDefault="004F223F" w:rsidP="00441D85">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(не менее 8 раз)     </w:t>
            </w:r>
          </w:p>
        </w:tc>
        <w:tc>
          <w:tcPr>
            <w:tcW w:w="3827" w:type="dxa"/>
            <w:tcBorders>
              <w:left w:val="single" w:sz="8" w:space="0" w:color="auto"/>
              <w:bottom w:val="single" w:sz="8" w:space="0" w:color="auto"/>
              <w:right w:val="single" w:sz="8" w:space="0" w:color="auto"/>
            </w:tcBorders>
          </w:tcPr>
          <w:p w:rsidR="004F223F" w:rsidRPr="00033F00" w:rsidRDefault="004F223F" w:rsidP="00441D85">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Подтягивание на перекладине        </w:t>
            </w:r>
          </w:p>
          <w:p w:rsidR="004F223F" w:rsidRPr="00033F00" w:rsidRDefault="004F223F" w:rsidP="00441D85">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(не менее 6 раз)     </w:t>
            </w:r>
          </w:p>
        </w:tc>
      </w:tr>
      <w:tr w:rsidR="004F223F" w:rsidRPr="00033F00" w:rsidTr="00033F00">
        <w:trPr>
          <w:tblCellSpacing w:w="5" w:type="nil"/>
        </w:trPr>
        <w:tc>
          <w:tcPr>
            <w:tcW w:w="2760" w:type="dxa"/>
            <w:tcBorders>
              <w:left w:val="single" w:sz="8" w:space="0" w:color="auto"/>
              <w:bottom w:val="single" w:sz="4" w:space="0" w:color="auto"/>
              <w:right w:val="single" w:sz="8" w:space="0" w:color="auto"/>
            </w:tcBorders>
          </w:tcPr>
          <w:p w:rsidR="004F223F" w:rsidRPr="00033F00" w:rsidRDefault="004F223F" w:rsidP="00860F51">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Выносливость     </w:t>
            </w:r>
          </w:p>
        </w:tc>
        <w:tc>
          <w:tcPr>
            <w:tcW w:w="3761" w:type="dxa"/>
            <w:tcBorders>
              <w:left w:val="single" w:sz="8" w:space="0" w:color="auto"/>
              <w:bottom w:val="single" w:sz="4" w:space="0" w:color="auto"/>
              <w:right w:val="single" w:sz="8" w:space="0" w:color="auto"/>
            </w:tcBorders>
          </w:tcPr>
          <w:p w:rsidR="004F223F" w:rsidRPr="00033F00" w:rsidRDefault="004F223F" w:rsidP="002B7FD8">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Бег 3000 м        </w:t>
            </w:r>
          </w:p>
        </w:tc>
        <w:tc>
          <w:tcPr>
            <w:tcW w:w="3827" w:type="dxa"/>
            <w:tcBorders>
              <w:left w:val="single" w:sz="8" w:space="0" w:color="auto"/>
              <w:bottom w:val="single" w:sz="4" w:space="0" w:color="auto"/>
              <w:right w:val="single" w:sz="8" w:space="0" w:color="auto"/>
            </w:tcBorders>
          </w:tcPr>
          <w:p w:rsidR="004F223F" w:rsidRPr="00033F00" w:rsidRDefault="004F223F" w:rsidP="006B14E2">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Бег 3000 м        </w:t>
            </w:r>
          </w:p>
        </w:tc>
      </w:tr>
      <w:tr w:rsidR="004F223F" w:rsidRPr="00033F00" w:rsidTr="00033F00">
        <w:trPr>
          <w:trHeight w:val="800"/>
          <w:tblCellSpacing w:w="5" w:type="nil"/>
        </w:trPr>
        <w:tc>
          <w:tcPr>
            <w:tcW w:w="2760" w:type="dxa"/>
            <w:vMerge w:val="restart"/>
            <w:tcBorders>
              <w:top w:val="single" w:sz="4" w:space="0" w:color="auto"/>
              <w:left w:val="single" w:sz="8" w:space="0" w:color="auto"/>
              <w:bottom w:val="single" w:sz="8" w:space="0" w:color="auto"/>
              <w:right w:val="single" w:sz="8" w:space="0" w:color="auto"/>
            </w:tcBorders>
          </w:tcPr>
          <w:p w:rsidR="004F223F" w:rsidRPr="00033F00" w:rsidRDefault="004F223F" w:rsidP="00860F51">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Координационные   </w:t>
            </w:r>
          </w:p>
          <w:p w:rsidR="004F223F" w:rsidRPr="00033F00" w:rsidRDefault="004F223F" w:rsidP="00860F51">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способности     </w:t>
            </w:r>
          </w:p>
        </w:tc>
        <w:tc>
          <w:tcPr>
            <w:tcW w:w="3761" w:type="dxa"/>
            <w:tcBorders>
              <w:top w:val="single" w:sz="4" w:space="0" w:color="auto"/>
              <w:left w:val="single" w:sz="8" w:space="0" w:color="auto"/>
              <w:bottom w:val="single" w:sz="8" w:space="0" w:color="auto"/>
              <w:right w:val="single" w:sz="8" w:space="0" w:color="auto"/>
            </w:tcBorders>
          </w:tcPr>
          <w:p w:rsidR="004F223F" w:rsidRPr="00033F00" w:rsidRDefault="004F223F" w:rsidP="002B7FD8">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Челночный бег на коньках </w:t>
            </w:r>
          </w:p>
          <w:p w:rsidR="004F223F" w:rsidRPr="00033F00" w:rsidRDefault="004F223F" w:rsidP="002B7FD8">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6 x 9 м  (не более 16,4 с)    </w:t>
            </w:r>
          </w:p>
        </w:tc>
        <w:tc>
          <w:tcPr>
            <w:tcW w:w="3827" w:type="dxa"/>
            <w:tcBorders>
              <w:top w:val="single" w:sz="4" w:space="0" w:color="auto"/>
              <w:left w:val="single" w:sz="8" w:space="0" w:color="auto"/>
              <w:bottom w:val="single" w:sz="8" w:space="0" w:color="auto"/>
              <w:right w:val="single" w:sz="8" w:space="0" w:color="auto"/>
            </w:tcBorders>
          </w:tcPr>
          <w:p w:rsidR="004F223F" w:rsidRPr="00033F00" w:rsidRDefault="004F223F" w:rsidP="006B14E2">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Челночный бег на коньках </w:t>
            </w:r>
          </w:p>
          <w:p w:rsidR="004F223F" w:rsidRPr="00033F00" w:rsidRDefault="004F223F" w:rsidP="006B14E2">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6 x 9 м  (не более 17,5 с)    </w:t>
            </w:r>
          </w:p>
        </w:tc>
      </w:tr>
      <w:tr w:rsidR="004F223F" w:rsidRPr="00033F00" w:rsidTr="00033F00">
        <w:trPr>
          <w:trHeight w:val="600"/>
          <w:tblCellSpacing w:w="5" w:type="nil"/>
        </w:trPr>
        <w:tc>
          <w:tcPr>
            <w:tcW w:w="2760" w:type="dxa"/>
            <w:vMerge/>
            <w:tcBorders>
              <w:left w:val="single" w:sz="8" w:space="0" w:color="auto"/>
              <w:bottom w:val="single" w:sz="8" w:space="0" w:color="auto"/>
              <w:right w:val="single" w:sz="8" w:space="0" w:color="auto"/>
            </w:tcBorders>
          </w:tcPr>
          <w:p w:rsidR="004F223F" w:rsidRPr="00033F00" w:rsidRDefault="004F223F" w:rsidP="00860F51">
            <w:pPr>
              <w:autoSpaceDE w:val="0"/>
              <w:autoSpaceDN w:val="0"/>
              <w:adjustRightInd w:val="0"/>
              <w:ind w:left="-75"/>
              <w:jc w:val="right"/>
              <w:rPr>
                <w:rFonts w:ascii="Times New Roman" w:eastAsiaTheme="minorEastAsia" w:hAnsi="Times New Roman" w:cs="Times New Roman"/>
              </w:rPr>
            </w:pPr>
          </w:p>
        </w:tc>
        <w:tc>
          <w:tcPr>
            <w:tcW w:w="3761" w:type="dxa"/>
            <w:tcBorders>
              <w:left w:val="single" w:sz="8" w:space="0" w:color="auto"/>
              <w:bottom w:val="single" w:sz="8" w:space="0" w:color="auto"/>
              <w:right w:val="single" w:sz="8" w:space="0" w:color="auto"/>
            </w:tcBorders>
          </w:tcPr>
          <w:p w:rsidR="004F223F" w:rsidRPr="00033F00" w:rsidRDefault="004F223F" w:rsidP="002B7FD8">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Бег по малой восьмерке  </w:t>
            </w:r>
          </w:p>
          <w:p w:rsidR="004F223F" w:rsidRPr="00033F00" w:rsidRDefault="004F223F" w:rsidP="002B7FD8">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лицом и спиной вперед   </w:t>
            </w:r>
          </w:p>
          <w:p w:rsidR="004F223F" w:rsidRPr="00033F00" w:rsidRDefault="004F223F" w:rsidP="002B7FD8">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(не более 27 с)     </w:t>
            </w:r>
          </w:p>
        </w:tc>
        <w:tc>
          <w:tcPr>
            <w:tcW w:w="3827" w:type="dxa"/>
            <w:tcBorders>
              <w:left w:val="single" w:sz="8" w:space="0" w:color="auto"/>
              <w:bottom w:val="single" w:sz="8" w:space="0" w:color="auto"/>
              <w:right w:val="single" w:sz="8" w:space="0" w:color="auto"/>
            </w:tcBorders>
          </w:tcPr>
          <w:p w:rsidR="004F223F" w:rsidRPr="00033F00" w:rsidRDefault="004F223F" w:rsidP="006B14E2">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Бег по малой восьмерке  </w:t>
            </w:r>
          </w:p>
          <w:p w:rsidR="004F223F" w:rsidRPr="00033F00" w:rsidRDefault="004F223F" w:rsidP="006B14E2">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лицом и спиной вперед   </w:t>
            </w:r>
          </w:p>
          <w:p w:rsidR="004F223F" w:rsidRPr="00033F00" w:rsidRDefault="004F223F" w:rsidP="006B14E2">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(не более 32 с)     </w:t>
            </w:r>
          </w:p>
        </w:tc>
      </w:tr>
      <w:tr w:rsidR="004F223F" w:rsidRPr="00033F00" w:rsidTr="00033F00">
        <w:trPr>
          <w:trHeight w:val="400"/>
          <w:tblCellSpacing w:w="5" w:type="nil"/>
        </w:trPr>
        <w:tc>
          <w:tcPr>
            <w:tcW w:w="2760" w:type="dxa"/>
            <w:vMerge w:val="restart"/>
            <w:tcBorders>
              <w:left w:val="single" w:sz="8" w:space="0" w:color="auto"/>
              <w:right w:val="single" w:sz="8" w:space="0" w:color="auto"/>
            </w:tcBorders>
          </w:tcPr>
          <w:p w:rsidR="004F223F" w:rsidRPr="00033F00" w:rsidRDefault="004F223F" w:rsidP="00860F51">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Техническое     </w:t>
            </w:r>
          </w:p>
          <w:p w:rsidR="004F223F" w:rsidRPr="00033F00" w:rsidRDefault="004F223F" w:rsidP="00860F51">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t xml:space="preserve">     мастерство    </w:t>
            </w:r>
          </w:p>
          <w:p w:rsidR="004F223F" w:rsidRPr="00033F00" w:rsidRDefault="004F223F" w:rsidP="00860F51">
            <w:pPr>
              <w:autoSpaceDE w:val="0"/>
              <w:autoSpaceDN w:val="0"/>
              <w:adjustRightInd w:val="0"/>
              <w:ind w:left="-75"/>
              <w:rPr>
                <w:rFonts w:ascii="Times New Roman" w:eastAsiaTheme="minorEastAsia" w:hAnsi="Times New Roman" w:cs="Times New Roman"/>
              </w:rPr>
            </w:pPr>
            <w:r w:rsidRPr="00033F00">
              <w:rPr>
                <w:rFonts w:ascii="Times New Roman" w:eastAsiaTheme="minorEastAsia" w:hAnsi="Times New Roman" w:cs="Times New Roman"/>
              </w:rPr>
              <w:lastRenderedPageBreak/>
              <w:t xml:space="preserve">(обязательная техническая программа)  </w:t>
            </w:r>
          </w:p>
        </w:tc>
        <w:tc>
          <w:tcPr>
            <w:tcW w:w="3761" w:type="dxa"/>
            <w:tcBorders>
              <w:top w:val="single" w:sz="8" w:space="0" w:color="auto"/>
              <w:left w:val="single" w:sz="8" w:space="0" w:color="auto"/>
              <w:bottom w:val="single" w:sz="8" w:space="0" w:color="auto"/>
              <w:right w:val="single" w:sz="8" w:space="0" w:color="auto"/>
            </w:tcBorders>
          </w:tcPr>
          <w:p w:rsidR="004F223F" w:rsidRPr="00033F00" w:rsidRDefault="004F223F" w:rsidP="002B7FD8">
            <w:pPr>
              <w:autoSpaceDE w:val="0"/>
              <w:autoSpaceDN w:val="0"/>
              <w:adjustRightInd w:val="0"/>
              <w:rPr>
                <w:rFonts w:ascii="Times New Roman" w:eastAsiaTheme="minorEastAsia" w:hAnsi="Times New Roman" w:cs="Times New Roman"/>
              </w:rPr>
            </w:pPr>
            <w:r w:rsidRPr="00033F00">
              <w:rPr>
                <w:rFonts w:ascii="Times New Roman" w:hAnsi="Times New Roman"/>
              </w:rPr>
              <w:lastRenderedPageBreak/>
              <w:t>Слаломный бег на коньках без шайбы (с) (не более 12,1 с.)</w:t>
            </w:r>
          </w:p>
        </w:tc>
        <w:tc>
          <w:tcPr>
            <w:tcW w:w="3827" w:type="dxa"/>
            <w:tcBorders>
              <w:top w:val="single" w:sz="8" w:space="0" w:color="auto"/>
              <w:left w:val="single" w:sz="8" w:space="0" w:color="auto"/>
              <w:bottom w:val="single" w:sz="8" w:space="0" w:color="auto"/>
              <w:right w:val="single" w:sz="8" w:space="0" w:color="auto"/>
            </w:tcBorders>
          </w:tcPr>
          <w:p w:rsidR="004F223F" w:rsidRPr="00033F00" w:rsidRDefault="004F223F" w:rsidP="006B14E2">
            <w:pPr>
              <w:autoSpaceDE w:val="0"/>
              <w:autoSpaceDN w:val="0"/>
              <w:adjustRightInd w:val="0"/>
              <w:ind w:left="-75"/>
              <w:rPr>
                <w:rFonts w:ascii="Times New Roman" w:eastAsiaTheme="minorEastAsia" w:hAnsi="Times New Roman" w:cs="Times New Roman"/>
              </w:rPr>
            </w:pPr>
            <w:r w:rsidRPr="00033F00">
              <w:rPr>
                <w:rFonts w:ascii="Times New Roman" w:hAnsi="Times New Roman"/>
              </w:rPr>
              <w:t>Слаломный бег на коньках без шайбы (с) (не более 13,1 с.)</w:t>
            </w:r>
          </w:p>
        </w:tc>
      </w:tr>
      <w:tr w:rsidR="004F223F" w:rsidRPr="00033F00" w:rsidTr="00033F00">
        <w:trPr>
          <w:trHeight w:val="1064"/>
          <w:tblCellSpacing w:w="5" w:type="nil"/>
        </w:trPr>
        <w:tc>
          <w:tcPr>
            <w:tcW w:w="2760" w:type="dxa"/>
            <w:vMerge/>
            <w:tcBorders>
              <w:left w:val="single" w:sz="8" w:space="0" w:color="auto"/>
              <w:right w:val="single" w:sz="8" w:space="0" w:color="auto"/>
            </w:tcBorders>
          </w:tcPr>
          <w:p w:rsidR="004F223F" w:rsidRPr="00033F00" w:rsidRDefault="004F223F" w:rsidP="00033F00">
            <w:pPr>
              <w:autoSpaceDE w:val="0"/>
              <w:autoSpaceDN w:val="0"/>
              <w:adjustRightInd w:val="0"/>
              <w:ind w:left="-567"/>
              <w:rPr>
                <w:rFonts w:ascii="Times New Roman" w:eastAsiaTheme="minorEastAsia" w:hAnsi="Times New Roman" w:cs="Times New Roman"/>
              </w:rPr>
            </w:pPr>
          </w:p>
        </w:tc>
        <w:tc>
          <w:tcPr>
            <w:tcW w:w="3761" w:type="dxa"/>
            <w:vMerge w:val="restart"/>
            <w:tcBorders>
              <w:top w:val="single" w:sz="8" w:space="0" w:color="auto"/>
              <w:left w:val="single" w:sz="8" w:space="0" w:color="auto"/>
              <w:right w:val="single" w:sz="8" w:space="0" w:color="auto"/>
            </w:tcBorders>
          </w:tcPr>
          <w:p w:rsidR="004F223F" w:rsidRPr="00033F00" w:rsidRDefault="004F223F" w:rsidP="002B7FD8">
            <w:pPr>
              <w:autoSpaceDE w:val="0"/>
              <w:autoSpaceDN w:val="0"/>
              <w:adjustRightInd w:val="0"/>
              <w:rPr>
                <w:rFonts w:ascii="Times New Roman" w:eastAsiaTheme="minorEastAsia" w:hAnsi="Times New Roman" w:cs="Times New Roman"/>
              </w:rPr>
            </w:pPr>
            <w:r w:rsidRPr="00033F00">
              <w:rPr>
                <w:rFonts w:ascii="Times New Roman" w:hAnsi="Times New Roman"/>
              </w:rPr>
              <w:t>Слаломный бег на коньках с шайбо</w:t>
            </w:r>
            <w:proofErr w:type="gramStart"/>
            <w:r w:rsidRPr="00033F00">
              <w:rPr>
                <w:rFonts w:ascii="Times New Roman" w:hAnsi="Times New Roman"/>
              </w:rPr>
              <w:t>й(</w:t>
            </w:r>
            <w:proofErr w:type="gramEnd"/>
            <w:r w:rsidRPr="00033F00">
              <w:rPr>
                <w:rFonts w:ascii="Times New Roman" w:hAnsi="Times New Roman"/>
              </w:rPr>
              <w:t>с)  (не более 14,19 с.)</w:t>
            </w:r>
          </w:p>
        </w:tc>
        <w:tc>
          <w:tcPr>
            <w:tcW w:w="3827" w:type="dxa"/>
            <w:tcBorders>
              <w:top w:val="single" w:sz="8" w:space="0" w:color="auto"/>
              <w:left w:val="single" w:sz="8" w:space="0" w:color="auto"/>
              <w:right w:val="single" w:sz="8" w:space="0" w:color="auto"/>
            </w:tcBorders>
          </w:tcPr>
          <w:p w:rsidR="004F223F" w:rsidRPr="00033F00" w:rsidRDefault="004F223F" w:rsidP="006B14E2">
            <w:pPr>
              <w:autoSpaceDE w:val="0"/>
              <w:autoSpaceDN w:val="0"/>
              <w:adjustRightInd w:val="0"/>
              <w:ind w:left="-75"/>
              <w:rPr>
                <w:rFonts w:ascii="Times New Roman" w:eastAsiaTheme="minorEastAsia" w:hAnsi="Times New Roman" w:cs="Times New Roman"/>
              </w:rPr>
            </w:pPr>
            <w:r w:rsidRPr="00033F00">
              <w:rPr>
                <w:rFonts w:ascii="Times New Roman" w:hAnsi="Times New Roman"/>
              </w:rPr>
              <w:t>Слаломный бег на коньках с шайбо</w:t>
            </w:r>
            <w:proofErr w:type="gramStart"/>
            <w:r w:rsidRPr="00033F00">
              <w:rPr>
                <w:rFonts w:ascii="Times New Roman" w:hAnsi="Times New Roman"/>
              </w:rPr>
              <w:t>й(</w:t>
            </w:r>
            <w:proofErr w:type="gramEnd"/>
            <w:r w:rsidRPr="00033F00">
              <w:rPr>
                <w:rFonts w:ascii="Times New Roman" w:hAnsi="Times New Roman"/>
              </w:rPr>
              <w:t>с)  (не более 15,19 с.)</w:t>
            </w:r>
          </w:p>
        </w:tc>
      </w:tr>
      <w:tr w:rsidR="004F223F" w:rsidRPr="00033F00" w:rsidTr="00033F00">
        <w:trPr>
          <w:trHeight w:val="400"/>
          <w:tblCellSpacing w:w="5" w:type="nil"/>
        </w:trPr>
        <w:tc>
          <w:tcPr>
            <w:tcW w:w="2760" w:type="dxa"/>
            <w:vMerge/>
            <w:tcBorders>
              <w:left w:val="single" w:sz="8" w:space="0" w:color="auto"/>
              <w:bottom w:val="single" w:sz="8" w:space="0" w:color="auto"/>
              <w:right w:val="single" w:sz="8" w:space="0" w:color="auto"/>
            </w:tcBorders>
          </w:tcPr>
          <w:p w:rsidR="004F223F" w:rsidRPr="00033F00" w:rsidRDefault="004F223F" w:rsidP="00033F00">
            <w:pPr>
              <w:autoSpaceDE w:val="0"/>
              <w:autoSpaceDN w:val="0"/>
              <w:adjustRightInd w:val="0"/>
              <w:ind w:left="-567"/>
              <w:rPr>
                <w:rFonts w:ascii="Times New Roman" w:eastAsiaTheme="minorEastAsia" w:hAnsi="Times New Roman" w:cs="Times New Roman"/>
              </w:rPr>
            </w:pPr>
          </w:p>
        </w:tc>
        <w:tc>
          <w:tcPr>
            <w:tcW w:w="3761" w:type="dxa"/>
            <w:vMerge/>
            <w:tcBorders>
              <w:left w:val="single" w:sz="8" w:space="0" w:color="auto"/>
              <w:bottom w:val="single" w:sz="8" w:space="0" w:color="auto"/>
              <w:right w:val="single" w:sz="8" w:space="0" w:color="auto"/>
            </w:tcBorders>
          </w:tcPr>
          <w:p w:rsidR="004F223F" w:rsidRPr="00033F00" w:rsidRDefault="004F223F" w:rsidP="00033F00">
            <w:pPr>
              <w:autoSpaceDE w:val="0"/>
              <w:autoSpaceDN w:val="0"/>
              <w:adjustRightInd w:val="0"/>
              <w:ind w:left="-567"/>
              <w:rPr>
                <w:rFonts w:ascii="Times New Roman" w:eastAsiaTheme="minorEastAsia" w:hAnsi="Times New Roman" w:cs="Times New Roman"/>
              </w:rPr>
            </w:pPr>
          </w:p>
        </w:tc>
        <w:tc>
          <w:tcPr>
            <w:tcW w:w="3827" w:type="dxa"/>
            <w:tcBorders>
              <w:top w:val="single" w:sz="8" w:space="0" w:color="auto"/>
              <w:left w:val="single" w:sz="8" w:space="0" w:color="auto"/>
              <w:bottom w:val="single" w:sz="8" w:space="0" w:color="auto"/>
              <w:right w:val="single" w:sz="8" w:space="0" w:color="auto"/>
            </w:tcBorders>
          </w:tcPr>
          <w:p w:rsidR="004F223F" w:rsidRPr="00033F00" w:rsidRDefault="004F223F" w:rsidP="00033F00">
            <w:pPr>
              <w:autoSpaceDE w:val="0"/>
              <w:autoSpaceDN w:val="0"/>
              <w:adjustRightInd w:val="0"/>
              <w:ind w:left="-567"/>
              <w:rPr>
                <w:rFonts w:ascii="Times New Roman" w:eastAsiaTheme="minorEastAsia" w:hAnsi="Times New Roman" w:cs="Times New Roman"/>
              </w:rPr>
            </w:pPr>
          </w:p>
        </w:tc>
      </w:tr>
    </w:tbl>
    <w:p w:rsidR="00977CB8" w:rsidRPr="00033F00" w:rsidRDefault="00977CB8" w:rsidP="00033F00">
      <w:pPr>
        <w:ind w:left="-567" w:firstLine="720"/>
        <w:jc w:val="both"/>
        <w:rPr>
          <w:rFonts w:ascii="Times New Roman" w:hAnsi="Times New Roman"/>
        </w:rPr>
      </w:pPr>
    </w:p>
    <w:p w:rsidR="004C56F2" w:rsidRPr="00033F00" w:rsidRDefault="004C56F2" w:rsidP="00033F00">
      <w:pPr>
        <w:ind w:left="-567" w:firstLine="720"/>
        <w:jc w:val="both"/>
        <w:rPr>
          <w:rFonts w:ascii="Times New Roman" w:hAnsi="Times New Roman"/>
        </w:rPr>
      </w:pPr>
    </w:p>
    <w:p w:rsidR="004C56F2" w:rsidRPr="00033F00" w:rsidRDefault="004C56F2" w:rsidP="00033F00">
      <w:pPr>
        <w:pStyle w:val="11"/>
        <w:shd w:val="clear" w:color="auto" w:fill="auto"/>
        <w:ind w:left="-567" w:firstLine="0"/>
        <w:jc w:val="center"/>
        <w:rPr>
          <w:sz w:val="24"/>
          <w:szCs w:val="24"/>
        </w:rPr>
      </w:pPr>
      <w:r w:rsidRPr="00033F00">
        <w:rPr>
          <w:b/>
          <w:bCs/>
          <w:sz w:val="24"/>
          <w:szCs w:val="24"/>
        </w:rPr>
        <w:t>Комплекс контрольных упражнений для оценки освоения образовательной</w:t>
      </w:r>
      <w:r w:rsidRPr="00033F00">
        <w:rPr>
          <w:b/>
          <w:bCs/>
          <w:sz w:val="24"/>
          <w:szCs w:val="24"/>
        </w:rPr>
        <w:br/>
        <w:t>программы для учащихся 5 года</w:t>
      </w:r>
      <w:r w:rsidR="00E753D2">
        <w:rPr>
          <w:b/>
          <w:bCs/>
          <w:sz w:val="24"/>
          <w:szCs w:val="24"/>
        </w:rPr>
        <w:t xml:space="preserve"> обучения</w:t>
      </w:r>
      <w:r w:rsidR="003B1D84">
        <w:rPr>
          <w:b/>
          <w:bCs/>
          <w:sz w:val="24"/>
          <w:szCs w:val="24"/>
        </w:rPr>
        <w:t xml:space="preserve"> (базовый уровень)</w:t>
      </w:r>
    </w:p>
    <w:tbl>
      <w:tblPr>
        <w:tblW w:w="10348" w:type="dxa"/>
        <w:tblCellSpacing w:w="5" w:type="nil"/>
        <w:tblInd w:w="75" w:type="dxa"/>
        <w:tblLayout w:type="fixed"/>
        <w:tblCellMar>
          <w:left w:w="75" w:type="dxa"/>
          <w:right w:w="75" w:type="dxa"/>
        </w:tblCellMar>
        <w:tblLook w:val="0000" w:firstRow="0" w:lastRow="0" w:firstColumn="0" w:lastColumn="0" w:noHBand="0" w:noVBand="0"/>
      </w:tblPr>
      <w:tblGrid>
        <w:gridCol w:w="2760"/>
        <w:gridCol w:w="3761"/>
        <w:gridCol w:w="3827"/>
      </w:tblGrid>
      <w:tr w:rsidR="004C56F2" w:rsidRPr="00033F00" w:rsidTr="004C56F2">
        <w:trPr>
          <w:trHeight w:val="400"/>
          <w:tblCellSpacing w:w="5" w:type="nil"/>
        </w:trPr>
        <w:tc>
          <w:tcPr>
            <w:tcW w:w="2760" w:type="dxa"/>
            <w:vMerge w:val="restart"/>
            <w:tcBorders>
              <w:top w:val="single" w:sz="8" w:space="0" w:color="auto"/>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Развиваемое     </w:t>
            </w:r>
          </w:p>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физическое качество </w:t>
            </w:r>
          </w:p>
        </w:tc>
        <w:tc>
          <w:tcPr>
            <w:tcW w:w="7588" w:type="dxa"/>
            <w:gridSpan w:val="2"/>
            <w:tcBorders>
              <w:top w:val="single" w:sz="8" w:space="0" w:color="auto"/>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Контрольные упражнения (тесты)           </w:t>
            </w:r>
          </w:p>
        </w:tc>
      </w:tr>
      <w:tr w:rsidR="004C56F2" w:rsidRPr="00033F00" w:rsidTr="004C56F2">
        <w:trPr>
          <w:tblCellSpacing w:w="5" w:type="nil"/>
        </w:trPr>
        <w:tc>
          <w:tcPr>
            <w:tcW w:w="2760" w:type="dxa"/>
            <w:vMerge/>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jc w:val="right"/>
              <w:rPr>
                <w:rFonts w:ascii="Times New Roman" w:eastAsiaTheme="minorEastAsia" w:hAnsi="Times New Roman" w:cs="Times New Roman"/>
              </w:rPr>
            </w:pPr>
          </w:p>
        </w:tc>
        <w:tc>
          <w:tcPr>
            <w:tcW w:w="3761" w:type="dxa"/>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Юноши          </w:t>
            </w:r>
          </w:p>
        </w:tc>
        <w:tc>
          <w:tcPr>
            <w:tcW w:w="3827" w:type="dxa"/>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Девушки         </w:t>
            </w:r>
          </w:p>
        </w:tc>
      </w:tr>
      <w:tr w:rsidR="004C56F2" w:rsidRPr="00033F00" w:rsidTr="004C56F2">
        <w:trPr>
          <w:trHeight w:val="600"/>
          <w:tblCellSpacing w:w="5" w:type="nil"/>
        </w:trPr>
        <w:tc>
          <w:tcPr>
            <w:tcW w:w="2760" w:type="dxa"/>
            <w:vMerge w:val="restart"/>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Быстрота       </w:t>
            </w:r>
          </w:p>
        </w:tc>
        <w:tc>
          <w:tcPr>
            <w:tcW w:w="3761" w:type="dxa"/>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Бег 30 м старт с места  </w:t>
            </w:r>
          </w:p>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(не более 5,1 с)     </w:t>
            </w:r>
          </w:p>
        </w:tc>
        <w:tc>
          <w:tcPr>
            <w:tcW w:w="3827" w:type="dxa"/>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Бег 30 м старт с места  </w:t>
            </w:r>
          </w:p>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(не более 5,9 с)      </w:t>
            </w:r>
          </w:p>
        </w:tc>
      </w:tr>
      <w:tr w:rsidR="004C56F2" w:rsidRPr="00033F00" w:rsidTr="004C56F2">
        <w:trPr>
          <w:trHeight w:val="600"/>
          <w:tblCellSpacing w:w="5" w:type="nil"/>
        </w:trPr>
        <w:tc>
          <w:tcPr>
            <w:tcW w:w="2760" w:type="dxa"/>
            <w:vMerge/>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jc w:val="right"/>
              <w:rPr>
                <w:rFonts w:ascii="Times New Roman" w:eastAsiaTheme="minorEastAsia" w:hAnsi="Times New Roman" w:cs="Times New Roman"/>
              </w:rPr>
            </w:pPr>
          </w:p>
        </w:tc>
        <w:tc>
          <w:tcPr>
            <w:tcW w:w="3761" w:type="dxa"/>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Бег на коньках 30 м    </w:t>
            </w:r>
          </w:p>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(не более 5,5 с)     </w:t>
            </w:r>
          </w:p>
        </w:tc>
        <w:tc>
          <w:tcPr>
            <w:tcW w:w="3827" w:type="dxa"/>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Бег на коньках 30 м    </w:t>
            </w:r>
          </w:p>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(не более 6,1 с)     </w:t>
            </w:r>
          </w:p>
        </w:tc>
      </w:tr>
      <w:tr w:rsidR="004C56F2" w:rsidRPr="00033F00" w:rsidTr="004C56F2">
        <w:trPr>
          <w:trHeight w:val="400"/>
          <w:tblCellSpacing w:w="5" w:type="nil"/>
        </w:trPr>
        <w:tc>
          <w:tcPr>
            <w:tcW w:w="2760" w:type="dxa"/>
            <w:vMerge/>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jc w:val="right"/>
              <w:rPr>
                <w:rFonts w:ascii="Times New Roman" w:eastAsiaTheme="minorEastAsia" w:hAnsi="Times New Roman" w:cs="Times New Roman"/>
              </w:rPr>
            </w:pPr>
          </w:p>
        </w:tc>
        <w:tc>
          <w:tcPr>
            <w:tcW w:w="3761" w:type="dxa"/>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Бег 400 м (не более 73 с)     </w:t>
            </w:r>
          </w:p>
        </w:tc>
        <w:tc>
          <w:tcPr>
            <w:tcW w:w="3827" w:type="dxa"/>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Бег 400 м (не более 93 с)     </w:t>
            </w:r>
          </w:p>
        </w:tc>
      </w:tr>
      <w:tr w:rsidR="004F223F" w:rsidRPr="00033F00" w:rsidTr="004C56F2">
        <w:trPr>
          <w:trHeight w:val="600"/>
          <w:tblCellSpacing w:w="5" w:type="nil"/>
        </w:trPr>
        <w:tc>
          <w:tcPr>
            <w:tcW w:w="2760" w:type="dxa"/>
            <w:tcBorders>
              <w:left w:val="single" w:sz="8" w:space="0" w:color="auto"/>
              <w:bottom w:val="single" w:sz="8" w:space="0" w:color="auto"/>
              <w:right w:val="single" w:sz="8" w:space="0" w:color="auto"/>
            </w:tcBorders>
          </w:tcPr>
          <w:p w:rsidR="004F223F" w:rsidRPr="00033F00" w:rsidRDefault="004F223F" w:rsidP="004F223F">
            <w:pPr>
              <w:autoSpaceDE w:val="0"/>
              <w:autoSpaceDN w:val="0"/>
              <w:adjustRightInd w:val="0"/>
              <w:jc w:val="center"/>
              <w:rPr>
                <w:rFonts w:ascii="Times New Roman" w:eastAsiaTheme="minorEastAsia" w:hAnsi="Times New Roman" w:cs="Times New Roman"/>
              </w:rPr>
            </w:pPr>
            <w:r>
              <w:rPr>
                <w:rFonts w:ascii="Times New Roman" w:eastAsiaTheme="minorEastAsia" w:hAnsi="Times New Roman" w:cs="Times New Roman"/>
              </w:rPr>
              <w:t>Сила</w:t>
            </w:r>
          </w:p>
        </w:tc>
        <w:tc>
          <w:tcPr>
            <w:tcW w:w="3761" w:type="dxa"/>
            <w:tcBorders>
              <w:left w:val="single" w:sz="8" w:space="0" w:color="auto"/>
              <w:bottom w:val="single" w:sz="8" w:space="0" w:color="auto"/>
              <w:right w:val="single" w:sz="8" w:space="0" w:color="auto"/>
            </w:tcBorders>
          </w:tcPr>
          <w:p w:rsidR="004F223F" w:rsidRPr="00033F00" w:rsidRDefault="004F223F" w:rsidP="00441D85">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Подтягивание на перекладине        </w:t>
            </w:r>
          </w:p>
          <w:p w:rsidR="004F223F" w:rsidRPr="00033F00" w:rsidRDefault="004F223F" w:rsidP="00441D85">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(не менее 9 раз)     </w:t>
            </w:r>
          </w:p>
        </w:tc>
        <w:tc>
          <w:tcPr>
            <w:tcW w:w="3827" w:type="dxa"/>
            <w:tcBorders>
              <w:left w:val="single" w:sz="8" w:space="0" w:color="auto"/>
              <w:bottom w:val="single" w:sz="8" w:space="0" w:color="auto"/>
              <w:right w:val="single" w:sz="8" w:space="0" w:color="auto"/>
            </w:tcBorders>
          </w:tcPr>
          <w:p w:rsidR="004F223F" w:rsidRPr="00033F00" w:rsidRDefault="004F223F" w:rsidP="00441D85">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Подтягивание на перекладине        </w:t>
            </w:r>
          </w:p>
          <w:p w:rsidR="004F223F" w:rsidRPr="00033F00" w:rsidRDefault="004F223F" w:rsidP="00441D85">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(не менее 7 раз)     </w:t>
            </w:r>
          </w:p>
        </w:tc>
      </w:tr>
      <w:tr w:rsidR="004F223F" w:rsidRPr="00033F00" w:rsidTr="004C56F2">
        <w:trPr>
          <w:tblCellSpacing w:w="5" w:type="nil"/>
        </w:trPr>
        <w:tc>
          <w:tcPr>
            <w:tcW w:w="2760" w:type="dxa"/>
            <w:tcBorders>
              <w:left w:val="single" w:sz="8" w:space="0" w:color="auto"/>
              <w:bottom w:val="single" w:sz="4" w:space="0" w:color="auto"/>
              <w:right w:val="single" w:sz="8" w:space="0" w:color="auto"/>
            </w:tcBorders>
          </w:tcPr>
          <w:p w:rsidR="004F223F" w:rsidRPr="00033F00" w:rsidRDefault="004F223F"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Выносливость     </w:t>
            </w:r>
          </w:p>
        </w:tc>
        <w:tc>
          <w:tcPr>
            <w:tcW w:w="3761" w:type="dxa"/>
            <w:tcBorders>
              <w:left w:val="single" w:sz="8" w:space="0" w:color="auto"/>
              <w:bottom w:val="single" w:sz="4" w:space="0" w:color="auto"/>
              <w:right w:val="single" w:sz="8" w:space="0" w:color="auto"/>
            </w:tcBorders>
          </w:tcPr>
          <w:p w:rsidR="004F223F" w:rsidRPr="00033F00" w:rsidRDefault="004F223F"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Бег 3000 м        </w:t>
            </w:r>
          </w:p>
        </w:tc>
        <w:tc>
          <w:tcPr>
            <w:tcW w:w="3827" w:type="dxa"/>
            <w:tcBorders>
              <w:left w:val="single" w:sz="8" w:space="0" w:color="auto"/>
              <w:bottom w:val="single" w:sz="4" w:space="0" w:color="auto"/>
              <w:right w:val="single" w:sz="8" w:space="0" w:color="auto"/>
            </w:tcBorders>
          </w:tcPr>
          <w:p w:rsidR="004F223F" w:rsidRPr="00033F00" w:rsidRDefault="004F223F"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Бег 3000 м        </w:t>
            </w:r>
          </w:p>
        </w:tc>
      </w:tr>
      <w:tr w:rsidR="004F223F" w:rsidRPr="00033F00" w:rsidTr="004C56F2">
        <w:trPr>
          <w:trHeight w:val="800"/>
          <w:tblCellSpacing w:w="5" w:type="nil"/>
        </w:trPr>
        <w:tc>
          <w:tcPr>
            <w:tcW w:w="2760" w:type="dxa"/>
            <w:vMerge w:val="restart"/>
            <w:tcBorders>
              <w:top w:val="single" w:sz="4" w:space="0" w:color="auto"/>
              <w:left w:val="single" w:sz="8" w:space="0" w:color="auto"/>
              <w:bottom w:val="single" w:sz="8" w:space="0" w:color="auto"/>
              <w:right w:val="single" w:sz="8" w:space="0" w:color="auto"/>
            </w:tcBorders>
          </w:tcPr>
          <w:p w:rsidR="004F223F" w:rsidRPr="00033F00" w:rsidRDefault="004F223F"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Координационные   </w:t>
            </w:r>
          </w:p>
          <w:p w:rsidR="004F223F" w:rsidRPr="00033F00" w:rsidRDefault="004F223F"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способности     </w:t>
            </w:r>
          </w:p>
        </w:tc>
        <w:tc>
          <w:tcPr>
            <w:tcW w:w="3761" w:type="dxa"/>
            <w:tcBorders>
              <w:top w:val="single" w:sz="4" w:space="0" w:color="auto"/>
              <w:left w:val="single" w:sz="8" w:space="0" w:color="auto"/>
              <w:bottom w:val="single" w:sz="8" w:space="0" w:color="auto"/>
              <w:right w:val="single" w:sz="8" w:space="0" w:color="auto"/>
            </w:tcBorders>
          </w:tcPr>
          <w:p w:rsidR="004F223F" w:rsidRPr="00033F00" w:rsidRDefault="004F223F"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Челночный бег на коньках </w:t>
            </w:r>
          </w:p>
          <w:p w:rsidR="004F223F" w:rsidRPr="00033F00" w:rsidRDefault="004F223F"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6 x 9 м  (не более 16,3 с)    </w:t>
            </w:r>
          </w:p>
        </w:tc>
        <w:tc>
          <w:tcPr>
            <w:tcW w:w="3827" w:type="dxa"/>
            <w:tcBorders>
              <w:top w:val="single" w:sz="4" w:space="0" w:color="auto"/>
              <w:left w:val="single" w:sz="8" w:space="0" w:color="auto"/>
              <w:bottom w:val="single" w:sz="8" w:space="0" w:color="auto"/>
              <w:right w:val="single" w:sz="8" w:space="0" w:color="auto"/>
            </w:tcBorders>
          </w:tcPr>
          <w:p w:rsidR="004F223F" w:rsidRPr="00033F00" w:rsidRDefault="004F223F"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Челночный бег на коньках </w:t>
            </w:r>
          </w:p>
          <w:p w:rsidR="004F223F" w:rsidRPr="00033F00" w:rsidRDefault="004F223F"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6 x 9 м  (не более 17,4 с)    </w:t>
            </w:r>
          </w:p>
        </w:tc>
      </w:tr>
      <w:tr w:rsidR="004F223F" w:rsidRPr="00033F00" w:rsidTr="004C56F2">
        <w:trPr>
          <w:trHeight w:val="600"/>
          <w:tblCellSpacing w:w="5" w:type="nil"/>
        </w:trPr>
        <w:tc>
          <w:tcPr>
            <w:tcW w:w="2760" w:type="dxa"/>
            <w:vMerge/>
            <w:tcBorders>
              <w:left w:val="single" w:sz="8" w:space="0" w:color="auto"/>
              <w:bottom w:val="single" w:sz="8" w:space="0" w:color="auto"/>
              <w:right w:val="single" w:sz="8" w:space="0" w:color="auto"/>
            </w:tcBorders>
          </w:tcPr>
          <w:p w:rsidR="004F223F" w:rsidRPr="00033F00" w:rsidRDefault="004F223F" w:rsidP="00033F00">
            <w:pPr>
              <w:autoSpaceDE w:val="0"/>
              <w:autoSpaceDN w:val="0"/>
              <w:adjustRightInd w:val="0"/>
              <w:jc w:val="right"/>
              <w:rPr>
                <w:rFonts w:ascii="Times New Roman" w:eastAsiaTheme="minorEastAsia" w:hAnsi="Times New Roman" w:cs="Times New Roman"/>
              </w:rPr>
            </w:pPr>
          </w:p>
        </w:tc>
        <w:tc>
          <w:tcPr>
            <w:tcW w:w="3761" w:type="dxa"/>
            <w:tcBorders>
              <w:left w:val="single" w:sz="8" w:space="0" w:color="auto"/>
              <w:bottom w:val="single" w:sz="8" w:space="0" w:color="auto"/>
              <w:right w:val="single" w:sz="8" w:space="0" w:color="auto"/>
            </w:tcBorders>
          </w:tcPr>
          <w:p w:rsidR="004F223F" w:rsidRPr="00033F00" w:rsidRDefault="004F223F"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Бег по малой восьмерке  </w:t>
            </w:r>
          </w:p>
          <w:p w:rsidR="004F223F" w:rsidRPr="00033F00" w:rsidRDefault="004F223F"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лицом и спиной вперед   </w:t>
            </w:r>
          </w:p>
          <w:p w:rsidR="004F223F" w:rsidRPr="00033F00" w:rsidRDefault="004F223F"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(не более 26 с)     </w:t>
            </w:r>
          </w:p>
        </w:tc>
        <w:tc>
          <w:tcPr>
            <w:tcW w:w="3827" w:type="dxa"/>
            <w:tcBorders>
              <w:left w:val="single" w:sz="8" w:space="0" w:color="auto"/>
              <w:bottom w:val="single" w:sz="8" w:space="0" w:color="auto"/>
              <w:right w:val="single" w:sz="8" w:space="0" w:color="auto"/>
            </w:tcBorders>
          </w:tcPr>
          <w:p w:rsidR="004F223F" w:rsidRPr="00033F00" w:rsidRDefault="004F223F"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Бег по малой восьмерке  </w:t>
            </w:r>
          </w:p>
          <w:p w:rsidR="004F223F" w:rsidRPr="00033F00" w:rsidRDefault="004F223F"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лицом и спиной вперед   </w:t>
            </w:r>
          </w:p>
          <w:p w:rsidR="004F223F" w:rsidRPr="00033F00" w:rsidRDefault="004F223F"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(не более 31 с)     </w:t>
            </w:r>
          </w:p>
        </w:tc>
      </w:tr>
      <w:tr w:rsidR="004F223F" w:rsidRPr="00033F00" w:rsidTr="004C56F2">
        <w:trPr>
          <w:trHeight w:val="400"/>
          <w:tblCellSpacing w:w="5" w:type="nil"/>
        </w:trPr>
        <w:tc>
          <w:tcPr>
            <w:tcW w:w="2760" w:type="dxa"/>
            <w:vMerge w:val="restart"/>
            <w:tcBorders>
              <w:left w:val="single" w:sz="8" w:space="0" w:color="auto"/>
              <w:right w:val="single" w:sz="8" w:space="0" w:color="auto"/>
            </w:tcBorders>
          </w:tcPr>
          <w:p w:rsidR="004F223F" w:rsidRPr="00033F00" w:rsidRDefault="004F223F"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Техническое     </w:t>
            </w:r>
          </w:p>
          <w:p w:rsidR="004F223F" w:rsidRPr="00033F00" w:rsidRDefault="004F223F"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мастерство    </w:t>
            </w:r>
          </w:p>
          <w:p w:rsidR="004F223F" w:rsidRPr="00033F00" w:rsidRDefault="004F223F"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(обязательная техническая программа)  </w:t>
            </w:r>
          </w:p>
        </w:tc>
        <w:tc>
          <w:tcPr>
            <w:tcW w:w="3761" w:type="dxa"/>
            <w:tcBorders>
              <w:top w:val="single" w:sz="8" w:space="0" w:color="auto"/>
              <w:left w:val="single" w:sz="8" w:space="0" w:color="auto"/>
              <w:bottom w:val="single" w:sz="8" w:space="0" w:color="auto"/>
              <w:right w:val="single" w:sz="8" w:space="0" w:color="auto"/>
            </w:tcBorders>
          </w:tcPr>
          <w:p w:rsidR="004F223F" w:rsidRPr="00033F00" w:rsidRDefault="004F223F" w:rsidP="00033F00">
            <w:pPr>
              <w:autoSpaceDE w:val="0"/>
              <w:autoSpaceDN w:val="0"/>
              <w:adjustRightInd w:val="0"/>
              <w:rPr>
                <w:rFonts w:ascii="Times New Roman" w:eastAsiaTheme="minorEastAsia" w:hAnsi="Times New Roman" w:cs="Times New Roman"/>
              </w:rPr>
            </w:pPr>
            <w:r w:rsidRPr="00033F00">
              <w:rPr>
                <w:rFonts w:ascii="Times New Roman" w:hAnsi="Times New Roman"/>
              </w:rPr>
              <w:t>Слаломный бег на коньках без шайбы (с) (не более 12,0 с.)</w:t>
            </w:r>
          </w:p>
        </w:tc>
        <w:tc>
          <w:tcPr>
            <w:tcW w:w="3827" w:type="dxa"/>
            <w:tcBorders>
              <w:top w:val="single" w:sz="8" w:space="0" w:color="auto"/>
              <w:left w:val="single" w:sz="8" w:space="0" w:color="auto"/>
              <w:bottom w:val="single" w:sz="8" w:space="0" w:color="auto"/>
              <w:right w:val="single" w:sz="8" w:space="0" w:color="auto"/>
            </w:tcBorders>
          </w:tcPr>
          <w:p w:rsidR="004F223F" w:rsidRPr="00033F00" w:rsidRDefault="004F223F" w:rsidP="00033F00">
            <w:pPr>
              <w:autoSpaceDE w:val="0"/>
              <w:autoSpaceDN w:val="0"/>
              <w:adjustRightInd w:val="0"/>
              <w:rPr>
                <w:rFonts w:ascii="Times New Roman" w:eastAsiaTheme="minorEastAsia" w:hAnsi="Times New Roman" w:cs="Times New Roman"/>
              </w:rPr>
            </w:pPr>
            <w:r w:rsidRPr="00033F00">
              <w:rPr>
                <w:rFonts w:ascii="Times New Roman" w:hAnsi="Times New Roman"/>
              </w:rPr>
              <w:t>Слаломный бег на коньках без шайбы (с) (не более 13,0 с.)</w:t>
            </w:r>
          </w:p>
        </w:tc>
      </w:tr>
      <w:tr w:rsidR="004F223F" w:rsidRPr="00033F00" w:rsidTr="004C56F2">
        <w:trPr>
          <w:trHeight w:val="1064"/>
          <w:tblCellSpacing w:w="5" w:type="nil"/>
        </w:trPr>
        <w:tc>
          <w:tcPr>
            <w:tcW w:w="2760" w:type="dxa"/>
            <w:vMerge/>
            <w:tcBorders>
              <w:left w:val="single" w:sz="8" w:space="0" w:color="auto"/>
              <w:right w:val="single" w:sz="8" w:space="0" w:color="auto"/>
            </w:tcBorders>
          </w:tcPr>
          <w:p w:rsidR="004F223F" w:rsidRPr="00033F00" w:rsidRDefault="004F223F" w:rsidP="00033F00">
            <w:pPr>
              <w:autoSpaceDE w:val="0"/>
              <w:autoSpaceDN w:val="0"/>
              <w:adjustRightInd w:val="0"/>
              <w:rPr>
                <w:rFonts w:ascii="Times New Roman" w:eastAsiaTheme="minorEastAsia" w:hAnsi="Times New Roman" w:cs="Times New Roman"/>
              </w:rPr>
            </w:pPr>
          </w:p>
        </w:tc>
        <w:tc>
          <w:tcPr>
            <w:tcW w:w="3761" w:type="dxa"/>
            <w:vMerge w:val="restart"/>
            <w:tcBorders>
              <w:top w:val="single" w:sz="8" w:space="0" w:color="auto"/>
              <w:left w:val="single" w:sz="8" w:space="0" w:color="auto"/>
              <w:right w:val="single" w:sz="8" w:space="0" w:color="auto"/>
            </w:tcBorders>
          </w:tcPr>
          <w:p w:rsidR="004F223F" w:rsidRPr="00033F00" w:rsidRDefault="004F223F" w:rsidP="00033F00">
            <w:pPr>
              <w:autoSpaceDE w:val="0"/>
              <w:autoSpaceDN w:val="0"/>
              <w:adjustRightInd w:val="0"/>
              <w:rPr>
                <w:rFonts w:ascii="Times New Roman" w:eastAsiaTheme="minorEastAsia" w:hAnsi="Times New Roman" w:cs="Times New Roman"/>
              </w:rPr>
            </w:pPr>
            <w:r w:rsidRPr="00033F00">
              <w:rPr>
                <w:rFonts w:ascii="Times New Roman" w:hAnsi="Times New Roman"/>
              </w:rPr>
              <w:t>Слаломный бег на коньках с шайбо</w:t>
            </w:r>
            <w:proofErr w:type="gramStart"/>
            <w:r w:rsidRPr="00033F00">
              <w:rPr>
                <w:rFonts w:ascii="Times New Roman" w:hAnsi="Times New Roman"/>
              </w:rPr>
              <w:t>й(</w:t>
            </w:r>
            <w:proofErr w:type="gramEnd"/>
            <w:r w:rsidRPr="00033F00">
              <w:rPr>
                <w:rFonts w:ascii="Times New Roman" w:hAnsi="Times New Roman"/>
              </w:rPr>
              <w:t>с)  (не более 14,1 с.)</w:t>
            </w:r>
          </w:p>
        </w:tc>
        <w:tc>
          <w:tcPr>
            <w:tcW w:w="3827" w:type="dxa"/>
            <w:tcBorders>
              <w:top w:val="single" w:sz="8" w:space="0" w:color="auto"/>
              <w:left w:val="single" w:sz="8" w:space="0" w:color="auto"/>
              <w:right w:val="single" w:sz="8" w:space="0" w:color="auto"/>
            </w:tcBorders>
          </w:tcPr>
          <w:p w:rsidR="004F223F" w:rsidRPr="00033F00" w:rsidRDefault="004F223F" w:rsidP="00033F00">
            <w:pPr>
              <w:autoSpaceDE w:val="0"/>
              <w:autoSpaceDN w:val="0"/>
              <w:adjustRightInd w:val="0"/>
              <w:rPr>
                <w:rFonts w:ascii="Times New Roman" w:eastAsiaTheme="minorEastAsia" w:hAnsi="Times New Roman" w:cs="Times New Roman"/>
              </w:rPr>
            </w:pPr>
            <w:r w:rsidRPr="00033F00">
              <w:rPr>
                <w:rFonts w:ascii="Times New Roman" w:hAnsi="Times New Roman"/>
              </w:rPr>
              <w:t>Слаломный бег на коньках с шайбо</w:t>
            </w:r>
            <w:proofErr w:type="gramStart"/>
            <w:r w:rsidRPr="00033F00">
              <w:rPr>
                <w:rFonts w:ascii="Times New Roman" w:hAnsi="Times New Roman"/>
              </w:rPr>
              <w:t>й(</w:t>
            </w:r>
            <w:proofErr w:type="gramEnd"/>
            <w:r w:rsidRPr="00033F00">
              <w:rPr>
                <w:rFonts w:ascii="Times New Roman" w:hAnsi="Times New Roman"/>
              </w:rPr>
              <w:t>с)  (не более 15,1 с.)</w:t>
            </w:r>
          </w:p>
        </w:tc>
      </w:tr>
      <w:tr w:rsidR="004F223F" w:rsidRPr="00033F00" w:rsidTr="004C56F2">
        <w:trPr>
          <w:trHeight w:val="400"/>
          <w:tblCellSpacing w:w="5" w:type="nil"/>
        </w:trPr>
        <w:tc>
          <w:tcPr>
            <w:tcW w:w="2760" w:type="dxa"/>
            <w:vMerge/>
            <w:tcBorders>
              <w:left w:val="single" w:sz="8" w:space="0" w:color="auto"/>
              <w:bottom w:val="single" w:sz="8" w:space="0" w:color="auto"/>
              <w:right w:val="single" w:sz="8" w:space="0" w:color="auto"/>
            </w:tcBorders>
          </w:tcPr>
          <w:p w:rsidR="004F223F" w:rsidRPr="00033F00" w:rsidRDefault="004F223F" w:rsidP="00033F00">
            <w:pPr>
              <w:autoSpaceDE w:val="0"/>
              <w:autoSpaceDN w:val="0"/>
              <w:adjustRightInd w:val="0"/>
              <w:rPr>
                <w:rFonts w:ascii="Times New Roman" w:eastAsiaTheme="minorEastAsia" w:hAnsi="Times New Roman" w:cs="Times New Roman"/>
              </w:rPr>
            </w:pPr>
          </w:p>
        </w:tc>
        <w:tc>
          <w:tcPr>
            <w:tcW w:w="3761" w:type="dxa"/>
            <w:vMerge/>
            <w:tcBorders>
              <w:left w:val="single" w:sz="8" w:space="0" w:color="auto"/>
              <w:bottom w:val="single" w:sz="8" w:space="0" w:color="auto"/>
              <w:right w:val="single" w:sz="8" w:space="0" w:color="auto"/>
            </w:tcBorders>
          </w:tcPr>
          <w:p w:rsidR="004F223F" w:rsidRPr="00033F00" w:rsidRDefault="004F223F" w:rsidP="00033F00">
            <w:pPr>
              <w:autoSpaceDE w:val="0"/>
              <w:autoSpaceDN w:val="0"/>
              <w:adjustRightInd w:val="0"/>
              <w:rPr>
                <w:rFonts w:ascii="Times New Roman" w:eastAsiaTheme="minorEastAsia" w:hAnsi="Times New Roman" w:cs="Times New Roman"/>
              </w:rPr>
            </w:pPr>
          </w:p>
        </w:tc>
        <w:tc>
          <w:tcPr>
            <w:tcW w:w="3827" w:type="dxa"/>
            <w:tcBorders>
              <w:top w:val="single" w:sz="8" w:space="0" w:color="auto"/>
              <w:left w:val="single" w:sz="8" w:space="0" w:color="auto"/>
              <w:bottom w:val="single" w:sz="8" w:space="0" w:color="auto"/>
              <w:right w:val="single" w:sz="8" w:space="0" w:color="auto"/>
            </w:tcBorders>
          </w:tcPr>
          <w:p w:rsidR="004F223F" w:rsidRPr="00033F00" w:rsidRDefault="004F223F" w:rsidP="00033F00">
            <w:pPr>
              <w:autoSpaceDE w:val="0"/>
              <w:autoSpaceDN w:val="0"/>
              <w:adjustRightInd w:val="0"/>
              <w:rPr>
                <w:rFonts w:ascii="Times New Roman" w:eastAsiaTheme="minorEastAsia" w:hAnsi="Times New Roman" w:cs="Times New Roman"/>
              </w:rPr>
            </w:pPr>
          </w:p>
        </w:tc>
      </w:tr>
    </w:tbl>
    <w:p w:rsidR="004C56F2" w:rsidRPr="00033F00" w:rsidRDefault="004C56F2" w:rsidP="00033F00">
      <w:pPr>
        <w:ind w:firstLine="720"/>
        <w:jc w:val="both"/>
        <w:rPr>
          <w:rFonts w:ascii="Times New Roman" w:hAnsi="Times New Roman"/>
        </w:rPr>
      </w:pPr>
    </w:p>
    <w:p w:rsidR="004C56F2" w:rsidRPr="00033F00" w:rsidRDefault="004C56F2" w:rsidP="00033F00">
      <w:pPr>
        <w:pStyle w:val="11"/>
        <w:shd w:val="clear" w:color="auto" w:fill="auto"/>
        <w:ind w:firstLine="0"/>
        <w:jc w:val="center"/>
        <w:rPr>
          <w:sz w:val="24"/>
          <w:szCs w:val="24"/>
        </w:rPr>
      </w:pPr>
      <w:r w:rsidRPr="00033F00">
        <w:rPr>
          <w:b/>
          <w:bCs/>
          <w:sz w:val="24"/>
          <w:szCs w:val="24"/>
        </w:rPr>
        <w:t>Комплекс контрольных упражнений для оценки освоения образовательной</w:t>
      </w:r>
      <w:r w:rsidRPr="00033F00">
        <w:rPr>
          <w:b/>
          <w:bCs/>
          <w:sz w:val="24"/>
          <w:szCs w:val="24"/>
        </w:rPr>
        <w:br/>
        <w:t>программы для учащихся 6 года</w:t>
      </w:r>
      <w:r w:rsidR="00E753D2">
        <w:rPr>
          <w:b/>
          <w:bCs/>
          <w:sz w:val="24"/>
          <w:szCs w:val="24"/>
        </w:rPr>
        <w:t xml:space="preserve"> обучения</w:t>
      </w:r>
      <w:r w:rsidR="003B1D84">
        <w:rPr>
          <w:b/>
          <w:bCs/>
          <w:sz w:val="24"/>
          <w:szCs w:val="24"/>
        </w:rPr>
        <w:t xml:space="preserve"> (базовый уровень)</w:t>
      </w:r>
    </w:p>
    <w:tbl>
      <w:tblPr>
        <w:tblW w:w="10348" w:type="dxa"/>
        <w:tblCellSpacing w:w="5" w:type="nil"/>
        <w:tblInd w:w="75" w:type="dxa"/>
        <w:tblLayout w:type="fixed"/>
        <w:tblCellMar>
          <w:left w:w="75" w:type="dxa"/>
          <w:right w:w="75" w:type="dxa"/>
        </w:tblCellMar>
        <w:tblLook w:val="0000" w:firstRow="0" w:lastRow="0" w:firstColumn="0" w:lastColumn="0" w:noHBand="0" w:noVBand="0"/>
      </w:tblPr>
      <w:tblGrid>
        <w:gridCol w:w="2760"/>
        <w:gridCol w:w="3761"/>
        <w:gridCol w:w="3827"/>
      </w:tblGrid>
      <w:tr w:rsidR="004C56F2" w:rsidRPr="00033F00" w:rsidTr="004C56F2">
        <w:trPr>
          <w:trHeight w:val="400"/>
          <w:tblCellSpacing w:w="5" w:type="nil"/>
        </w:trPr>
        <w:tc>
          <w:tcPr>
            <w:tcW w:w="2760" w:type="dxa"/>
            <w:vMerge w:val="restart"/>
            <w:tcBorders>
              <w:top w:val="single" w:sz="8" w:space="0" w:color="auto"/>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Развиваемое     </w:t>
            </w:r>
          </w:p>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физическое качество </w:t>
            </w:r>
          </w:p>
        </w:tc>
        <w:tc>
          <w:tcPr>
            <w:tcW w:w="7588" w:type="dxa"/>
            <w:gridSpan w:val="2"/>
            <w:tcBorders>
              <w:top w:val="single" w:sz="8" w:space="0" w:color="auto"/>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Контрольные упражнения (тесты)           </w:t>
            </w:r>
          </w:p>
        </w:tc>
      </w:tr>
      <w:tr w:rsidR="004C56F2" w:rsidRPr="00033F00" w:rsidTr="004C56F2">
        <w:trPr>
          <w:tblCellSpacing w:w="5" w:type="nil"/>
        </w:trPr>
        <w:tc>
          <w:tcPr>
            <w:tcW w:w="2760" w:type="dxa"/>
            <w:vMerge/>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jc w:val="right"/>
              <w:rPr>
                <w:rFonts w:ascii="Times New Roman" w:eastAsiaTheme="minorEastAsia" w:hAnsi="Times New Roman" w:cs="Times New Roman"/>
              </w:rPr>
            </w:pPr>
          </w:p>
        </w:tc>
        <w:tc>
          <w:tcPr>
            <w:tcW w:w="3761" w:type="dxa"/>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Юноши          </w:t>
            </w:r>
          </w:p>
        </w:tc>
        <w:tc>
          <w:tcPr>
            <w:tcW w:w="3827" w:type="dxa"/>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Девушки         </w:t>
            </w:r>
          </w:p>
        </w:tc>
      </w:tr>
      <w:tr w:rsidR="004C56F2" w:rsidRPr="00033F00" w:rsidTr="004C56F2">
        <w:trPr>
          <w:trHeight w:val="600"/>
          <w:tblCellSpacing w:w="5" w:type="nil"/>
        </w:trPr>
        <w:tc>
          <w:tcPr>
            <w:tcW w:w="2760" w:type="dxa"/>
            <w:vMerge w:val="restart"/>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Быстрота       </w:t>
            </w:r>
          </w:p>
        </w:tc>
        <w:tc>
          <w:tcPr>
            <w:tcW w:w="3761" w:type="dxa"/>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Бег 30 м старт с места  </w:t>
            </w:r>
          </w:p>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(не более 5,0 с)     </w:t>
            </w:r>
          </w:p>
        </w:tc>
        <w:tc>
          <w:tcPr>
            <w:tcW w:w="3827" w:type="dxa"/>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Бег 30 м старт с места  </w:t>
            </w:r>
          </w:p>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(не более 5,8 с)      </w:t>
            </w:r>
          </w:p>
        </w:tc>
      </w:tr>
      <w:tr w:rsidR="004C56F2" w:rsidRPr="00033F00" w:rsidTr="004C56F2">
        <w:trPr>
          <w:trHeight w:val="600"/>
          <w:tblCellSpacing w:w="5" w:type="nil"/>
        </w:trPr>
        <w:tc>
          <w:tcPr>
            <w:tcW w:w="2760" w:type="dxa"/>
            <w:vMerge/>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jc w:val="right"/>
              <w:rPr>
                <w:rFonts w:ascii="Times New Roman" w:eastAsiaTheme="minorEastAsia" w:hAnsi="Times New Roman" w:cs="Times New Roman"/>
              </w:rPr>
            </w:pPr>
          </w:p>
        </w:tc>
        <w:tc>
          <w:tcPr>
            <w:tcW w:w="3761" w:type="dxa"/>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Бег на коньках 30 м    </w:t>
            </w:r>
          </w:p>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(не более 5,4 с)     </w:t>
            </w:r>
          </w:p>
        </w:tc>
        <w:tc>
          <w:tcPr>
            <w:tcW w:w="3827" w:type="dxa"/>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Бег на коньках 30 м    </w:t>
            </w:r>
          </w:p>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(не более 6,0 с)     </w:t>
            </w:r>
          </w:p>
        </w:tc>
      </w:tr>
      <w:tr w:rsidR="004C56F2" w:rsidRPr="00033F00" w:rsidTr="004C56F2">
        <w:trPr>
          <w:trHeight w:val="400"/>
          <w:tblCellSpacing w:w="5" w:type="nil"/>
        </w:trPr>
        <w:tc>
          <w:tcPr>
            <w:tcW w:w="2760" w:type="dxa"/>
            <w:vMerge/>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jc w:val="right"/>
              <w:rPr>
                <w:rFonts w:ascii="Times New Roman" w:eastAsiaTheme="minorEastAsia" w:hAnsi="Times New Roman" w:cs="Times New Roman"/>
              </w:rPr>
            </w:pPr>
          </w:p>
        </w:tc>
        <w:tc>
          <w:tcPr>
            <w:tcW w:w="3761" w:type="dxa"/>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Бег 400 м (не более 72 с)     </w:t>
            </w:r>
          </w:p>
        </w:tc>
        <w:tc>
          <w:tcPr>
            <w:tcW w:w="3827" w:type="dxa"/>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Бег 400 м (не более 92 с)     </w:t>
            </w:r>
          </w:p>
        </w:tc>
      </w:tr>
      <w:tr w:rsidR="004C56F2" w:rsidRPr="00033F00" w:rsidTr="004C56F2">
        <w:trPr>
          <w:trHeight w:val="600"/>
          <w:tblCellSpacing w:w="5" w:type="nil"/>
        </w:trPr>
        <w:tc>
          <w:tcPr>
            <w:tcW w:w="2760" w:type="dxa"/>
            <w:vMerge/>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jc w:val="right"/>
              <w:rPr>
                <w:rFonts w:ascii="Times New Roman" w:eastAsiaTheme="minorEastAsia" w:hAnsi="Times New Roman" w:cs="Times New Roman"/>
              </w:rPr>
            </w:pPr>
          </w:p>
        </w:tc>
        <w:tc>
          <w:tcPr>
            <w:tcW w:w="3761" w:type="dxa"/>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Подтягивание на перекладине        </w:t>
            </w:r>
          </w:p>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(не менее 10 раз)     </w:t>
            </w:r>
          </w:p>
        </w:tc>
        <w:tc>
          <w:tcPr>
            <w:tcW w:w="3827" w:type="dxa"/>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Подтягивание на перекладине        </w:t>
            </w:r>
          </w:p>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(не менее 8 раз)     </w:t>
            </w:r>
          </w:p>
        </w:tc>
      </w:tr>
      <w:tr w:rsidR="004F223F" w:rsidRPr="00033F00" w:rsidTr="004C56F2">
        <w:trPr>
          <w:trHeight w:val="600"/>
          <w:tblCellSpacing w:w="5" w:type="nil"/>
        </w:trPr>
        <w:tc>
          <w:tcPr>
            <w:tcW w:w="2760" w:type="dxa"/>
            <w:tcBorders>
              <w:left w:val="single" w:sz="8" w:space="0" w:color="auto"/>
              <w:bottom w:val="single" w:sz="8" w:space="0" w:color="auto"/>
              <w:right w:val="single" w:sz="8" w:space="0" w:color="auto"/>
            </w:tcBorders>
          </w:tcPr>
          <w:p w:rsidR="004F223F" w:rsidRPr="00033F00" w:rsidRDefault="004F223F" w:rsidP="004F223F">
            <w:pPr>
              <w:autoSpaceDE w:val="0"/>
              <w:autoSpaceDN w:val="0"/>
              <w:adjustRightInd w:val="0"/>
              <w:jc w:val="center"/>
              <w:rPr>
                <w:rFonts w:ascii="Times New Roman" w:eastAsiaTheme="minorEastAsia" w:hAnsi="Times New Roman" w:cs="Times New Roman"/>
              </w:rPr>
            </w:pPr>
            <w:r>
              <w:rPr>
                <w:rFonts w:ascii="Times New Roman" w:eastAsiaTheme="minorEastAsia" w:hAnsi="Times New Roman" w:cs="Times New Roman"/>
              </w:rPr>
              <w:t>Сила</w:t>
            </w:r>
          </w:p>
        </w:tc>
        <w:tc>
          <w:tcPr>
            <w:tcW w:w="3761" w:type="dxa"/>
            <w:tcBorders>
              <w:left w:val="single" w:sz="8" w:space="0" w:color="auto"/>
              <w:bottom w:val="single" w:sz="8" w:space="0" w:color="auto"/>
              <w:right w:val="single" w:sz="8" w:space="0" w:color="auto"/>
            </w:tcBorders>
          </w:tcPr>
          <w:p w:rsidR="004F223F" w:rsidRPr="00033F00" w:rsidRDefault="004F223F" w:rsidP="00441D85">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Подтягивание на перекладине        </w:t>
            </w:r>
          </w:p>
          <w:p w:rsidR="004F223F" w:rsidRPr="00033F00" w:rsidRDefault="004F223F" w:rsidP="00441D85">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(не менее 10 раз)     </w:t>
            </w:r>
          </w:p>
        </w:tc>
        <w:tc>
          <w:tcPr>
            <w:tcW w:w="3827" w:type="dxa"/>
            <w:tcBorders>
              <w:left w:val="single" w:sz="8" w:space="0" w:color="auto"/>
              <w:bottom w:val="single" w:sz="8" w:space="0" w:color="auto"/>
              <w:right w:val="single" w:sz="8" w:space="0" w:color="auto"/>
            </w:tcBorders>
          </w:tcPr>
          <w:p w:rsidR="004F223F" w:rsidRPr="00033F00" w:rsidRDefault="004F223F" w:rsidP="00441D85">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Подтягивание на перекладине        </w:t>
            </w:r>
          </w:p>
          <w:p w:rsidR="004F223F" w:rsidRPr="00033F00" w:rsidRDefault="004F223F" w:rsidP="00441D85">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(не менее 8 раз)     </w:t>
            </w:r>
          </w:p>
        </w:tc>
      </w:tr>
      <w:tr w:rsidR="004F223F" w:rsidRPr="00033F00" w:rsidTr="004C56F2">
        <w:trPr>
          <w:tblCellSpacing w:w="5" w:type="nil"/>
        </w:trPr>
        <w:tc>
          <w:tcPr>
            <w:tcW w:w="2760" w:type="dxa"/>
            <w:tcBorders>
              <w:left w:val="single" w:sz="8" w:space="0" w:color="auto"/>
              <w:bottom w:val="single" w:sz="4" w:space="0" w:color="auto"/>
              <w:right w:val="single" w:sz="8" w:space="0" w:color="auto"/>
            </w:tcBorders>
          </w:tcPr>
          <w:p w:rsidR="004F223F" w:rsidRPr="00033F00" w:rsidRDefault="004F223F"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Выносливость     </w:t>
            </w:r>
          </w:p>
        </w:tc>
        <w:tc>
          <w:tcPr>
            <w:tcW w:w="3761" w:type="dxa"/>
            <w:tcBorders>
              <w:left w:val="single" w:sz="8" w:space="0" w:color="auto"/>
              <w:bottom w:val="single" w:sz="4" w:space="0" w:color="auto"/>
              <w:right w:val="single" w:sz="8" w:space="0" w:color="auto"/>
            </w:tcBorders>
          </w:tcPr>
          <w:p w:rsidR="004F223F" w:rsidRPr="00033F00" w:rsidRDefault="004F223F"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Бег 3000 м        </w:t>
            </w:r>
          </w:p>
        </w:tc>
        <w:tc>
          <w:tcPr>
            <w:tcW w:w="3827" w:type="dxa"/>
            <w:tcBorders>
              <w:left w:val="single" w:sz="8" w:space="0" w:color="auto"/>
              <w:bottom w:val="single" w:sz="4" w:space="0" w:color="auto"/>
              <w:right w:val="single" w:sz="8" w:space="0" w:color="auto"/>
            </w:tcBorders>
          </w:tcPr>
          <w:p w:rsidR="004F223F" w:rsidRPr="00033F00" w:rsidRDefault="004F223F"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Бег 3000 м        </w:t>
            </w:r>
          </w:p>
        </w:tc>
      </w:tr>
      <w:tr w:rsidR="004F223F" w:rsidRPr="00033F00" w:rsidTr="004C56F2">
        <w:trPr>
          <w:trHeight w:val="800"/>
          <w:tblCellSpacing w:w="5" w:type="nil"/>
        </w:trPr>
        <w:tc>
          <w:tcPr>
            <w:tcW w:w="2760" w:type="dxa"/>
            <w:vMerge w:val="restart"/>
            <w:tcBorders>
              <w:top w:val="single" w:sz="4" w:space="0" w:color="auto"/>
              <w:left w:val="single" w:sz="8" w:space="0" w:color="auto"/>
              <w:bottom w:val="single" w:sz="8" w:space="0" w:color="auto"/>
              <w:right w:val="single" w:sz="8" w:space="0" w:color="auto"/>
            </w:tcBorders>
          </w:tcPr>
          <w:p w:rsidR="004F223F" w:rsidRPr="00033F00" w:rsidRDefault="004F223F"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Координационные   </w:t>
            </w:r>
          </w:p>
          <w:p w:rsidR="004F223F" w:rsidRPr="00033F00" w:rsidRDefault="004F223F"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способности     </w:t>
            </w:r>
          </w:p>
        </w:tc>
        <w:tc>
          <w:tcPr>
            <w:tcW w:w="3761" w:type="dxa"/>
            <w:tcBorders>
              <w:top w:val="single" w:sz="4" w:space="0" w:color="auto"/>
              <w:left w:val="single" w:sz="8" w:space="0" w:color="auto"/>
              <w:bottom w:val="single" w:sz="8" w:space="0" w:color="auto"/>
              <w:right w:val="single" w:sz="8" w:space="0" w:color="auto"/>
            </w:tcBorders>
          </w:tcPr>
          <w:p w:rsidR="004F223F" w:rsidRPr="00033F00" w:rsidRDefault="004F223F"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Челночный бег на коньках </w:t>
            </w:r>
          </w:p>
          <w:p w:rsidR="004F223F" w:rsidRPr="00033F00" w:rsidRDefault="004F223F"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6 x 9 м  (не более 16,2 с)    </w:t>
            </w:r>
          </w:p>
        </w:tc>
        <w:tc>
          <w:tcPr>
            <w:tcW w:w="3827" w:type="dxa"/>
            <w:tcBorders>
              <w:top w:val="single" w:sz="4" w:space="0" w:color="auto"/>
              <w:left w:val="single" w:sz="8" w:space="0" w:color="auto"/>
              <w:bottom w:val="single" w:sz="8" w:space="0" w:color="auto"/>
              <w:right w:val="single" w:sz="8" w:space="0" w:color="auto"/>
            </w:tcBorders>
          </w:tcPr>
          <w:p w:rsidR="004F223F" w:rsidRPr="00033F00" w:rsidRDefault="004F223F"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Челночный бег на коньках </w:t>
            </w:r>
          </w:p>
          <w:p w:rsidR="004F223F" w:rsidRPr="00033F00" w:rsidRDefault="004F223F"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6 x 9 м  (не более 17,3 с)    </w:t>
            </w:r>
          </w:p>
        </w:tc>
      </w:tr>
      <w:tr w:rsidR="004F223F" w:rsidRPr="00033F00" w:rsidTr="004C56F2">
        <w:trPr>
          <w:trHeight w:val="600"/>
          <w:tblCellSpacing w:w="5" w:type="nil"/>
        </w:trPr>
        <w:tc>
          <w:tcPr>
            <w:tcW w:w="2760" w:type="dxa"/>
            <w:vMerge/>
            <w:tcBorders>
              <w:left w:val="single" w:sz="8" w:space="0" w:color="auto"/>
              <w:bottom w:val="single" w:sz="8" w:space="0" w:color="auto"/>
              <w:right w:val="single" w:sz="8" w:space="0" w:color="auto"/>
            </w:tcBorders>
          </w:tcPr>
          <w:p w:rsidR="004F223F" w:rsidRPr="00033F00" w:rsidRDefault="004F223F" w:rsidP="00033F00">
            <w:pPr>
              <w:autoSpaceDE w:val="0"/>
              <w:autoSpaceDN w:val="0"/>
              <w:adjustRightInd w:val="0"/>
              <w:jc w:val="right"/>
              <w:rPr>
                <w:rFonts w:ascii="Times New Roman" w:eastAsiaTheme="minorEastAsia" w:hAnsi="Times New Roman" w:cs="Times New Roman"/>
              </w:rPr>
            </w:pPr>
          </w:p>
        </w:tc>
        <w:tc>
          <w:tcPr>
            <w:tcW w:w="3761" w:type="dxa"/>
            <w:tcBorders>
              <w:left w:val="single" w:sz="8" w:space="0" w:color="auto"/>
              <w:bottom w:val="single" w:sz="8" w:space="0" w:color="auto"/>
              <w:right w:val="single" w:sz="8" w:space="0" w:color="auto"/>
            </w:tcBorders>
          </w:tcPr>
          <w:p w:rsidR="004F223F" w:rsidRPr="00033F00" w:rsidRDefault="004F223F"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Бег по малой восьмерке  </w:t>
            </w:r>
          </w:p>
          <w:p w:rsidR="004F223F" w:rsidRPr="00033F00" w:rsidRDefault="004F223F"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лицом и спиной вперед   </w:t>
            </w:r>
          </w:p>
          <w:p w:rsidR="004F223F" w:rsidRPr="00033F00" w:rsidRDefault="004F223F"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(не более 25 с)     </w:t>
            </w:r>
          </w:p>
        </w:tc>
        <w:tc>
          <w:tcPr>
            <w:tcW w:w="3827" w:type="dxa"/>
            <w:tcBorders>
              <w:left w:val="single" w:sz="8" w:space="0" w:color="auto"/>
              <w:bottom w:val="single" w:sz="8" w:space="0" w:color="auto"/>
              <w:right w:val="single" w:sz="8" w:space="0" w:color="auto"/>
            </w:tcBorders>
          </w:tcPr>
          <w:p w:rsidR="004F223F" w:rsidRPr="00033F00" w:rsidRDefault="004F223F"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Бег по малой восьмерке  </w:t>
            </w:r>
          </w:p>
          <w:p w:rsidR="004F223F" w:rsidRPr="00033F00" w:rsidRDefault="004F223F"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лицом и спиной вперед   </w:t>
            </w:r>
          </w:p>
          <w:p w:rsidR="004F223F" w:rsidRPr="00033F00" w:rsidRDefault="004F223F"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(не более 30 с)     </w:t>
            </w:r>
          </w:p>
        </w:tc>
      </w:tr>
      <w:tr w:rsidR="004F223F" w:rsidRPr="00033F00" w:rsidTr="004C56F2">
        <w:trPr>
          <w:trHeight w:val="400"/>
          <w:tblCellSpacing w:w="5" w:type="nil"/>
        </w:trPr>
        <w:tc>
          <w:tcPr>
            <w:tcW w:w="2760" w:type="dxa"/>
            <w:vMerge w:val="restart"/>
            <w:tcBorders>
              <w:left w:val="single" w:sz="8" w:space="0" w:color="auto"/>
              <w:right w:val="single" w:sz="8" w:space="0" w:color="auto"/>
            </w:tcBorders>
          </w:tcPr>
          <w:p w:rsidR="004F223F" w:rsidRPr="00033F00" w:rsidRDefault="004F223F"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Техническое     </w:t>
            </w:r>
          </w:p>
          <w:p w:rsidR="004F223F" w:rsidRPr="00033F00" w:rsidRDefault="004F223F"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мастерство    </w:t>
            </w:r>
          </w:p>
          <w:p w:rsidR="004F223F" w:rsidRPr="00033F00" w:rsidRDefault="004F223F"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(обязательная техническая программа)  </w:t>
            </w:r>
          </w:p>
        </w:tc>
        <w:tc>
          <w:tcPr>
            <w:tcW w:w="3761" w:type="dxa"/>
            <w:tcBorders>
              <w:top w:val="single" w:sz="8" w:space="0" w:color="auto"/>
              <w:left w:val="single" w:sz="8" w:space="0" w:color="auto"/>
              <w:bottom w:val="single" w:sz="8" w:space="0" w:color="auto"/>
              <w:right w:val="single" w:sz="8" w:space="0" w:color="auto"/>
            </w:tcBorders>
          </w:tcPr>
          <w:p w:rsidR="004F223F" w:rsidRPr="00033F00" w:rsidRDefault="004F223F" w:rsidP="00033F00">
            <w:pPr>
              <w:autoSpaceDE w:val="0"/>
              <w:autoSpaceDN w:val="0"/>
              <w:adjustRightInd w:val="0"/>
              <w:rPr>
                <w:rFonts w:ascii="Times New Roman" w:eastAsiaTheme="minorEastAsia" w:hAnsi="Times New Roman" w:cs="Times New Roman"/>
              </w:rPr>
            </w:pPr>
            <w:r w:rsidRPr="00033F00">
              <w:rPr>
                <w:rFonts w:ascii="Times New Roman" w:hAnsi="Times New Roman"/>
              </w:rPr>
              <w:t>Слаломный бег на коньках без шайбы (с) (не более 11,9 с.)</w:t>
            </w:r>
          </w:p>
        </w:tc>
        <w:tc>
          <w:tcPr>
            <w:tcW w:w="3827" w:type="dxa"/>
            <w:tcBorders>
              <w:top w:val="single" w:sz="8" w:space="0" w:color="auto"/>
              <w:left w:val="single" w:sz="8" w:space="0" w:color="auto"/>
              <w:bottom w:val="single" w:sz="8" w:space="0" w:color="auto"/>
              <w:right w:val="single" w:sz="8" w:space="0" w:color="auto"/>
            </w:tcBorders>
          </w:tcPr>
          <w:p w:rsidR="004F223F" w:rsidRPr="00033F00" w:rsidRDefault="004F223F" w:rsidP="00033F00">
            <w:pPr>
              <w:autoSpaceDE w:val="0"/>
              <w:autoSpaceDN w:val="0"/>
              <w:adjustRightInd w:val="0"/>
              <w:rPr>
                <w:rFonts w:ascii="Times New Roman" w:eastAsiaTheme="minorEastAsia" w:hAnsi="Times New Roman" w:cs="Times New Roman"/>
              </w:rPr>
            </w:pPr>
            <w:r w:rsidRPr="00033F00">
              <w:rPr>
                <w:rFonts w:ascii="Times New Roman" w:hAnsi="Times New Roman"/>
              </w:rPr>
              <w:t>Слаломный бег на коньках без шайбы (с) (не более 12,9 с.)</w:t>
            </w:r>
          </w:p>
        </w:tc>
      </w:tr>
      <w:tr w:rsidR="004F223F" w:rsidRPr="00033F00" w:rsidTr="004C56F2">
        <w:trPr>
          <w:trHeight w:val="1064"/>
          <w:tblCellSpacing w:w="5" w:type="nil"/>
        </w:trPr>
        <w:tc>
          <w:tcPr>
            <w:tcW w:w="2760" w:type="dxa"/>
            <w:vMerge/>
            <w:tcBorders>
              <w:left w:val="single" w:sz="8" w:space="0" w:color="auto"/>
              <w:right w:val="single" w:sz="8" w:space="0" w:color="auto"/>
            </w:tcBorders>
          </w:tcPr>
          <w:p w:rsidR="004F223F" w:rsidRPr="00033F00" w:rsidRDefault="004F223F" w:rsidP="00033F00">
            <w:pPr>
              <w:autoSpaceDE w:val="0"/>
              <w:autoSpaceDN w:val="0"/>
              <w:adjustRightInd w:val="0"/>
              <w:rPr>
                <w:rFonts w:ascii="Times New Roman" w:eastAsiaTheme="minorEastAsia" w:hAnsi="Times New Roman" w:cs="Times New Roman"/>
              </w:rPr>
            </w:pPr>
          </w:p>
        </w:tc>
        <w:tc>
          <w:tcPr>
            <w:tcW w:w="3761" w:type="dxa"/>
            <w:vMerge w:val="restart"/>
            <w:tcBorders>
              <w:top w:val="single" w:sz="8" w:space="0" w:color="auto"/>
              <w:left w:val="single" w:sz="8" w:space="0" w:color="auto"/>
              <w:right w:val="single" w:sz="8" w:space="0" w:color="auto"/>
            </w:tcBorders>
          </w:tcPr>
          <w:p w:rsidR="004F223F" w:rsidRPr="00033F00" w:rsidRDefault="004F223F" w:rsidP="00033F00">
            <w:pPr>
              <w:autoSpaceDE w:val="0"/>
              <w:autoSpaceDN w:val="0"/>
              <w:adjustRightInd w:val="0"/>
              <w:rPr>
                <w:rFonts w:ascii="Times New Roman" w:eastAsiaTheme="minorEastAsia" w:hAnsi="Times New Roman" w:cs="Times New Roman"/>
              </w:rPr>
            </w:pPr>
            <w:r w:rsidRPr="00033F00">
              <w:rPr>
                <w:rFonts w:ascii="Times New Roman" w:hAnsi="Times New Roman"/>
              </w:rPr>
              <w:t>Слаломный бег на коньках с шайбо</w:t>
            </w:r>
            <w:proofErr w:type="gramStart"/>
            <w:r w:rsidRPr="00033F00">
              <w:rPr>
                <w:rFonts w:ascii="Times New Roman" w:hAnsi="Times New Roman"/>
              </w:rPr>
              <w:t>й(</w:t>
            </w:r>
            <w:proofErr w:type="gramEnd"/>
            <w:r w:rsidRPr="00033F00">
              <w:rPr>
                <w:rFonts w:ascii="Times New Roman" w:hAnsi="Times New Roman"/>
              </w:rPr>
              <w:t>с)  (не более 14,0 с.)</w:t>
            </w:r>
          </w:p>
        </w:tc>
        <w:tc>
          <w:tcPr>
            <w:tcW w:w="3827" w:type="dxa"/>
            <w:tcBorders>
              <w:top w:val="single" w:sz="8" w:space="0" w:color="auto"/>
              <w:left w:val="single" w:sz="8" w:space="0" w:color="auto"/>
              <w:right w:val="single" w:sz="8" w:space="0" w:color="auto"/>
            </w:tcBorders>
          </w:tcPr>
          <w:p w:rsidR="004F223F" w:rsidRPr="00033F00" w:rsidRDefault="004F223F" w:rsidP="00033F00">
            <w:pPr>
              <w:autoSpaceDE w:val="0"/>
              <w:autoSpaceDN w:val="0"/>
              <w:adjustRightInd w:val="0"/>
              <w:rPr>
                <w:rFonts w:ascii="Times New Roman" w:eastAsiaTheme="minorEastAsia" w:hAnsi="Times New Roman" w:cs="Times New Roman"/>
              </w:rPr>
            </w:pPr>
            <w:r w:rsidRPr="00033F00">
              <w:rPr>
                <w:rFonts w:ascii="Times New Roman" w:hAnsi="Times New Roman"/>
              </w:rPr>
              <w:t>Слаломный бег на коньках с шайбо</w:t>
            </w:r>
            <w:proofErr w:type="gramStart"/>
            <w:r w:rsidRPr="00033F00">
              <w:rPr>
                <w:rFonts w:ascii="Times New Roman" w:hAnsi="Times New Roman"/>
              </w:rPr>
              <w:t>й(</w:t>
            </w:r>
            <w:proofErr w:type="gramEnd"/>
            <w:r w:rsidRPr="00033F00">
              <w:rPr>
                <w:rFonts w:ascii="Times New Roman" w:hAnsi="Times New Roman"/>
              </w:rPr>
              <w:t>с)  (не более 15,0 с.)</w:t>
            </w:r>
          </w:p>
        </w:tc>
      </w:tr>
      <w:tr w:rsidR="004F223F" w:rsidRPr="00033F00" w:rsidTr="004C56F2">
        <w:trPr>
          <w:trHeight w:val="400"/>
          <w:tblCellSpacing w:w="5" w:type="nil"/>
        </w:trPr>
        <w:tc>
          <w:tcPr>
            <w:tcW w:w="2760" w:type="dxa"/>
            <w:vMerge/>
            <w:tcBorders>
              <w:left w:val="single" w:sz="8" w:space="0" w:color="auto"/>
              <w:bottom w:val="single" w:sz="8" w:space="0" w:color="auto"/>
              <w:right w:val="single" w:sz="8" w:space="0" w:color="auto"/>
            </w:tcBorders>
          </w:tcPr>
          <w:p w:rsidR="004F223F" w:rsidRPr="00033F00" w:rsidRDefault="004F223F" w:rsidP="00033F00">
            <w:pPr>
              <w:autoSpaceDE w:val="0"/>
              <w:autoSpaceDN w:val="0"/>
              <w:adjustRightInd w:val="0"/>
              <w:rPr>
                <w:rFonts w:ascii="Times New Roman" w:eastAsiaTheme="minorEastAsia" w:hAnsi="Times New Roman" w:cs="Times New Roman"/>
              </w:rPr>
            </w:pPr>
          </w:p>
        </w:tc>
        <w:tc>
          <w:tcPr>
            <w:tcW w:w="3761" w:type="dxa"/>
            <w:vMerge/>
            <w:tcBorders>
              <w:left w:val="single" w:sz="8" w:space="0" w:color="auto"/>
              <w:bottom w:val="single" w:sz="8" w:space="0" w:color="auto"/>
              <w:right w:val="single" w:sz="8" w:space="0" w:color="auto"/>
            </w:tcBorders>
          </w:tcPr>
          <w:p w:rsidR="004F223F" w:rsidRPr="00033F00" w:rsidRDefault="004F223F" w:rsidP="00033F00">
            <w:pPr>
              <w:autoSpaceDE w:val="0"/>
              <w:autoSpaceDN w:val="0"/>
              <w:adjustRightInd w:val="0"/>
              <w:rPr>
                <w:rFonts w:ascii="Times New Roman" w:eastAsiaTheme="minorEastAsia" w:hAnsi="Times New Roman" w:cs="Times New Roman"/>
              </w:rPr>
            </w:pPr>
          </w:p>
        </w:tc>
        <w:tc>
          <w:tcPr>
            <w:tcW w:w="3827" w:type="dxa"/>
            <w:tcBorders>
              <w:top w:val="single" w:sz="8" w:space="0" w:color="auto"/>
              <w:left w:val="single" w:sz="8" w:space="0" w:color="auto"/>
              <w:bottom w:val="single" w:sz="8" w:space="0" w:color="auto"/>
              <w:right w:val="single" w:sz="8" w:space="0" w:color="auto"/>
            </w:tcBorders>
          </w:tcPr>
          <w:p w:rsidR="004F223F" w:rsidRPr="00033F00" w:rsidRDefault="004F223F" w:rsidP="00033F00">
            <w:pPr>
              <w:autoSpaceDE w:val="0"/>
              <w:autoSpaceDN w:val="0"/>
              <w:adjustRightInd w:val="0"/>
              <w:rPr>
                <w:rFonts w:ascii="Times New Roman" w:eastAsiaTheme="minorEastAsia" w:hAnsi="Times New Roman" w:cs="Times New Roman"/>
              </w:rPr>
            </w:pPr>
          </w:p>
        </w:tc>
      </w:tr>
    </w:tbl>
    <w:p w:rsidR="004C56F2" w:rsidRPr="00033F00" w:rsidRDefault="004C56F2" w:rsidP="00033F00">
      <w:pPr>
        <w:ind w:firstLine="720"/>
        <w:jc w:val="both"/>
        <w:rPr>
          <w:rFonts w:ascii="Times New Roman" w:hAnsi="Times New Roman"/>
        </w:rPr>
      </w:pPr>
    </w:p>
    <w:p w:rsidR="004C56F2" w:rsidRPr="00033F00" w:rsidRDefault="004C56F2" w:rsidP="00033F00">
      <w:pPr>
        <w:ind w:firstLine="720"/>
        <w:jc w:val="both"/>
        <w:rPr>
          <w:rFonts w:ascii="Times New Roman" w:hAnsi="Times New Roman"/>
        </w:rPr>
      </w:pPr>
    </w:p>
    <w:p w:rsidR="004C56F2" w:rsidRPr="00033F00" w:rsidRDefault="004C56F2" w:rsidP="00033F00">
      <w:pPr>
        <w:pStyle w:val="11"/>
        <w:shd w:val="clear" w:color="auto" w:fill="auto"/>
        <w:ind w:firstLine="0"/>
        <w:jc w:val="center"/>
        <w:rPr>
          <w:sz w:val="24"/>
          <w:szCs w:val="24"/>
        </w:rPr>
      </w:pPr>
      <w:r w:rsidRPr="00033F00">
        <w:rPr>
          <w:b/>
          <w:bCs/>
          <w:sz w:val="24"/>
          <w:szCs w:val="24"/>
        </w:rPr>
        <w:t>Комплекс контрольных упражнений для оценки освоения образова</w:t>
      </w:r>
      <w:r w:rsidR="003B1D84">
        <w:rPr>
          <w:b/>
          <w:bCs/>
          <w:sz w:val="24"/>
          <w:szCs w:val="24"/>
        </w:rPr>
        <w:t>тельной</w:t>
      </w:r>
      <w:r w:rsidR="003B1D84">
        <w:rPr>
          <w:b/>
          <w:bCs/>
          <w:sz w:val="24"/>
          <w:szCs w:val="24"/>
        </w:rPr>
        <w:br/>
        <w:t>программы для учащихся 1</w:t>
      </w:r>
      <w:r w:rsidRPr="00033F00">
        <w:rPr>
          <w:b/>
          <w:bCs/>
          <w:sz w:val="24"/>
          <w:szCs w:val="24"/>
        </w:rPr>
        <w:t xml:space="preserve"> года</w:t>
      </w:r>
      <w:r w:rsidR="00E753D2">
        <w:rPr>
          <w:b/>
          <w:bCs/>
          <w:sz w:val="24"/>
          <w:szCs w:val="24"/>
        </w:rPr>
        <w:t xml:space="preserve"> обучения</w:t>
      </w:r>
      <w:r w:rsidR="003B1D84">
        <w:rPr>
          <w:b/>
          <w:bCs/>
          <w:sz w:val="24"/>
          <w:szCs w:val="24"/>
        </w:rPr>
        <w:t xml:space="preserve"> (углубленный уровень)</w:t>
      </w:r>
    </w:p>
    <w:tbl>
      <w:tblPr>
        <w:tblW w:w="10348" w:type="dxa"/>
        <w:tblCellSpacing w:w="5" w:type="nil"/>
        <w:tblInd w:w="75" w:type="dxa"/>
        <w:tblLayout w:type="fixed"/>
        <w:tblCellMar>
          <w:left w:w="75" w:type="dxa"/>
          <w:right w:w="75" w:type="dxa"/>
        </w:tblCellMar>
        <w:tblLook w:val="0000" w:firstRow="0" w:lastRow="0" w:firstColumn="0" w:lastColumn="0" w:noHBand="0" w:noVBand="0"/>
      </w:tblPr>
      <w:tblGrid>
        <w:gridCol w:w="2760"/>
        <w:gridCol w:w="3761"/>
        <w:gridCol w:w="3827"/>
      </w:tblGrid>
      <w:tr w:rsidR="004C56F2" w:rsidRPr="00033F00" w:rsidTr="004C56F2">
        <w:trPr>
          <w:trHeight w:val="400"/>
          <w:tblCellSpacing w:w="5" w:type="nil"/>
        </w:trPr>
        <w:tc>
          <w:tcPr>
            <w:tcW w:w="2760" w:type="dxa"/>
            <w:vMerge w:val="restart"/>
            <w:tcBorders>
              <w:top w:val="single" w:sz="8" w:space="0" w:color="auto"/>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Развиваемое     </w:t>
            </w:r>
          </w:p>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физическое качество </w:t>
            </w:r>
          </w:p>
        </w:tc>
        <w:tc>
          <w:tcPr>
            <w:tcW w:w="7588" w:type="dxa"/>
            <w:gridSpan w:val="2"/>
            <w:tcBorders>
              <w:top w:val="single" w:sz="8" w:space="0" w:color="auto"/>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Контрольные упражнения (тесты)           </w:t>
            </w:r>
          </w:p>
        </w:tc>
      </w:tr>
      <w:tr w:rsidR="004C56F2" w:rsidRPr="00033F00" w:rsidTr="004C56F2">
        <w:trPr>
          <w:tblCellSpacing w:w="5" w:type="nil"/>
        </w:trPr>
        <w:tc>
          <w:tcPr>
            <w:tcW w:w="2760" w:type="dxa"/>
            <w:vMerge/>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jc w:val="right"/>
              <w:rPr>
                <w:rFonts w:ascii="Times New Roman" w:eastAsiaTheme="minorEastAsia" w:hAnsi="Times New Roman" w:cs="Times New Roman"/>
              </w:rPr>
            </w:pPr>
          </w:p>
        </w:tc>
        <w:tc>
          <w:tcPr>
            <w:tcW w:w="3761" w:type="dxa"/>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Юноши          </w:t>
            </w:r>
          </w:p>
        </w:tc>
        <w:tc>
          <w:tcPr>
            <w:tcW w:w="3827" w:type="dxa"/>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Девушки         </w:t>
            </w:r>
          </w:p>
        </w:tc>
      </w:tr>
      <w:tr w:rsidR="004C56F2" w:rsidRPr="00033F00" w:rsidTr="004C56F2">
        <w:trPr>
          <w:trHeight w:val="600"/>
          <w:tblCellSpacing w:w="5" w:type="nil"/>
        </w:trPr>
        <w:tc>
          <w:tcPr>
            <w:tcW w:w="2760" w:type="dxa"/>
            <w:vMerge w:val="restart"/>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Быстрота       </w:t>
            </w:r>
          </w:p>
        </w:tc>
        <w:tc>
          <w:tcPr>
            <w:tcW w:w="3761" w:type="dxa"/>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Бег 30 м старт с места  </w:t>
            </w:r>
          </w:p>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(не более 4,9 с)     </w:t>
            </w:r>
          </w:p>
        </w:tc>
        <w:tc>
          <w:tcPr>
            <w:tcW w:w="3827" w:type="dxa"/>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Бег 30 м старт с места  </w:t>
            </w:r>
          </w:p>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(не более 5,7 с)      </w:t>
            </w:r>
          </w:p>
        </w:tc>
      </w:tr>
      <w:tr w:rsidR="004C56F2" w:rsidRPr="00033F00" w:rsidTr="004C56F2">
        <w:trPr>
          <w:trHeight w:val="600"/>
          <w:tblCellSpacing w:w="5" w:type="nil"/>
        </w:trPr>
        <w:tc>
          <w:tcPr>
            <w:tcW w:w="2760" w:type="dxa"/>
            <w:vMerge/>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jc w:val="right"/>
              <w:rPr>
                <w:rFonts w:ascii="Times New Roman" w:eastAsiaTheme="minorEastAsia" w:hAnsi="Times New Roman" w:cs="Times New Roman"/>
              </w:rPr>
            </w:pPr>
          </w:p>
        </w:tc>
        <w:tc>
          <w:tcPr>
            <w:tcW w:w="3761" w:type="dxa"/>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Бег на коньках 30 м    </w:t>
            </w:r>
          </w:p>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(не более 5,3 с)     </w:t>
            </w:r>
          </w:p>
        </w:tc>
        <w:tc>
          <w:tcPr>
            <w:tcW w:w="3827" w:type="dxa"/>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Бег на коньках 30 м    </w:t>
            </w:r>
          </w:p>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(не более 5,9 с)     </w:t>
            </w:r>
          </w:p>
        </w:tc>
      </w:tr>
      <w:tr w:rsidR="004C56F2" w:rsidRPr="00033F00" w:rsidTr="004C56F2">
        <w:trPr>
          <w:trHeight w:val="400"/>
          <w:tblCellSpacing w:w="5" w:type="nil"/>
        </w:trPr>
        <w:tc>
          <w:tcPr>
            <w:tcW w:w="2760" w:type="dxa"/>
            <w:vMerge/>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jc w:val="right"/>
              <w:rPr>
                <w:rFonts w:ascii="Times New Roman" w:eastAsiaTheme="minorEastAsia" w:hAnsi="Times New Roman" w:cs="Times New Roman"/>
              </w:rPr>
            </w:pPr>
          </w:p>
        </w:tc>
        <w:tc>
          <w:tcPr>
            <w:tcW w:w="3761" w:type="dxa"/>
            <w:tcBorders>
              <w:left w:val="single" w:sz="8" w:space="0" w:color="auto"/>
              <w:bottom w:val="single" w:sz="8" w:space="0" w:color="auto"/>
              <w:right w:val="single" w:sz="8" w:space="0" w:color="auto"/>
            </w:tcBorders>
          </w:tcPr>
          <w:p w:rsidR="004C56F2" w:rsidRPr="00033F00" w:rsidRDefault="00D7513C"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Бег 400 м (не более 70</w:t>
            </w:r>
            <w:r w:rsidR="004C56F2" w:rsidRPr="00033F00">
              <w:rPr>
                <w:rFonts w:ascii="Times New Roman" w:eastAsiaTheme="minorEastAsia" w:hAnsi="Times New Roman" w:cs="Times New Roman"/>
              </w:rPr>
              <w:t xml:space="preserve"> с)     </w:t>
            </w:r>
          </w:p>
        </w:tc>
        <w:tc>
          <w:tcPr>
            <w:tcW w:w="3827" w:type="dxa"/>
            <w:tcBorders>
              <w:left w:val="single" w:sz="8" w:space="0" w:color="auto"/>
              <w:bottom w:val="single" w:sz="8" w:space="0" w:color="auto"/>
              <w:right w:val="single" w:sz="8" w:space="0" w:color="auto"/>
            </w:tcBorders>
          </w:tcPr>
          <w:p w:rsidR="004C56F2" w:rsidRPr="00033F00" w:rsidRDefault="004C56F2"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Бег 400 м (не более 9</w:t>
            </w:r>
            <w:r w:rsidR="00D7513C" w:rsidRPr="00033F00">
              <w:rPr>
                <w:rFonts w:ascii="Times New Roman" w:eastAsiaTheme="minorEastAsia" w:hAnsi="Times New Roman" w:cs="Times New Roman"/>
              </w:rPr>
              <w:t>0</w:t>
            </w:r>
            <w:r w:rsidRPr="00033F00">
              <w:rPr>
                <w:rFonts w:ascii="Times New Roman" w:eastAsiaTheme="minorEastAsia" w:hAnsi="Times New Roman" w:cs="Times New Roman"/>
              </w:rPr>
              <w:t xml:space="preserve"> с)     </w:t>
            </w:r>
          </w:p>
        </w:tc>
      </w:tr>
      <w:tr w:rsidR="002B7FD8" w:rsidRPr="00033F00" w:rsidTr="004C56F2">
        <w:trPr>
          <w:trHeight w:val="600"/>
          <w:tblCellSpacing w:w="5" w:type="nil"/>
        </w:trPr>
        <w:tc>
          <w:tcPr>
            <w:tcW w:w="2760" w:type="dxa"/>
            <w:tcBorders>
              <w:left w:val="single" w:sz="8" w:space="0" w:color="auto"/>
              <w:bottom w:val="single" w:sz="8" w:space="0" w:color="auto"/>
              <w:right w:val="single" w:sz="8" w:space="0" w:color="auto"/>
            </w:tcBorders>
          </w:tcPr>
          <w:p w:rsidR="002B7FD8" w:rsidRPr="00033F00" w:rsidRDefault="002B7FD8" w:rsidP="002B7FD8">
            <w:pPr>
              <w:autoSpaceDE w:val="0"/>
              <w:autoSpaceDN w:val="0"/>
              <w:adjustRightInd w:val="0"/>
              <w:jc w:val="center"/>
              <w:rPr>
                <w:rFonts w:ascii="Times New Roman" w:eastAsiaTheme="minorEastAsia" w:hAnsi="Times New Roman" w:cs="Times New Roman"/>
              </w:rPr>
            </w:pPr>
            <w:r>
              <w:rPr>
                <w:rFonts w:ascii="Times New Roman" w:eastAsiaTheme="minorEastAsia" w:hAnsi="Times New Roman" w:cs="Times New Roman"/>
              </w:rPr>
              <w:t>Сила</w:t>
            </w:r>
          </w:p>
        </w:tc>
        <w:tc>
          <w:tcPr>
            <w:tcW w:w="3761" w:type="dxa"/>
            <w:tcBorders>
              <w:left w:val="single" w:sz="8" w:space="0" w:color="auto"/>
              <w:bottom w:val="single" w:sz="8" w:space="0" w:color="auto"/>
              <w:right w:val="single" w:sz="8" w:space="0" w:color="auto"/>
            </w:tcBorders>
          </w:tcPr>
          <w:p w:rsidR="002B7FD8" w:rsidRPr="00033F00" w:rsidRDefault="002B7FD8" w:rsidP="00441D85">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Подтягивание на перекладине        </w:t>
            </w:r>
          </w:p>
          <w:p w:rsidR="002B7FD8" w:rsidRPr="00033F00" w:rsidRDefault="002B7FD8" w:rsidP="00441D85">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(не менее 11 раз)     </w:t>
            </w:r>
          </w:p>
        </w:tc>
        <w:tc>
          <w:tcPr>
            <w:tcW w:w="3827" w:type="dxa"/>
            <w:tcBorders>
              <w:left w:val="single" w:sz="8" w:space="0" w:color="auto"/>
              <w:bottom w:val="single" w:sz="8" w:space="0" w:color="auto"/>
              <w:right w:val="single" w:sz="8" w:space="0" w:color="auto"/>
            </w:tcBorders>
          </w:tcPr>
          <w:p w:rsidR="002B7FD8" w:rsidRPr="00033F00" w:rsidRDefault="002B7FD8" w:rsidP="00441D85">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Подтягивание на перекладине        </w:t>
            </w:r>
          </w:p>
          <w:p w:rsidR="002B7FD8" w:rsidRPr="00033F00" w:rsidRDefault="002B7FD8" w:rsidP="00441D85">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(не менее 9 раз)     </w:t>
            </w:r>
          </w:p>
        </w:tc>
      </w:tr>
      <w:tr w:rsidR="002B7FD8" w:rsidRPr="00033F00" w:rsidTr="004C56F2">
        <w:trPr>
          <w:tblCellSpacing w:w="5" w:type="nil"/>
        </w:trPr>
        <w:tc>
          <w:tcPr>
            <w:tcW w:w="2760" w:type="dxa"/>
            <w:tcBorders>
              <w:left w:val="single" w:sz="8" w:space="0" w:color="auto"/>
              <w:bottom w:val="single" w:sz="4" w:space="0" w:color="auto"/>
              <w:right w:val="single" w:sz="8" w:space="0" w:color="auto"/>
            </w:tcBorders>
          </w:tcPr>
          <w:p w:rsidR="002B7FD8" w:rsidRPr="00033F00" w:rsidRDefault="002B7FD8"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Выносливость     </w:t>
            </w:r>
          </w:p>
        </w:tc>
        <w:tc>
          <w:tcPr>
            <w:tcW w:w="3761" w:type="dxa"/>
            <w:tcBorders>
              <w:left w:val="single" w:sz="8" w:space="0" w:color="auto"/>
              <w:bottom w:val="single" w:sz="4" w:space="0" w:color="auto"/>
              <w:right w:val="single" w:sz="8" w:space="0" w:color="auto"/>
            </w:tcBorders>
          </w:tcPr>
          <w:p w:rsidR="002B7FD8" w:rsidRPr="00033F00" w:rsidRDefault="002B7FD8"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Бег 3000 м        </w:t>
            </w:r>
          </w:p>
        </w:tc>
        <w:tc>
          <w:tcPr>
            <w:tcW w:w="3827" w:type="dxa"/>
            <w:tcBorders>
              <w:left w:val="single" w:sz="8" w:space="0" w:color="auto"/>
              <w:bottom w:val="single" w:sz="4" w:space="0" w:color="auto"/>
              <w:right w:val="single" w:sz="8" w:space="0" w:color="auto"/>
            </w:tcBorders>
          </w:tcPr>
          <w:p w:rsidR="002B7FD8" w:rsidRPr="00033F00" w:rsidRDefault="002B7FD8"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Бег 3000 м        </w:t>
            </w:r>
          </w:p>
        </w:tc>
      </w:tr>
      <w:tr w:rsidR="002B7FD8" w:rsidRPr="00033F00" w:rsidTr="004C56F2">
        <w:trPr>
          <w:trHeight w:val="800"/>
          <w:tblCellSpacing w:w="5" w:type="nil"/>
        </w:trPr>
        <w:tc>
          <w:tcPr>
            <w:tcW w:w="2760" w:type="dxa"/>
            <w:vMerge w:val="restart"/>
            <w:tcBorders>
              <w:top w:val="single" w:sz="4" w:space="0" w:color="auto"/>
              <w:left w:val="single" w:sz="8" w:space="0" w:color="auto"/>
              <w:bottom w:val="single" w:sz="8" w:space="0" w:color="auto"/>
              <w:right w:val="single" w:sz="8" w:space="0" w:color="auto"/>
            </w:tcBorders>
          </w:tcPr>
          <w:p w:rsidR="002B7FD8" w:rsidRPr="00033F00" w:rsidRDefault="002B7FD8"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Координационные   </w:t>
            </w:r>
          </w:p>
          <w:p w:rsidR="002B7FD8" w:rsidRPr="00033F00" w:rsidRDefault="002B7FD8"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способности     </w:t>
            </w:r>
          </w:p>
        </w:tc>
        <w:tc>
          <w:tcPr>
            <w:tcW w:w="3761" w:type="dxa"/>
            <w:tcBorders>
              <w:top w:val="single" w:sz="4" w:space="0" w:color="auto"/>
              <w:left w:val="single" w:sz="8" w:space="0" w:color="auto"/>
              <w:bottom w:val="single" w:sz="8" w:space="0" w:color="auto"/>
              <w:right w:val="single" w:sz="8" w:space="0" w:color="auto"/>
            </w:tcBorders>
          </w:tcPr>
          <w:p w:rsidR="002B7FD8" w:rsidRPr="00033F00" w:rsidRDefault="002B7FD8"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Челночный бег на коньках </w:t>
            </w:r>
          </w:p>
          <w:p w:rsidR="002B7FD8" w:rsidRPr="00033F00" w:rsidRDefault="002B7FD8"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6 x 9 м  (не более 16,1 с)    </w:t>
            </w:r>
          </w:p>
        </w:tc>
        <w:tc>
          <w:tcPr>
            <w:tcW w:w="3827" w:type="dxa"/>
            <w:tcBorders>
              <w:top w:val="single" w:sz="4" w:space="0" w:color="auto"/>
              <w:left w:val="single" w:sz="8" w:space="0" w:color="auto"/>
              <w:bottom w:val="single" w:sz="8" w:space="0" w:color="auto"/>
              <w:right w:val="single" w:sz="8" w:space="0" w:color="auto"/>
            </w:tcBorders>
          </w:tcPr>
          <w:p w:rsidR="002B7FD8" w:rsidRPr="00033F00" w:rsidRDefault="002B7FD8"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Челночный бег на коньках </w:t>
            </w:r>
          </w:p>
          <w:p w:rsidR="002B7FD8" w:rsidRPr="00033F00" w:rsidRDefault="002B7FD8"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6 x 9 м  (не более 17,2 с)    </w:t>
            </w:r>
          </w:p>
        </w:tc>
      </w:tr>
      <w:tr w:rsidR="002B7FD8" w:rsidRPr="00033F00" w:rsidTr="004C56F2">
        <w:trPr>
          <w:trHeight w:val="600"/>
          <w:tblCellSpacing w:w="5" w:type="nil"/>
        </w:trPr>
        <w:tc>
          <w:tcPr>
            <w:tcW w:w="2760" w:type="dxa"/>
            <w:vMerge/>
            <w:tcBorders>
              <w:left w:val="single" w:sz="8" w:space="0" w:color="auto"/>
              <w:bottom w:val="single" w:sz="8" w:space="0" w:color="auto"/>
              <w:right w:val="single" w:sz="8" w:space="0" w:color="auto"/>
            </w:tcBorders>
          </w:tcPr>
          <w:p w:rsidR="002B7FD8" w:rsidRPr="00033F00" w:rsidRDefault="002B7FD8" w:rsidP="00033F00">
            <w:pPr>
              <w:autoSpaceDE w:val="0"/>
              <w:autoSpaceDN w:val="0"/>
              <w:adjustRightInd w:val="0"/>
              <w:jc w:val="right"/>
              <w:rPr>
                <w:rFonts w:ascii="Times New Roman" w:eastAsiaTheme="minorEastAsia" w:hAnsi="Times New Roman" w:cs="Times New Roman"/>
              </w:rPr>
            </w:pPr>
          </w:p>
        </w:tc>
        <w:tc>
          <w:tcPr>
            <w:tcW w:w="3761" w:type="dxa"/>
            <w:tcBorders>
              <w:left w:val="single" w:sz="8" w:space="0" w:color="auto"/>
              <w:bottom w:val="single" w:sz="8" w:space="0" w:color="auto"/>
              <w:right w:val="single" w:sz="8" w:space="0" w:color="auto"/>
            </w:tcBorders>
          </w:tcPr>
          <w:p w:rsidR="002B7FD8" w:rsidRPr="00033F00" w:rsidRDefault="002B7FD8"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Бег по малой восьмерке  </w:t>
            </w:r>
          </w:p>
          <w:p w:rsidR="002B7FD8" w:rsidRPr="00033F00" w:rsidRDefault="002B7FD8"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лицом и спиной вперед   </w:t>
            </w:r>
          </w:p>
          <w:p w:rsidR="002B7FD8" w:rsidRPr="00033F00" w:rsidRDefault="002B7FD8"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(не более 24 с)     </w:t>
            </w:r>
          </w:p>
        </w:tc>
        <w:tc>
          <w:tcPr>
            <w:tcW w:w="3827" w:type="dxa"/>
            <w:tcBorders>
              <w:left w:val="single" w:sz="8" w:space="0" w:color="auto"/>
              <w:bottom w:val="single" w:sz="8" w:space="0" w:color="auto"/>
              <w:right w:val="single" w:sz="8" w:space="0" w:color="auto"/>
            </w:tcBorders>
          </w:tcPr>
          <w:p w:rsidR="002B7FD8" w:rsidRPr="00033F00" w:rsidRDefault="002B7FD8"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Бег по малой восьмерке  </w:t>
            </w:r>
          </w:p>
          <w:p w:rsidR="002B7FD8" w:rsidRPr="00033F00" w:rsidRDefault="002B7FD8"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лицом и спиной вперед   </w:t>
            </w:r>
          </w:p>
          <w:p w:rsidR="002B7FD8" w:rsidRPr="00033F00" w:rsidRDefault="002B7FD8"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(не более 29 с)     </w:t>
            </w:r>
          </w:p>
        </w:tc>
      </w:tr>
      <w:tr w:rsidR="002B7FD8" w:rsidRPr="00033F00" w:rsidTr="004C56F2">
        <w:trPr>
          <w:trHeight w:val="400"/>
          <w:tblCellSpacing w:w="5" w:type="nil"/>
        </w:trPr>
        <w:tc>
          <w:tcPr>
            <w:tcW w:w="2760" w:type="dxa"/>
            <w:vMerge w:val="restart"/>
            <w:tcBorders>
              <w:left w:val="single" w:sz="8" w:space="0" w:color="auto"/>
              <w:right w:val="single" w:sz="8" w:space="0" w:color="auto"/>
            </w:tcBorders>
          </w:tcPr>
          <w:p w:rsidR="002B7FD8" w:rsidRPr="00033F00" w:rsidRDefault="002B7FD8"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Техническое     </w:t>
            </w:r>
          </w:p>
          <w:p w:rsidR="002B7FD8" w:rsidRPr="00033F00" w:rsidRDefault="002B7FD8"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мастерство    </w:t>
            </w:r>
          </w:p>
          <w:p w:rsidR="002B7FD8" w:rsidRPr="00033F00" w:rsidRDefault="002B7FD8"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(обязательная техническая программа)  </w:t>
            </w:r>
          </w:p>
        </w:tc>
        <w:tc>
          <w:tcPr>
            <w:tcW w:w="3761" w:type="dxa"/>
            <w:tcBorders>
              <w:top w:val="single" w:sz="8" w:space="0" w:color="auto"/>
              <w:left w:val="single" w:sz="8" w:space="0" w:color="auto"/>
              <w:bottom w:val="single" w:sz="8" w:space="0" w:color="auto"/>
              <w:right w:val="single" w:sz="8" w:space="0" w:color="auto"/>
            </w:tcBorders>
          </w:tcPr>
          <w:p w:rsidR="002B7FD8" w:rsidRPr="00033F00" w:rsidRDefault="002B7FD8" w:rsidP="00033F00">
            <w:pPr>
              <w:autoSpaceDE w:val="0"/>
              <w:autoSpaceDN w:val="0"/>
              <w:adjustRightInd w:val="0"/>
              <w:rPr>
                <w:rFonts w:ascii="Times New Roman" w:eastAsiaTheme="minorEastAsia" w:hAnsi="Times New Roman" w:cs="Times New Roman"/>
              </w:rPr>
            </w:pPr>
            <w:r w:rsidRPr="00033F00">
              <w:rPr>
                <w:rFonts w:ascii="Times New Roman" w:hAnsi="Times New Roman"/>
              </w:rPr>
              <w:t>Слаломный бег на коньках без шайбы (с) (не более 11,8 с.)</w:t>
            </w:r>
          </w:p>
        </w:tc>
        <w:tc>
          <w:tcPr>
            <w:tcW w:w="3827" w:type="dxa"/>
            <w:tcBorders>
              <w:top w:val="single" w:sz="8" w:space="0" w:color="auto"/>
              <w:left w:val="single" w:sz="8" w:space="0" w:color="auto"/>
              <w:bottom w:val="single" w:sz="8" w:space="0" w:color="auto"/>
              <w:right w:val="single" w:sz="8" w:space="0" w:color="auto"/>
            </w:tcBorders>
          </w:tcPr>
          <w:p w:rsidR="002B7FD8" w:rsidRPr="00033F00" w:rsidRDefault="002B7FD8" w:rsidP="00033F00">
            <w:pPr>
              <w:autoSpaceDE w:val="0"/>
              <w:autoSpaceDN w:val="0"/>
              <w:adjustRightInd w:val="0"/>
              <w:rPr>
                <w:rFonts w:ascii="Times New Roman" w:eastAsiaTheme="minorEastAsia" w:hAnsi="Times New Roman" w:cs="Times New Roman"/>
              </w:rPr>
            </w:pPr>
            <w:r w:rsidRPr="00033F00">
              <w:rPr>
                <w:rFonts w:ascii="Times New Roman" w:hAnsi="Times New Roman"/>
              </w:rPr>
              <w:t>Слаломный бег на коньках без шайбы (с) (не более 12,8 с.)</w:t>
            </w:r>
          </w:p>
        </w:tc>
      </w:tr>
      <w:tr w:rsidR="002B7FD8" w:rsidRPr="00033F00" w:rsidTr="004C56F2">
        <w:trPr>
          <w:trHeight w:val="1064"/>
          <w:tblCellSpacing w:w="5" w:type="nil"/>
        </w:trPr>
        <w:tc>
          <w:tcPr>
            <w:tcW w:w="2760" w:type="dxa"/>
            <w:vMerge/>
            <w:tcBorders>
              <w:left w:val="single" w:sz="8" w:space="0" w:color="auto"/>
              <w:right w:val="single" w:sz="8" w:space="0" w:color="auto"/>
            </w:tcBorders>
          </w:tcPr>
          <w:p w:rsidR="002B7FD8" w:rsidRPr="00033F00" w:rsidRDefault="002B7FD8" w:rsidP="00033F00">
            <w:pPr>
              <w:autoSpaceDE w:val="0"/>
              <w:autoSpaceDN w:val="0"/>
              <w:adjustRightInd w:val="0"/>
              <w:rPr>
                <w:rFonts w:ascii="Times New Roman" w:eastAsiaTheme="minorEastAsia" w:hAnsi="Times New Roman" w:cs="Times New Roman"/>
              </w:rPr>
            </w:pPr>
          </w:p>
        </w:tc>
        <w:tc>
          <w:tcPr>
            <w:tcW w:w="3761" w:type="dxa"/>
            <w:vMerge w:val="restart"/>
            <w:tcBorders>
              <w:top w:val="single" w:sz="8" w:space="0" w:color="auto"/>
              <w:left w:val="single" w:sz="8" w:space="0" w:color="auto"/>
              <w:right w:val="single" w:sz="8" w:space="0" w:color="auto"/>
            </w:tcBorders>
          </w:tcPr>
          <w:p w:rsidR="002B7FD8" w:rsidRPr="00033F00" w:rsidRDefault="002B7FD8" w:rsidP="00033F00">
            <w:pPr>
              <w:autoSpaceDE w:val="0"/>
              <w:autoSpaceDN w:val="0"/>
              <w:adjustRightInd w:val="0"/>
              <w:rPr>
                <w:rFonts w:ascii="Times New Roman" w:eastAsiaTheme="minorEastAsia" w:hAnsi="Times New Roman" w:cs="Times New Roman"/>
              </w:rPr>
            </w:pPr>
            <w:r w:rsidRPr="00033F00">
              <w:rPr>
                <w:rFonts w:ascii="Times New Roman" w:hAnsi="Times New Roman"/>
              </w:rPr>
              <w:t>Слаломный бег на коньках с шайбо</w:t>
            </w:r>
            <w:proofErr w:type="gramStart"/>
            <w:r w:rsidRPr="00033F00">
              <w:rPr>
                <w:rFonts w:ascii="Times New Roman" w:hAnsi="Times New Roman"/>
              </w:rPr>
              <w:t>й(</w:t>
            </w:r>
            <w:proofErr w:type="gramEnd"/>
            <w:r w:rsidRPr="00033F00">
              <w:rPr>
                <w:rFonts w:ascii="Times New Roman" w:hAnsi="Times New Roman"/>
              </w:rPr>
              <w:t>с)  (не более 13,9 с.)</w:t>
            </w:r>
          </w:p>
        </w:tc>
        <w:tc>
          <w:tcPr>
            <w:tcW w:w="3827" w:type="dxa"/>
            <w:tcBorders>
              <w:top w:val="single" w:sz="8" w:space="0" w:color="auto"/>
              <w:left w:val="single" w:sz="8" w:space="0" w:color="auto"/>
              <w:right w:val="single" w:sz="8" w:space="0" w:color="auto"/>
            </w:tcBorders>
          </w:tcPr>
          <w:p w:rsidR="002B7FD8" w:rsidRPr="00033F00" w:rsidRDefault="002B7FD8" w:rsidP="00033F00">
            <w:pPr>
              <w:autoSpaceDE w:val="0"/>
              <w:autoSpaceDN w:val="0"/>
              <w:adjustRightInd w:val="0"/>
              <w:rPr>
                <w:rFonts w:ascii="Times New Roman" w:eastAsiaTheme="minorEastAsia" w:hAnsi="Times New Roman" w:cs="Times New Roman"/>
              </w:rPr>
            </w:pPr>
            <w:r w:rsidRPr="00033F00">
              <w:rPr>
                <w:rFonts w:ascii="Times New Roman" w:hAnsi="Times New Roman"/>
              </w:rPr>
              <w:t>Слаломный бег на коньках с шайбо</w:t>
            </w:r>
            <w:proofErr w:type="gramStart"/>
            <w:r w:rsidRPr="00033F00">
              <w:rPr>
                <w:rFonts w:ascii="Times New Roman" w:hAnsi="Times New Roman"/>
              </w:rPr>
              <w:t>й(</w:t>
            </w:r>
            <w:proofErr w:type="gramEnd"/>
            <w:r w:rsidRPr="00033F00">
              <w:rPr>
                <w:rFonts w:ascii="Times New Roman" w:hAnsi="Times New Roman"/>
              </w:rPr>
              <w:t>с)  (не более 14,9 с.)</w:t>
            </w:r>
          </w:p>
        </w:tc>
      </w:tr>
      <w:tr w:rsidR="002B7FD8" w:rsidRPr="00033F00" w:rsidTr="004C56F2">
        <w:trPr>
          <w:trHeight w:val="400"/>
          <w:tblCellSpacing w:w="5" w:type="nil"/>
        </w:trPr>
        <w:tc>
          <w:tcPr>
            <w:tcW w:w="2760" w:type="dxa"/>
            <w:vMerge/>
            <w:tcBorders>
              <w:left w:val="single" w:sz="8" w:space="0" w:color="auto"/>
              <w:bottom w:val="single" w:sz="8" w:space="0" w:color="auto"/>
              <w:right w:val="single" w:sz="8" w:space="0" w:color="auto"/>
            </w:tcBorders>
          </w:tcPr>
          <w:p w:rsidR="002B7FD8" w:rsidRPr="00033F00" w:rsidRDefault="002B7FD8" w:rsidP="00033F00">
            <w:pPr>
              <w:autoSpaceDE w:val="0"/>
              <w:autoSpaceDN w:val="0"/>
              <w:adjustRightInd w:val="0"/>
              <w:rPr>
                <w:rFonts w:ascii="Times New Roman" w:eastAsiaTheme="minorEastAsia" w:hAnsi="Times New Roman" w:cs="Times New Roman"/>
              </w:rPr>
            </w:pPr>
          </w:p>
        </w:tc>
        <w:tc>
          <w:tcPr>
            <w:tcW w:w="3761" w:type="dxa"/>
            <w:vMerge/>
            <w:tcBorders>
              <w:left w:val="single" w:sz="8" w:space="0" w:color="auto"/>
              <w:bottom w:val="single" w:sz="8" w:space="0" w:color="auto"/>
              <w:right w:val="single" w:sz="8" w:space="0" w:color="auto"/>
            </w:tcBorders>
          </w:tcPr>
          <w:p w:rsidR="002B7FD8" w:rsidRPr="00033F00" w:rsidRDefault="002B7FD8" w:rsidP="00033F00">
            <w:pPr>
              <w:autoSpaceDE w:val="0"/>
              <w:autoSpaceDN w:val="0"/>
              <w:adjustRightInd w:val="0"/>
              <w:rPr>
                <w:rFonts w:ascii="Times New Roman" w:eastAsiaTheme="minorEastAsia" w:hAnsi="Times New Roman" w:cs="Times New Roman"/>
              </w:rPr>
            </w:pPr>
          </w:p>
        </w:tc>
        <w:tc>
          <w:tcPr>
            <w:tcW w:w="3827" w:type="dxa"/>
            <w:tcBorders>
              <w:top w:val="single" w:sz="8" w:space="0" w:color="auto"/>
              <w:left w:val="single" w:sz="8" w:space="0" w:color="auto"/>
              <w:bottom w:val="single" w:sz="8" w:space="0" w:color="auto"/>
              <w:right w:val="single" w:sz="8" w:space="0" w:color="auto"/>
            </w:tcBorders>
          </w:tcPr>
          <w:p w:rsidR="002B7FD8" w:rsidRPr="00033F00" w:rsidRDefault="002B7FD8" w:rsidP="00033F00">
            <w:pPr>
              <w:autoSpaceDE w:val="0"/>
              <w:autoSpaceDN w:val="0"/>
              <w:adjustRightInd w:val="0"/>
              <w:rPr>
                <w:rFonts w:ascii="Times New Roman" w:eastAsiaTheme="minorEastAsia" w:hAnsi="Times New Roman" w:cs="Times New Roman"/>
              </w:rPr>
            </w:pPr>
          </w:p>
        </w:tc>
      </w:tr>
    </w:tbl>
    <w:p w:rsidR="004C56F2" w:rsidRPr="00033F00" w:rsidRDefault="004C56F2" w:rsidP="00033F00">
      <w:pPr>
        <w:ind w:firstLine="720"/>
        <w:jc w:val="both"/>
        <w:rPr>
          <w:rFonts w:ascii="Times New Roman" w:hAnsi="Times New Roman"/>
        </w:rPr>
      </w:pPr>
    </w:p>
    <w:p w:rsidR="004C56F2" w:rsidRPr="00033F00" w:rsidRDefault="004C56F2" w:rsidP="00033F00">
      <w:pPr>
        <w:ind w:firstLine="720"/>
        <w:jc w:val="both"/>
        <w:rPr>
          <w:rFonts w:ascii="Times New Roman" w:hAnsi="Times New Roman"/>
        </w:rPr>
      </w:pPr>
    </w:p>
    <w:p w:rsidR="00AE3557" w:rsidRPr="00033F00" w:rsidRDefault="00AE3557" w:rsidP="00033F00">
      <w:pPr>
        <w:pStyle w:val="11"/>
        <w:shd w:val="clear" w:color="auto" w:fill="auto"/>
        <w:ind w:firstLine="0"/>
        <w:jc w:val="center"/>
        <w:rPr>
          <w:sz w:val="24"/>
          <w:szCs w:val="24"/>
        </w:rPr>
      </w:pPr>
      <w:r w:rsidRPr="00033F00">
        <w:rPr>
          <w:b/>
          <w:bCs/>
          <w:sz w:val="24"/>
          <w:szCs w:val="24"/>
        </w:rPr>
        <w:t>Комплекс контрольных упражнений для оценки освоения образова</w:t>
      </w:r>
      <w:r w:rsidR="003B1D84">
        <w:rPr>
          <w:b/>
          <w:bCs/>
          <w:sz w:val="24"/>
          <w:szCs w:val="24"/>
        </w:rPr>
        <w:t>тельной</w:t>
      </w:r>
      <w:r w:rsidR="003B1D84">
        <w:rPr>
          <w:b/>
          <w:bCs/>
          <w:sz w:val="24"/>
          <w:szCs w:val="24"/>
        </w:rPr>
        <w:br/>
        <w:t>программы для учащихся 2</w:t>
      </w:r>
      <w:r w:rsidRPr="00033F00">
        <w:rPr>
          <w:b/>
          <w:bCs/>
          <w:sz w:val="24"/>
          <w:szCs w:val="24"/>
        </w:rPr>
        <w:t xml:space="preserve"> года</w:t>
      </w:r>
      <w:r w:rsidR="00E753D2">
        <w:rPr>
          <w:b/>
          <w:bCs/>
          <w:sz w:val="24"/>
          <w:szCs w:val="24"/>
        </w:rPr>
        <w:t xml:space="preserve"> обучения</w:t>
      </w:r>
      <w:r w:rsidR="003B1D84">
        <w:rPr>
          <w:b/>
          <w:bCs/>
          <w:sz w:val="24"/>
          <w:szCs w:val="24"/>
        </w:rPr>
        <w:t xml:space="preserve"> (углубленный уровень)</w:t>
      </w:r>
    </w:p>
    <w:tbl>
      <w:tblPr>
        <w:tblW w:w="10348" w:type="dxa"/>
        <w:tblCellSpacing w:w="5" w:type="nil"/>
        <w:tblInd w:w="75" w:type="dxa"/>
        <w:tblLayout w:type="fixed"/>
        <w:tblCellMar>
          <w:left w:w="75" w:type="dxa"/>
          <w:right w:w="75" w:type="dxa"/>
        </w:tblCellMar>
        <w:tblLook w:val="0000" w:firstRow="0" w:lastRow="0" w:firstColumn="0" w:lastColumn="0" w:noHBand="0" w:noVBand="0"/>
      </w:tblPr>
      <w:tblGrid>
        <w:gridCol w:w="2760"/>
        <w:gridCol w:w="3761"/>
        <w:gridCol w:w="3827"/>
      </w:tblGrid>
      <w:tr w:rsidR="00AE3557" w:rsidRPr="00033F00" w:rsidTr="009431C1">
        <w:trPr>
          <w:trHeight w:val="400"/>
          <w:tblCellSpacing w:w="5" w:type="nil"/>
        </w:trPr>
        <w:tc>
          <w:tcPr>
            <w:tcW w:w="2760" w:type="dxa"/>
            <w:vMerge w:val="restart"/>
            <w:tcBorders>
              <w:top w:val="single" w:sz="8" w:space="0" w:color="auto"/>
              <w:left w:val="single" w:sz="8" w:space="0" w:color="auto"/>
              <w:bottom w:val="single" w:sz="8" w:space="0" w:color="auto"/>
              <w:right w:val="single" w:sz="8" w:space="0" w:color="auto"/>
            </w:tcBorders>
          </w:tcPr>
          <w:p w:rsidR="00AE3557" w:rsidRPr="00033F00" w:rsidRDefault="00AE3557"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Развиваемое     </w:t>
            </w:r>
          </w:p>
          <w:p w:rsidR="00AE3557" w:rsidRPr="00033F00" w:rsidRDefault="00AE3557"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физическое качество </w:t>
            </w:r>
          </w:p>
        </w:tc>
        <w:tc>
          <w:tcPr>
            <w:tcW w:w="7588" w:type="dxa"/>
            <w:gridSpan w:val="2"/>
            <w:tcBorders>
              <w:top w:val="single" w:sz="8" w:space="0" w:color="auto"/>
              <w:left w:val="single" w:sz="8" w:space="0" w:color="auto"/>
              <w:bottom w:val="single" w:sz="8" w:space="0" w:color="auto"/>
              <w:right w:val="single" w:sz="8" w:space="0" w:color="auto"/>
            </w:tcBorders>
          </w:tcPr>
          <w:p w:rsidR="00AE3557" w:rsidRPr="00033F00" w:rsidRDefault="00AE3557"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Контрольные упражнения (тесты)           </w:t>
            </w:r>
          </w:p>
        </w:tc>
      </w:tr>
      <w:tr w:rsidR="00AE3557" w:rsidRPr="00033F00" w:rsidTr="009431C1">
        <w:trPr>
          <w:tblCellSpacing w:w="5" w:type="nil"/>
        </w:trPr>
        <w:tc>
          <w:tcPr>
            <w:tcW w:w="2760" w:type="dxa"/>
            <w:vMerge/>
            <w:tcBorders>
              <w:left w:val="single" w:sz="8" w:space="0" w:color="auto"/>
              <w:bottom w:val="single" w:sz="8" w:space="0" w:color="auto"/>
              <w:right w:val="single" w:sz="8" w:space="0" w:color="auto"/>
            </w:tcBorders>
          </w:tcPr>
          <w:p w:rsidR="00AE3557" w:rsidRPr="00033F00" w:rsidRDefault="00AE3557" w:rsidP="00033F00">
            <w:pPr>
              <w:autoSpaceDE w:val="0"/>
              <w:autoSpaceDN w:val="0"/>
              <w:adjustRightInd w:val="0"/>
              <w:jc w:val="right"/>
              <w:rPr>
                <w:rFonts w:ascii="Times New Roman" w:eastAsiaTheme="minorEastAsia" w:hAnsi="Times New Roman" w:cs="Times New Roman"/>
              </w:rPr>
            </w:pPr>
          </w:p>
        </w:tc>
        <w:tc>
          <w:tcPr>
            <w:tcW w:w="3761" w:type="dxa"/>
            <w:tcBorders>
              <w:left w:val="single" w:sz="8" w:space="0" w:color="auto"/>
              <w:bottom w:val="single" w:sz="8" w:space="0" w:color="auto"/>
              <w:right w:val="single" w:sz="8" w:space="0" w:color="auto"/>
            </w:tcBorders>
          </w:tcPr>
          <w:p w:rsidR="00AE3557" w:rsidRPr="00033F00" w:rsidRDefault="00AE3557"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Юноши          </w:t>
            </w:r>
          </w:p>
        </w:tc>
        <w:tc>
          <w:tcPr>
            <w:tcW w:w="3827" w:type="dxa"/>
            <w:tcBorders>
              <w:left w:val="single" w:sz="8" w:space="0" w:color="auto"/>
              <w:bottom w:val="single" w:sz="8" w:space="0" w:color="auto"/>
              <w:right w:val="single" w:sz="8" w:space="0" w:color="auto"/>
            </w:tcBorders>
          </w:tcPr>
          <w:p w:rsidR="00AE3557" w:rsidRPr="00033F00" w:rsidRDefault="00AE3557"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Девушки         </w:t>
            </w:r>
          </w:p>
        </w:tc>
      </w:tr>
      <w:tr w:rsidR="00AE3557" w:rsidRPr="00033F00" w:rsidTr="009431C1">
        <w:trPr>
          <w:trHeight w:val="600"/>
          <w:tblCellSpacing w:w="5" w:type="nil"/>
        </w:trPr>
        <w:tc>
          <w:tcPr>
            <w:tcW w:w="2760" w:type="dxa"/>
            <w:vMerge w:val="restart"/>
            <w:tcBorders>
              <w:left w:val="single" w:sz="8" w:space="0" w:color="auto"/>
              <w:bottom w:val="single" w:sz="8" w:space="0" w:color="auto"/>
              <w:right w:val="single" w:sz="8" w:space="0" w:color="auto"/>
            </w:tcBorders>
          </w:tcPr>
          <w:p w:rsidR="00AE3557" w:rsidRPr="00033F00" w:rsidRDefault="00AE3557"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Быстрота       </w:t>
            </w:r>
          </w:p>
        </w:tc>
        <w:tc>
          <w:tcPr>
            <w:tcW w:w="3761" w:type="dxa"/>
            <w:tcBorders>
              <w:left w:val="single" w:sz="8" w:space="0" w:color="auto"/>
              <w:bottom w:val="single" w:sz="8" w:space="0" w:color="auto"/>
              <w:right w:val="single" w:sz="8" w:space="0" w:color="auto"/>
            </w:tcBorders>
          </w:tcPr>
          <w:p w:rsidR="00AE3557" w:rsidRPr="00033F00" w:rsidRDefault="00AE3557"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Бег 30 м старт с места  </w:t>
            </w:r>
          </w:p>
          <w:p w:rsidR="00AE3557" w:rsidRPr="00033F00" w:rsidRDefault="00AE3557"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(не более 4,7 с)     </w:t>
            </w:r>
          </w:p>
        </w:tc>
        <w:tc>
          <w:tcPr>
            <w:tcW w:w="3827" w:type="dxa"/>
            <w:tcBorders>
              <w:left w:val="single" w:sz="8" w:space="0" w:color="auto"/>
              <w:bottom w:val="single" w:sz="8" w:space="0" w:color="auto"/>
              <w:right w:val="single" w:sz="8" w:space="0" w:color="auto"/>
            </w:tcBorders>
          </w:tcPr>
          <w:p w:rsidR="00AE3557" w:rsidRPr="00033F00" w:rsidRDefault="00AE3557"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Бег 30 м старт с места  </w:t>
            </w:r>
          </w:p>
          <w:p w:rsidR="00AE3557" w:rsidRPr="00033F00" w:rsidRDefault="00AE3557"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(не более 5,5 с)      </w:t>
            </w:r>
          </w:p>
        </w:tc>
      </w:tr>
      <w:tr w:rsidR="00AE3557" w:rsidRPr="00033F00" w:rsidTr="009431C1">
        <w:trPr>
          <w:trHeight w:val="600"/>
          <w:tblCellSpacing w:w="5" w:type="nil"/>
        </w:trPr>
        <w:tc>
          <w:tcPr>
            <w:tcW w:w="2760" w:type="dxa"/>
            <w:vMerge/>
            <w:tcBorders>
              <w:left w:val="single" w:sz="8" w:space="0" w:color="auto"/>
              <w:bottom w:val="single" w:sz="8" w:space="0" w:color="auto"/>
              <w:right w:val="single" w:sz="8" w:space="0" w:color="auto"/>
            </w:tcBorders>
          </w:tcPr>
          <w:p w:rsidR="00AE3557" w:rsidRPr="00033F00" w:rsidRDefault="00AE3557" w:rsidP="00033F00">
            <w:pPr>
              <w:autoSpaceDE w:val="0"/>
              <w:autoSpaceDN w:val="0"/>
              <w:adjustRightInd w:val="0"/>
              <w:jc w:val="right"/>
              <w:rPr>
                <w:rFonts w:ascii="Times New Roman" w:eastAsiaTheme="minorEastAsia" w:hAnsi="Times New Roman" w:cs="Times New Roman"/>
              </w:rPr>
            </w:pPr>
          </w:p>
        </w:tc>
        <w:tc>
          <w:tcPr>
            <w:tcW w:w="3761" w:type="dxa"/>
            <w:tcBorders>
              <w:left w:val="single" w:sz="8" w:space="0" w:color="auto"/>
              <w:bottom w:val="single" w:sz="8" w:space="0" w:color="auto"/>
              <w:right w:val="single" w:sz="8" w:space="0" w:color="auto"/>
            </w:tcBorders>
          </w:tcPr>
          <w:p w:rsidR="00AE3557" w:rsidRPr="00033F00" w:rsidRDefault="00AE3557"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Бег на коньках 30 м    </w:t>
            </w:r>
          </w:p>
          <w:p w:rsidR="00AE3557" w:rsidRPr="00033F00" w:rsidRDefault="00AE3557"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(не более 5,1 с)     </w:t>
            </w:r>
          </w:p>
        </w:tc>
        <w:tc>
          <w:tcPr>
            <w:tcW w:w="3827" w:type="dxa"/>
            <w:tcBorders>
              <w:left w:val="single" w:sz="8" w:space="0" w:color="auto"/>
              <w:bottom w:val="single" w:sz="8" w:space="0" w:color="auto"/>
              <w:right w:val="single" w:sz="8" w:space="0" w:color="auto"/>
            </w:tcBorders>
          </w:tcPr>
          <w:p w:rsidR="00AE3557" w:rsidRPr="00033F00" w:rsidRDefault="00AE3557"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Бег на коньках 30 м    </w:t>
            </w:r>
          </w:p>
          <w:p w:rsidR="00AE3557" w:rsidRPr="00033F00" w:rsidRDefault="00AE3557"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(не более 5,7 с)     </w:t>
            </w:r>
          </w:p>
        </w:tc>
      </w:tr>
      <w:tr w:rsidR="00AE3557" w:rsidRPr="00033F00" w:rsidTr="009431C1">
        <w:trPr>
          <w:trHeight w:val="400"/>
          <w:tblCellSpacing w:w="5" w:type="nil"/>
        </w:trPr>
        <w:tc>
          <w:tcPr>
            <w:tcW w:w="2760" w:type="dxa"/>
            <w:vMerge/>
            <w:tcBorders>
              <w:left w:val="single" w:sz="8" w:space="0" w:color="auto"/>
              <w:bottom w:val="single" w:sz="8" w:space="0" w:color="auto"/>
              <w:right w:val="single" w:sz="8" w:space="0" w:color="auto"/>
            </w:tcBorders>
          </w:tcPr>
          <w:p w:rsidR="00AE3557" w:rsidRPr="00033F00" w:rsidRDefault="00AE3557" w:rsidP="00033F00">
            <w:pPr>
              <w:autoSpaceDE w:val="0"/>
              <w:autoSpaceDN w:val="0"/>
              <w:adjustRightInd w:val="0"/>
              <w:jc w:val="right"/>
              <w:rPr>
                <w:rFonts w:ascii="Times New Roman" w:eastAsiaTheme="minorEastAsia" w:hAnsi="Times New Roman" w:cs="Times New Roman"/>
              </w:rPr>
            </w:pPr>
          </w:p>
        </w:tc>
        <w:tc>
          <w:tcPr>
            <w:tcW w:w="3761" w:type="dxa"/>
            <w:tcBorders>
              <w:left w:val="single" w:sz="8" w:space="0" w:color="auto"/>
              <w:bottom w:val="single" w:sz="8" w:space="0" w:color="auto"/>
              <w:right w:val="single" w:sz="8" w:space="0" w:color="auto"/>
            </w:tcBorders>
          </w:tcPr>
          <w:p w:rsidR="00AE3557" w:rsidRPr="00033F00" w:rsidRDefault="00AE3557"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Бег 400 м (не более 65 с)     </w:t>
            </w:r>
          </w:p>
        </w:tc>
        <w:tc>
          <w:tcPr>
            <w:tcW w:w="3827" w:type="dxa"/>
            <w:tcBorders>
              <w:left w:val="single" w:sz="8" w:space="0" w:color="auto"/>
              <w:bottom w:val="single" w:sz="8" w:space="0" w:color="auto"/>
              <w:right w:val="single" w:sz="8" w:space="0" w:color="auto"/>
            </w:tcBorders>
          </w:tcPr>
          <w:p w:rsidR="00AE3557" w:rsidRPr="00033F00" w:rsidRDefault="00AE3557"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Бег 400 м (не более 80 с)     </w:t>
            </w:r>
          </w:p>
        </w:tc>
      </w:tr>
      <w:tr w:rsidR="00AE3557" w:rsidRPr="00033F00" w:rsidTr="009431C1">
        <w:trPr>
          <w:trHeight w:val="600"/>
          <w:tblCellSpacing w:w="5" w:type="nil"/>
        </w:trPr>
        <w:tc>
          <w:tcPr>
            <w:tcW w:w="2760" w:type="dxa"/>
            <w:vMerge/>
            <w:tcBorders>
              <w:left w:val="single" w:sz="8" w:space="0" w:color="auto"/>
              <w:bottom w:val="single" w:sz="8" w:space="0" w:color="auto"/>
              <w:right w:val="single" w:sz="8" w:space="0" w:color="auto"/>
            </w:tcBorders>
          </w:tcPr>
          <w:p w:rsidR="00AE3557" w:rsidRPr="00033F00" w:rsidRDefault="00AE3557" w:rsidP="00033F00">
            <w:pPr>
              <w:autoSpaceDE w:val="0"/>
              <w:autoSpaceDN w:val="0"/>
              <w:adjustRightInd w:val="0"/>
              <w:jc w:val="right"/>
              <w:rPr>
                <w:rFonts w:ascii="Times New Roman" w:eastAsiaTheme="minorEastAsia" w:hAnsi="Times New Roman" w:cs="Times New Roman"/>
              </w:rPr>
            </w:pPr>
          </w:p>
        </w:tc>
        <w:tc>
          <w:tcPr>
            <w:tcW w:w="3761" w:type="dxa"/>
            <w:tcBorders>
              <w:left w:val="single" w:sz="8" w:space="0" w:color="auto"/>
              <w:bottom w:val="single" w:sz="8" w:space="0" w:color="auto"/>
              <w:right w:val="single" w:sz="8" w:space="0" w:color="auto"/>
            </w:tcBorders>
          </w:tcPr>
          <w:p w:rsidR="00AE3557" w:rsidRPr="00033F00" w:rsidRDefault="00AE3557"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Подтягивание на перекладине        </w:t>
            </w:r>
          </w:p>
          <w:p w:rsidR="00AE3557" w:rsidRPr="00033F00" w:rsidRDefault="00AE3557"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(не менее 12 раз)     </w:t>
            </w:r>
          </w:p>
        </w:tc>
        <w:tc>
          <w:tcPr>
            <w:tcW w:w="3827" w:type="dxa"/>
            <w:tcBorders>
              <w:left w:val="single" w:sz="8" w:space="0" w:color="auto"/>
              <w:bottom w:val="single" w:sz="8" w:space="0" w:color="auto"/>
              <w:right w:val="single" w:sz="8" w:space="0" w:color="auto"/>
            </w:tcBorders>
          </w:tcPr>
          <w:p w:rsidR="00AE3557" w:rsidRPr="00033F00" w:rsidRDefault="00AE3557"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Подтягивание на перекладине        </w:t>
            </w:r>
          </w:p>
          <w:p w:rsidR="00AE3557" w:rsidRPr="00033F00" w:rsidRDefault="00AE3557"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(не менее 10 раз)     </w:t>
            </w:r>
          </w:p>
        </w:tc>
      </w:tr>
      <w:tr w:rsidR="00AE3557" w:rsidRPr="00033F00" w:rsidTr="009431C1">
        <w:trPr>
          <w:tblCellSpacing w:w="5" w:type="nil"/>
        </w:trPr>
        <w:tc>
          <w:tcPr>
            <w:tcW w:w="2760" w:type="dxa"/>
            <w:tcBorders>
              <w:left w:val="single" w:sz="8" w:space="0" w:color="auto"/>
              <w:bottom w:val="single" w:sz="4" w:space="0" w:color="auto"/>
              <w:right w:val="single" w:sz="8" w:space="0" w:color="auto"/>
            </w:tcBorders>
          </w:tcPr>
          <w:p w:rsidR="00AE3557" w:rsidRPr="00033F00" w:rsidRDefault="00AE3557"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lastRenderedPageBreak/>
              <w:t xml:space="preserve">    Выносливость     </w:t>
            </w:r>
          </w:p>
        </w:tc>
        <w:tc>
          <w:tcPr>
            <w:tcW w:w="3761" w:type="dxa"/>
            <w:tcBorders>
              <w:left w:val="single" w:sz="8" w:space="0" w:color="auto"/>
              <w:bottom w:val="single" w:sz="4" w:space="0" w:color="auto"/>
              <w:right w:val="single" w:sz="8" w:space="0" w:color="auto"/>
            </w:tcBorders>
          </w:tcPr>
          <w:p w:rsidR="00AE3557" w:rsidRPr="00033F00" w:rsidRDefault="00AE3557"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Бег 3000 м        </w:t>
            </w:r>
          </w:p>
        </w:tc>
        <w:tc>
          <w:tcPr>
            <w:tcW w:w="3827" w:type="dxa"/>
            <w:tcBorders>
              <w:left w:val="single" w:sz="8" w:space="0" w:color="auto"/>
              <w:bottom w:val="single" w:sz="4" w:space="0" w:color="auto"/>
              <w:right w:val="single" w:sz="8" w:space="0" w:color="auto"/>
            </w:tcBorders>
          </w:tcPr>
          <w:p w:rsidR="00AE3557" w:rsidRPr="00033F00" w:rsidRDefault="00AE3557"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Бег 3000 м        </w:t>
            </w:r>
          </w:p>
        </w:tc>
      </w:tr>
      <w:tr w:rsidR="00AE3557" w:rsidRPr="00033F00" w:rsidTr="009431C1">
        <w:trPr>
          <w:trHeight w:val="800"/>
          <w:tblCellSpacing w:w="5" w:type="nil"/>
        </w:trPr>
        <w:tc>
          <w:tcPr>
            <w:tcW w:w="2760" w:type="dxa"/>
            <w:vMerge w:val="restart"/>
            <w:tcBorders>
              <w:top w:val="single" w:sz="4" w:space="0" w:color="auto"/>
              <w:left w:val="single" w:sz="8" w:space="0" w:color="auto"/>
              <w:bottom w:val="single" w:sz="8" w:space="0" w:color="auto"/>
              <w:right w:val="single" w:sz="8" w:space="0" w:color="auto"/>
            </w:tcBorders>
          </w:tcPr>
          <w:p w:rsidR="00AE3557" w:rsidRPr="00033F00" w:rsidRDefault="00AE3557"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Координационные   </w:t>
            </w:r>
          </w:p>
          <w:p w:rsidR="00AE3557" w:rsidRPr="00033F00" w:rsidRDefault="00AE3557"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способности     </w:t>
            </w:r>
          </w:p>
        </w:tc>
        <w:tc>
          <w:tcPr>
            <w:tcW w:w="3761" w:type="dxa"/>
            <w:tcBorders>
              <w:top w:val="single" w:sz="4" w:space="0" w:color="auto"/>
              <w:left w:val="single" w:sz="8" w:space="0" w:color="auto"/>
              <w:bottom w:val="single" w:sz="8" w:space="0" w:color="auto"/>
              <w:right w:val="single" w:sz="8" w:space="0" w:color="auto"/>
            </w:tcBorders>
          </w:tcPr>
          <w:p w:rsidR="00AE3557" w:rsidRPr="00033F00" w:rsidRDefault="00AE3557"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Челночный бег на коньках </w:t>
            </w:r>
          </w:p>
          <w:p w:rsidR="00AE3557" w:rsidRPr="00033F00" w:rsidRDefault="00AE3557"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6 x 9 м  (не более 16,0 с)    </w:t>
            </w:r>
          </w:p>
        </w:tc>
        <w:tc>
          <w:tcPr>
            <w:tcW w:w="3827" w:type="dxa"/>
            <w:tcBorders>
              <w:top w:val="single" w:sz="4" w:space="0" w:color="auto"/>
              <w:left w:val="single" w:sz="8" w:space="0" w:color="auto"/>
              <w:bottom w:val="single" w:sz="8" w:space="0" w:color="auto"/>
              <w:right w:val="single" w:sz="8" w:space="0" w:color="auto"/>
            </w:tcBorders>
          </w:tcPr>
          <w:p w:rsidR="00AE3557" w:rsidRPr="00033F00" w:rsidRDefault="00AE3557"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Челночный бег на коньках </w:t>
            </w:r>
          </w:p>
          <w:p w:rsidR="00AE3557" w:rsidRPr="00033F00" w:rsidRDefault="00AE3557"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6 x 9 м  (не более 17,1 с)    </w:t>
            </w:r>
          </w:p>
        </w:tc>
      </w:tr>
      <w:tr w:rsidR="00AE3557" w:rsidRPr="00033F00" w:rsidTr="009431C1">
        <w:trPr>
          <w:trHeight w:val="600"/>
          <w:tblCellSpacing w:w="5" w:type="nil"/>
        </w:trPr>
        <w:tc>
          <w:tcPr>
            <w:tcW w:w="2760" w:type="dxa"/>
            <w:vMerge/>
            <w:tcBorders>
              <w:left w:val="single" w:sz="8" w:space="0" w:color="auto"/>
              <w:bottom w:val="single" w:sz="8" w:space="0" w:color="auto"/>
              <w:right w:val="single" w:sz="8" w:space="0" w:color="auto"/>
            </w:tcBorders>
          </w:tcPr>
          <w:p w:rsidR="00AE3557" w:rsidRPr="00033F00" w:rsidRDefault="00AE3557" w:rsidP="00033F00">
            <w:pPr>
              <w:autoSpaceDE w:val="0"/>
              <w:autoSpaceDN w:val="0"/>
              <w:adjustRightInd w:val="0"/>
              <w:jc w:val="right"/>
              <w:rPr>
                <w:rFonts w:ascii="Times New Roman" w:eastAsiaTheme="minorEastAsia" w:hAnsi="Times New Roman" w:cs="Times New Roman"/>
              </w:rPr>
            </w:pPr>
          </w:p>
        </w:tc>
        <w:tc>
          <w:tcPr>
            <w:tcW w:w="3761" w:type="dxa"/>
            <w:tcBorders>
              <w:left w:val="single" w:sz="8" w:space="0" w:color="auto"/>
              <w:bottom w:val="single" w:sz="8" w:space="0" w:color="auto"/>
              <w:right w:val="single" w:sz="8" w:space="0" w:color="auto"/>
            </w:tcBorders>
          </w:tcPr>
          <w:p w:rsidR="00AE3557" w:rsidRPr="00033F00" w:rsidRDefault="00AE3557"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Бег по малой восьмерке  </w:t>
            </w:r>
          </w:p>
          <w:p w:rsidR="00AE3557" w:rsidRPr="00033F00" w:rsidRDefault="00AE3557"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лицом и спиной вперед   </w:t>
            </w:r>
          </w:p>
          <w:p w:rsidR="00AE3557" w:rsidRPr="00033F00" w:rsidRDefault="00AE3557"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(не более 22 с)     </w:t>
            </w:r>
          </w:p>
        </w:tc>
        <w:tc>
          <w:tcPr>
            <w:tcW w:w="3827" w:type="dxa"/>
            <w:tcBorders>
              <w:left w:val="single" w:sz="8" w:space="0" w:color="auto"/>
              <w:bottom w:val="single" w:sz="8" w:space="0" w:color="auto"/>
              <w:right w:val="single" w:sz="8" w:space="0" w:color="auto"/>
            </w:tcBorders>
          </w:tcPr>
          <w:p w:rsidR="00AE3557" w:rsidRPr="00033F00" w:rsidRDefault="00AE3557"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Бег по малой восьмерке  </w:t>
            </w:r>
          </w:p>
          <w:p w:rsidR="00AE3557" w:rsidRPr="00033F00" w:rsidRDefault="00AE3557"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лицом и спиной вперед   </w:t>
            </w:r>
          </w:p>
          <w:p w:rsidR="00AE3557" w:rsidRPr="00033F00" w:rsidRDefault="00AE3557"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(не более 27 с)     </w:t>
            </w:r>
          </w:p>
        </w:tc>
      </w:tr>
      <w:tr w:rsidR="00AE3557" w:rsidRPr="00033F00" w:rsidTr="009431C1">
        <w:trPr>
          <w:trHeight w:val="400"/>
          <w:tblCellSpacing w:w="5" w:type="nil"/>
        </w:trPr>
        <w:tc>
          <w:tcPr>
            <w:tcW w:w="2760" w:type="dxa"/>
            <w:vMerge w:val="restart"/>
            <w:tcBorders>
              <w:left w:val="single" w:sz="8" w:space="0" w:color="auto"/>
              <w:right w:val="single" w:sz="8" w:space="0" w:color="auto"/>
            </w:tcBorders>
          </w:tcPr>
          <w:p w:rsidR="00AE3557" w:rsidRPr="00033F00" w:rsidRDefault="00AE3557"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Техническое     </w:t>
            </w:r>
          </w:p>
          <w:p w:rsidR="00AE3557" w:rsidRPr="00033F00" w:rsidRDefault="00AE3557"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     мастерство    </w:t>
            </w:r>
          </w:p>
          <w:p w:rsidR="00AE3557" w:rsidRPr="00033F00" w:rsidRDefault="00AE3557" w:rsidP="00033F00">
            <w:pPr>
              <w:autoSpaceDE w:val="0"/>
              <w:autoSpaceDN w:val="0"/>
              <w:adjustRightInd w:val="0"/>
              <w:rPr>
                <w:rFonts w:ascii="Times New Roman" w:eastAsiaTheme="minorEastAsia" w:hAnsi="Times New Roman" w:cs="Times New Roman"/>
              </w:rPr>
            </w:pPr>
            <w:r w:rsidRPr="00033F00">
              <w:rPr>
                <w:rFonts w:ascii="Times New Roman" w:eastAsiaTheme="minorEastAsia" w:hAnsi="Times New Roman" w:cs="Times New Roman"/>
              </w:rPr>
              <w:t xml:space="preserve">(обязательная техническая программа)  </w:t>
            </w:r>
          </w:p>
        </w:tc>
        <w:tc>
          <w:tcPr>
            <w:tcW w:w="3761" w:type="dxa"/>
            <w:tcBorders>
              <w:top w:val="single" w:sz="8" w:space="0" w:color="auto"/>
              <w:left w:val="single" w:sz="8" w:space="0" w:color="auto"/>
              <w:bottom w:val="single" w:sz="8" w:space="0" w:color="auto"/>
              <w:right w:val="single" w:sz="8" w:space="0" w:color="auto"/>
            </w:tcBorders>
          </w:tcPr>
          <w:p w:rsidR="00AE3557" w:rsidRPr="00033F00" w:rsidRDefault="00AE3557" w:rsidP="00033F00">
            <w:pPr>
              <w:autoSpaceDE w:val="0"/>
              <w:autoSpaceDN w:val="0"/>
              <w:adjustRightInd w:val="0"/>
              <w:rPr>
                <w:rFonts w:ascii="Times New Roman" w:eastAsiaTheme="minorEastAsia" w:hAnsi="Times New Roman" w:cs="Times New Roman"/>
              </w:rPr>
            </w:pPr>
            <w:r w:rsidRPr="00033F00">
              <w:rPr>
                <w:rFonts w:ascii="Times New Roman" w:hAnsi="Times New Roman"/>
              </w:rPr>
              <w:t>Слаломный бег на коньках без шайбы (с) (не более 11,5 с.)</w:t>
            </w:r>
          </w:p>
        </w:tc>
        <w:tc>
          <w:tcPr>
            <w:tcW w:w="3827" w:type="dxa"/>
            <w:tcBorders>
              <w:top w:val="single" w:sz="8" w:space="0" w:color="auto"/>
              <w:left w:val="single" w:sz="8" w:space="0" w:color="auto"/>
              <w:bottom w:val="single" w:sz="8" w:space="0" w:color="auto"/>
              <w:right w:val="single" w:sz="8" w:space="0" w:color="auto"/>
            </w:tcBorders>
          </w:tcPr>
          <w:p w:rsidR="00AE3557" w:rsidRPr="00033F00" w:rsidRDefault="00AE3557" w:rsidP="00033F00">
            <w:pPr>
              <w:autoSpaceDE w:val="0"/>
              <w:autoSpaceDN w:val="0"/>
              <w:adjustRightInd w:val="0"/>
              <w:rPr>
                <w:rFonts w:ascii="Times New Roman" w:eastAsiaTheme="minorEastAsia" w:hAnsi="Times New Roman" w:cs="Times New Roman"/>
              </w:rPr>
            </w:pPr>
            <w:r w:rsidRPr="00033F00">
              <w:rPr>
                <w:rFonts w:ascii="Times New Roman" w:hAnsi="Times New Roman"/>
              </w:rPr>
              <w:t>Слаломный бег на коньках без шайбы (с) (не более 12,5 с.)</w:t>
            </w:r>
          </w:p>
        </w:tc>
      </w:tr>
      <w:tr w:rsidR="00AE3557" w:rsidRPr="00033F00" w:rsidTr="009431C1">
        <w:trPr>
          <w:trHeight w:val="1064"/>
          <w:tblCellSpacing w:w="5" w:type="nil"/>
        </w:trPr>
        <w:tc>
          <w:tcPr>
            <w:tcW w:w="2760" w:type="dxa"/>
            <w:vMerge/>
            <w:tcBorders>
              <w:left w:val="single" w:sz="8" w:space="0" w:color="auto"/>
              <w:right w:val="single" w:sz="8" w:space="0" w:color="auto"/>
            </w:tcBorders>
          </w:tcPr>
          <w:p w:rsidR="00AE3557" w:rsidRPr="00033F00" w:rsidRDefault="00AE3557" w:rsidP="00033F00">
            <w:pPr>
              <w:autoSpaceDE w:val="0"/>
              <w:autoSpaceDN w:val="0"/>
              <w:adjustRightInd w:val="0"/>
              <w:rPr>
                <w:rFonts w:ascii="Times New Roman" w:eastAsiaTheme="minorEastAsia" w:hAnsi="Times New Roman" w:cs="Times New Roman"/>
              </w:rPr>
            </w:pPr>
          </w:p>
        </w:tc>
        <w:tc>
          <w:tcPr>
            <w:tcW w:w="3761" w:type="dxa"/>
            <w:vMerge w:val="restart"/>
            <w:tcBorders>
              <w:top w:val="single" w:sz="8" w:space="0" w:color="auto"/>
              <w:left w:val="single" w:sz="8" w:space="0" w:color="auto"/>
              <w:right w:val="single" w:sz="8" w:space="0" w:color="auto"/>
            </w:tcBorders>
          </w:tcPr>
          <w:p w:rsidR="00AE3557" w:rsidRPr="00033F00" w:rsidRDefault="00AE3557" w:rsidP="00033F00">
            <w:pPr>
              <w:autoSpaceDE w:val="0"/>
              <w:autoSpaceDN w:val="0"/>
              <w:adjustRightInd w:val="0"/>
              <w:rPr>
                <w:rFonts w:ascii="Times New Roman" w:eastAsiaTheme="minorEastAsia" w:hAnsi="Times New Roman" w:cs="Times New Roman"/>
              </w:rPr>
            </w:pPr>
            <w:r w:rsidRPr="00033F00">
              <w:rPr>
                <w:rFonts w:ascii="Times New Roman" w:hAnsi="Times New Roman"/>
              </w:rPr>
              <w:t>Слаломный бег на коньках с шайбо</w:t>
            </w:r>
            <w:proofErr w:type="gramStart"/>
            <w:r w:rsidRPr="00033F00">
              <w:rPr>
                <w:rFonts w:ascii="Times New Roman" w:hAnsi="Times New Roman"/>
              </w:rPr>
              <w:t>й(</w:t>
            </w:r>
            <w:proofErr w:type="gramEnd"/>
            <w:r w:rsidRPr="00033F00">
              <w:rPr>
                <w:rFonts w:ascii="Times New Roman" w:hAnsi="Times New Roman"/>
              </w:rPr>
              <w:t>с)  (не более 13,5 с.)</w:t>
            </w:r>
          </w:p>
        </w:tc>
        <w:tc>
          <w:tcPr>
            <w:tcW w:w="3827" w:type="dxa"/>
            <w:tcBorders>
              <w:top w:val="single" w:sz="8" w:space="0" w:color="auto"/>
              <w:left w:val="single" w:sz="8" w:space="0" w:color="auto"/>
              <w:right w:val="single" w:sz="8" w:space="0" w:color="auto"/>
            </w:tcBorders>
          </w:tcPr>
          <w:p w:rsidR="00AE3557" w:rsidRPr="00033F00" w:rsidRDefault="00AE3557" w:rsidP="00033F00">
            <w:pPr>
              <w:autoSpaceDE w:val="0"/>
              <w:autoSpaceDN w:val="0"/>
              <w:adjustRightInd w:val="0"/>
              <w:rPr>
                <w:rFonts w:ascii="Times New Roman" w:eastAsiaTheme="minorEastAsia" w:hAnsi="Times New Roman" w:cs="Times New Roman"/>
              </w:rPr>
            </w:pPr>
            <w:r w:rsidRPr="00033F00">
              <w:rPr>
                <w:rFonts w:ascii="Times New Roman" w:hAnsi="Times New Roman"/>
              </w:rPr>
              <w:t>Слаломный бег на коньках с шайбо</w:t>
            </w:r>
            <w:proofErr w:type="gramStart"/>
            <w:r w:rsidRPr="00033F00">
              <w:rPr>
                <w:rFonts w:ascii="Times New Roman" w:hAnsi="Times New Roman"/>
              </w:rPr>
              <w:t>й(</w:t>
            </w:r>
            <w:proofErr w:type="gramEnd"/>
            <w:r w:rsidRPr="00033F00">
              <w:rPr>
                <w:rFonts w:ascii="Times New Roman" w:hAnsi="Times New Roman"/>
              </w:rPr>
              <w:t>с)  (не более 14,5 с.)</w:t>
            </w:r>
          </w:p>
        </w:tc>
      </w:tr>
      <w:tr w:rsidR="00AE3557" w:rsidRPr="00033F00" w:rsidTr="009431C1">
        <w:trPr>
          <w:trHeight w:val="400"/>
          <w:tblCellSpacing w:w="5" w:type="nil"/>
        </w:trPr>
        <w:tc>
          <w:tcPr>
            <w:tcW w:w="2760" w:type="dxa"/>
            <w:vMerge/>
            <w:tcBorders>
              <w:left w:val="single" w:sz="8" w:space="0" w:color="auto"/>
              <w:bottom w:val="single" w:sz="8" w:space="0" w:color="auto"/>
              <w:right w:val="single" w:sz="8" w:space="0" w:color="auto"/>
            </w:tcBorders>
          </w:tcPr>
          <w:p w:rsidR="00AE3557" w:rsidRPr="00033F00" w:rsidRDefault="00AE3557" w:rsidP="00033F00">
            <w:pPr>
              <w:autoSpaceDE w:val="0"/>
              <w:autoSpaceDN w:val="0"/>
              <w:adjustRightInd w:val="0"/>
              <w:rPr>
                <w:rFonts w:ascii="Times New Roman" w:eastAsiaTheme="minorEastAsia" w:hAnsi="Times New Roman" w:cs="Times New Roman"/>
              </w:rPr>
            </w:pPr>
          </w:p>
        </w:tc>
        <w:tc>
          <w:tcPr>
            <w:tcW w:w="3761" w:type="dxa"/>
            <w:vMerge/>
            <w:tcBorders>
              <w:left w:val="single" w:sz="8" w:space="0" w:color="auto"/>
              <w:bottom w:val="single" w:sz="8" w:space="0" w:color="auto"/>
              <w:right w:val="single" w:sz="8" w:space="0" w:color="auto"/>
            </w:tcBorders>
          </w:tcPr>
          <w:p w:rsidR="00AE3557" w:rsidRPr="00033F00" w:rsidRDefault="00AE3557" w:rsidP="00033F00">
            <w:pPr>
              <w:autoSpaceDE w:val="0"/>
              <w:autoSpaceDN w:val="0"/>
              <w:adjustRightInd w:val="0"/>
              <w:rPr>
                <w:rFonts w:ascii="Times New Roman" w:eastAsiaTheme="minorEastAsia" w:hAnsi="Times New Roman" w:cs="Times New Roman"/>
              </w:rPr>
            </w:pPr>
          </w:p>
        </w:tc>
        <w:tc>
          <w:tcPr>
            <w:tcW w:w="3827" w:type="dxa"/>
            <w:tcBorders>
              <w:top w:val="single" w:sz="8" w:space="0" w:color="auto"/>
              <w:left w:val="single" w:sz="8" w:space="0" w:color="auto"/>
              <w:bottom w:val="single" w:sz="8" w:space="0" w:color="auto"/>
              <w:right w:val="single" w:sz="8" w:space="0" w:color="auto"/>
            </w:tcBorders>
          </w:tcPr>
          <w:p w:rsidR="00AE3557" w:rsidRPr="00033F00" w:rsidRDefault="00AE3557" w:rsidP="00033F00">
            <w:pPr>
              <w:autoSpaceDE w:val="0"/>
              <w:autoSpaceDN w:val="0"/>
              <w:adjustRightInd w:val="0"/>
              <w:rPr>
                <w:rFonts w:ascii="Times New Roman" w:eastAsiaTheme="minorEastAsia" w:hAnsi="Times New Roman" w:cs="Times New Roman"/>
              </w:rPr>
            </w:pPr>
          </w:p>
        </w:tc>
      </w:tr>
    </w:tbl>
    <w:p w:rsidR="00AE3557" w:rsidRPr="00033F00" w:rsidRDefault="00AE3557" w:rsidP="00033F00">
      <w:pPr>
        <w:ind w:firstLine="720"/>
        <w:jc w:val="both"/>
        <w:rPr>
          <w:rFonts w:ascii="Times New Roman" w:hAnsi="Times New Roman"/>
        </w:rPr>
      </w:pPr>
    </w:p>
    <w:p w:rsidR="00AE3557" w:rsidRPr="00033F00" w:rsidRDefault="00AE3557" w:rsidP="00033F00">
      <w:pPr>
        <w:ind w:firstLine="720"/>
        <w:jc w:val="both"/>
        <w:rPr>
          <w:rFonts w:ascii="Times New Roman" w:hAnsi="Times New Roman"/>
        </w:rPr>
      </w:pPr>
    </w:p>
    <w:p w:rsidR="00977CB8" w:rsidRPr="00860F51" w:rsidRDefault="0014234A" w:rsidP="00977CB8">
      <w:pPr>
        <w:widowControl/>
        <w:autoSpaceDE w:val="0"/>
        <w:autoSpaceDN w:val="0"/>
        <w:adjustRightInd w:val="0"/>
        <w:jc w:val="center"/>
        <w:rPr>
          <w:rFonts w:ascii="Times New Roman" w:eastAsia="Times New Roman" w:hAnsi="Times New Roman" w:cs="Calibri"/>
          <w:b/>
          <w:bCs/>
          <w:color w:val="auto"/>
          <w:lang w:bidi="ar-SA"/>
        </w:rPr>
      </w:pPr>
      <w:bookmarkStart w:id="22" w:name="Par455"/>
      <w:bookmarkEnd w:id="22"/>
      <w:r>
        <w:rPr>
          <w:rFonts w:ascii="Times New Roman" w:eastAsia="Times New Roman" w:hAnsi="Times New Roman" w:cs="Calibri"/>
          <w:b/>
          <w:bCs/>
          <w:color w:val="auto"/>
          <w:lang w:bidi="ar-SA"/>
        </w:rPr>
        <w:t>7.1.</w:t>
      </w:r>
      <w:r w:rsidR="00977CB8" w:rsidRPr="00860F51">
        <w:rPr>
          <w:rFonts w:ascii="Times New Roman" w:eastAsia="Times New Roman" w:hAnsi="Times New Roman" w:cs="Calibri"/>
          <w:b/>
          <w:bCs/>
          <w:color w:val="auto"/>
          <w:lang w:bidi="ar-SA"/>
        </w:rPr>
        <w:t xml:space="preserve"> Организация и методические указания по проведению тестирования</w:t>
      </w:r>
    </w:p>
    <w:p w:rsidR="00977CB8" w:rsidRPr="00860F51" w:rsidRDefault="00977CB8" w:rsidP="00977CB8">
      <w:pPr>
        <w:widowControl/>
        <w:autoSpaceDE w:val="0"/>
        <w:autoSpaceDN w:val="0"/>
        <w:adjustRightInd w:val="0"/>
        <w:ind w:firstLine="567"/>
        <w:jc w:val="both"/>
        <w:rPr>
          <w:rFonts w:ascii="Times New Roman" w:eastAsia="Times New Roman" w:hAnsi="Times New Roman" w:cs="Calibri"/>
          <w:color w:val="auto"/>
          <w:lang w:bidi="ar-SA"/>
        </w:rPr>
      </w:pPr>
      <w:r w:rsidRPr="00860F51">
        <w:rPr>
          <w:rFonts w:ascii="Times New Roman" w:eastAsia="Times New Roman" w:hAnsi="Times New Roman" w:cs="Calibri"/>
          <w:color w:val="auto"/>
          <w:lang w:bidi="ar-SA"/>
        </w:rPr>
        <w:t>Прием на этап начальной подготовки, тренировочный этап и перевод по этапам спортивной подготовки осуществляются при выполнении нормативных требований по ОФП и СФП.</w:t>
      </w:r>
    </w:p>
    <w:p w:rsidR="00977CB8" w:rsidRPr="00860F51" w:rsidRDefault="00977CB8" w:rsidP="00977CB8">
      <w:pPr>
        <w:widowControl/>
        <w:autoSpaceDE w:val="0"/>
        <w:autoSpaceDN w:val="0"/>
        <w:adjustRightInd w:val="0"/>
        <w:jc w:val="both"/>
        <w:rPr>
          <w:rFonts w:ascii="Times New Roman" w:eastAsia="Times New Roman" w:hAnsi="Times New Roman" w:cs="Calibri"/>
          <w:bCs/>
          <w:iCs/>
          <w:color w:val="auto"/>
          <w:lang w:bidi="ar-SA"/>
        </w:rPr>
      </w:pPr>
      <w:r w:rsidRPr="00860F51">
        <w:rPr>
          <w:rFonts w:ascii="Times New Roman" w:eastAsia="Times New Roman" w:hAnsi="Times New Roman" w:cs="Calibri"/>
          <w:bCs/>
          <w:iCs/>
          <w:color w:val="auto"/>
          <w:lang w:bidi="ar-SA"/>
        </w:rPr>
        <w:tab/>
        <w:t>Комплексный контроль позволяет объективно оценить подготовленность спортсмена. Частота тестирования может быть различной и зависит от особенностей построения годичного цикла.</w:t>
      </w:r>
    </w:p>
    <w:p w:rsidR="00977CB8" w:rsidRPr="00860F51" w:rsidRDefault="00977CB8" w:rsidP="00977CB8">
      <w:pPr>
        <w:widowControl/>
        <w:autoSpaceDE w:val="0"/>
        <w:autoSpaceDN w:val="0"/>
        <w:adjustRightInd w:val="0"/>
        <w:jc w:val="both"/>
        <w:rPr>
          <w:rFonts w:ascii="Times New Roman" w:eastAsia="Times New Roman" w:hAnsi="Times New Roman" w:cs="Calibri"/>
          <w:bCs/>
          <w:iCs/>
          <w:color w:val="auto"/>
          <w:lang w:bidi="ar-SA"/>
        </w:rPr>
      </w:pPr>
      <w:r w:rsidRPr="00860F51">
        <w:rPr>
          <w:rFonts w:ascii="Times New Roman" w:eastAsia="Times New Roman" w:hAnsi="Times New Roman" w:cs="Calibri"/>
          <w:bCs/>
          <w:iCs/>
          <w:color w:val="auto"/>
          <w:lang w:bidi="ar-SA"/>
        </w:rPr>
        <w:tab/>
        <w:t>Для юных хоккеистов целесообразно проводить не менее 3-4-х этапных тестирований в год. Цель этих тестирований – определение исходного уровня физической подготовленности и ее динамики в процессе тренировочных и соревновательных воздействий.</w:t>
      </w:r>
    </w:p>
    <w:p w:rsidR="00977CB8" w:rsidRPr="00860F51" w:rsidRDefault="00977CB8" w:rsidP="00977CB8">
      <w:pPr>
        <w:widowControl/>
        <w:autoSpaceDE w:val="0"/>
        <w:autoSpaceDN w:val="0"/>
        <w:adjustRightInd w:val="0"/>
        <w:jc w:val="both"/>
        <w:rPr>
          <w:rFonts w:ascii="Times New Roman" w:eastAsia="Times New Roman" w:hAnsi="Times New Roman" w:cs="Calibri"/>
          <w:bCs/>
          <w:iCs/>
          <w:color w:val="auto"/>
          <w:lang w:bidi="ar-SA"/>
        </w:rPr>
      </w:pPr>
      <w:r w:rsidRPr="00860F51">
        <w:rPr>
          <w:rFonts w:ascii="Times New Roman" w:eastAsia="Times New Roman" w:hAnsi="Times New Roman" w:cs="Calibri"/>
          <w:bCs/>
          <w:iCs/>
          <w:color w:val="auto"/>
          <w:lang w:bidi="ar-SA"/>
        </w:rPr>
        <w:tab/>
        <w:t>Для определения исходного состояния юного спортсмена в начале подготовительного периода проводится первое тестирование. Целью второго и</w:t>
      </w:r>
    </w:p>
    <w:p w:rsidR="00977CB8" w:rsidRPr="00860F51" w:rsidRDefault="00977CB8" w:rsidP="00977CB8">
      <w:pPr>
        <w:widowControl/>
        <w:autoSpaceDE w:val="0"/>
        <w:autoSpaceDN w:val="0"/>
        <w:adjustRightInd w:val="0"/>
        <w:jc w:val="both"/>
        <w:rPr>
          <w:rFonts w:ascii="Times New Roman" w:eastAsia="Times New Roman" w:hAnsi="Times New Roman" w:cs="Calibri"/>
          <w:bCs/>
          <w:iCs/>
          <w:color w:val="auto"/>
          <w:lang w:bidi="ar-SA"/>
        </w:rPr>
      </w:pPr>
      <w:r w:rsidRPr="00860F51">
        <w:rPr>
          <w:rFonts w:ascii="Times New Roman" w:eastAsia="Times New Roman" w:hAnsi="Times New Roman" w:cs="Calibri"/>
          <w:bCs/>
          <w:iCs/>
          <w:color w:val="auto"/>
          <w:lang w:bidi="ar-SA"/>
        </w:rPr>
        <w:t>третьего тестирований является определение эффективности применяемых нагрузок по окончании подготовительного и соревновательного периодов.</w:t>
      </w:r>
    </w:p>
    <w:p w:rsidR="00977CB8" w:rsidRPr="00860F51" w:rsidRDefault="00977CB8" w:rsidP="00977CB8">
      <w:pPr>
        <w:widowControl/>
        <w:autoSpaceDE w:val="0"/>
        <w:autoSpaceDN w:val="0"/>
        <w:adjustRightInd w:val="0"/>
        <w:jc w:val="both"/>
        <w:rPr>
          <w:rFonts w:ascii="Times New Roman" w:eastAsia="Times New Roman" w:hAnsi="Times New Roman" w:cs="Calibri"/>
          <w:bCs/>
          <w:iCs/>
          <w:color w:val="auto"/>
          <w:lang w:bidi="ar-SA"/>
        </w:rPr>
      </w:pPr>
      <w:r w:rsidRPr="00860F51">
        <w:rPr>
          <w:rFonts w:ascii="Times New Roman" w:eastAsia="Times New Roman" w:hAnsi="Times New Roman" w:cs="Calibri"/>
          <w:bCs/>
          <w:iCs/>
          <w:color w:val="auto"/>
          <w:lang w:bidi="ar-SA"/>
        </w:rPr>
        <w:tab/>
        <w:t>По результатам этих тестирований в зависимости от степени достижения</w:t>
      </w:r>
    </w:p>
    <w:p w:rsidR="00977CB8" w:rsidRPr="00860F51" w:rsidRDefault="00977CB8" w:rsidP="00977CB8">
      <w:pPr>
        <w:widowControl/>
        <w:autoSpaceDE w:val="0"/>
        <w:autoSpaceDN w:val="0"/>
        <w:adjustRightInd w:val="0"/>
        <w:jc w:val="both"/>
        <w:rPr>
          <w:rFonts w:ascii="Times New Roman" w:eastAsia="Times New Roman" w:hAnsi="Times New Roman" w:cs="Calibri"/>
          <w:bCs/>
          <w:iCs/>
          <w:color w:val="auto"/>
          <w:lang w:bidi="ar-SA"/>
        </w:rPr>
      </w:pPr>
      <w:r w:rsidRPr="00860F51">
        <w:rPr>
          <w:rFonts w:ascii="Times New Roman" w:eastAsia="Times New Roman" w:hAnsi="Times New Roman" w:cs="Calibri"/>
          <w:bCs/>
          <w:iCs/>
          <w:color w:val="auto"/>
          <w:lang w:bidi="ar-SA"/>
        </w:rPr>
        <w:t xml:space="preserve">того или иного контрольного норматива проводится коррекция </w:t>
      </w:r>
      <w:proofErr w:type="gramStart"/>
      <w:r w:rsidRPr="00860F51">
        <w:rPr>
          <w:rFonts w:ascii="Times New Roman" w:eastAsia="Times New Roman" w:hAnsi="Times New Roman" w:cs="Calibri"/>
          <w:bCs/>
          <w:iCs/>
          <w:color w:val="auto"/>
          <w:lang w:bidi="ar-SA"/>
        </w:rPr>
        <w:t>тренировочных</w:t>
      </w:r>
      <w:proofErr w:type="gramEnd"/>
    </w:p>
    <w:p w:rsidR="00977CB8" w:rsidRPr="00860F51" w:rsidRDefault="00977CB8" w:rsidP="00977CB8">
      <w:pPr>
        <w:widowControl/>
        <w:autoSpaceDE w:val="0"/>
        <w:autoSpaceDN w:val="0"/>
        <w:adjustRightInd w:val="0"/>
        <w:jc w:val="both"/>
        <w:rPr>
          <w:rFonts w:ascii="Times New Roman" w:eastAsia="Times New Roman" w:hAnsi="Times New Roman" w:cs="Calibri"/>
          <w:bCs/>
          <w:iCs/>
          <w:color w:val="auto"/>
          <w:lang w:bidi="ar-SA"/>
        </w:rPr>
      </w:pPr>
      <w:r w:rsidRPr="00860F51">
        <w:rPr>
          <w:rFonts w:ascii="Times New Roman" w:eastAsia="Times New Roman" w:hAnsi="Times New Roman" w:cs="Calibri"/>
          <w:bCs/>
          <w:iCs/>
          <w:color w:val="auto"/>
          <w:lang w:bidi="ar-SA"/>
        </w:rPr>
        <w:t>нагрузок.</w:t>
      </w:r>
    </w:p>
    <w:p w:rsidR="00977CB8" w:rsidRPr="00860F51" w:rsidRDefault="00977CB8" w:rsidP="00977CB8">
      <w:pPr>
        <w:widowControl/>
        <w:autoSpaceDE w:val="0"/>
        <w:autoSpaceDN w:val="0"/>
        <w:adjustRightInd w:val="0"/>
        <w:jc w:val="both"/>
        <w:rPr>
          <w:rFonts w:ascii="Times New Roman" w:eastAsia="Times New Roman" w:hAnsi="Times New Roman" w:cs="Calibri"/>
          <w:bCs/>
          <w:iCs/>
          <w:color w:val="auto"/>
          <w:lang w:bidi="ar-SA"/>
        </w:rPr>
      </w:pPr>
      <w:r w:rsidRPr="00860F51">
        <w:rPr>
          <w:rFonts w:ascii="Times New Roman" w:eastAsia="Times New Roman" w:hAnsi="Times New Roman" w:cs="Calibri"/>
          <w:bCs/>
          <w:iCs/>
          <w:color w:val="auto"/>
          <w:lang w:bidi="ar-SA"/>
        </w:rPr>
        <w:tab/>
        <w:t>Текущее тестирование проводится за 1-1,5 недели до начала основных соревнований, цель его – определение уровня развития основных физических качеств и их соответствие контрольным нормативам, обеспечивающим выполнение запланированных спортивных результатов.</w:t>
      </w:r>
    </w:p>
    <w:p w:rsidR="00977CB8" w:rsidRPr="00860F51" w:rsidRDefault="00977CB8" w:rsidP="00977CB8">
      <w:pPr>
        <w:widowControl/>
        <w:ind w:firstLine="709"/>
        <w:jc w:val="both"/>
        <w:rPr>
          <w:rFonts w:ascii="Times New Roman" w:eastAsia="Times New Roman" w:hAnsi="Times New Roman" w:cs="Times New Roman"/>
          <w:color w:val="auto"/>
          <w:lang w:bidi="ar-SA"/>
        </w:rPr>
      </w:pPr>
      <w:r w:rsidRPr="00860F51">
        <w:rPr>
          <w:rFonts w:ascii="Times New Roman" w:eastAsia="Times New Roman" w:hAnsi="Times New Roman" w:cs="Times New Roman"/>
          <w:color w:val="auto"/>
          <w:lang w:bidi="ar-SA"/>
        </w:rPr>
        <w:t xml:space="preserve">Правила проведения аттестационно-педагогических измерительных срезов (тестирования) и интерпретации полученных результатов: </w:t>
      </w:r>
    </w:p>
    <w:p w:rsidR="00977CB8" w:rsidRPr="00860F51" w:rsidRDefault="00977CB8" w:rsidP="00977CB8">
      <w:pPr>
        <w:widowControl/>
        <w:jc w:val="both"/>
        <w:rPr>
          <w:rFonts w:ascii="Times New Roman" w:eastAsia="Times New Roman" w:hAnsi="Times New Roman" w:cs="Times New Roman"/>
          <w:color w:val="auto"/>
          <w:lang w:bidi="ar-SA"/>
        </w:rPr>
      </w:pPr>
      <w:r w:rsidRPr="00860F51">
        <w:rPr>
          <w:rFonts w:ascii="Times New Roman" w:eastAsia="Times New Roman" w:hAnsi="Times New Roman" w:cs="Times New Roman"/>
          <w:color w:val="auto"/>
          <w:lang w:bidi="ar-SA"/>
        </w:rPr>
        <w:t>- информирование испытуемого о целях проведения тестирования;</w:t>
      </w:r>
    </w:p>
    <w:p w:rsidR="00977CB8" w:rsidRPr="00860F51" w:rsidRDefault="00977CB8" w:rsidP="00977CB8">
      <w:pPr>
        <w:widowControl/>
        <w:jc w:val="both"/>
        <w:rPr>
          <w:rFonts w:ascii="Times New Roman" w:eastAsia="Times New Roman" w:hAnsi="Times New Roman" w:cs="Times New Roman"/>
          <w:color w:val="auto"/>
          <w:lang w:bidi="ar-SA"/>
        </w:rPr>
      </w:pPr>
      <w:r w:rsidRPr="00860F51">
        <w:rPr>
          <w:rFonts w:ascii="Times New Roman" w:eastAsia="Times New Roman" w:hAnsi="Times New Roman" w:cs="Times New Roman"/>
          <w:color w:val="auto"/>
          <w:lang w:bidi="ar-SA"/>
        </w:rPr>
        <w:t>- ознакомление испытуемого с инструкцией по выполнению тестовых заданий и достижение уверенности исследователя в том, что инструкция понята правильно;</w:t>
      </w:r>
    </w:p>
    <w:p w:rsidR="00977CB8" w:rsidRPr="00860F51" w:rsidRDefault="00977CB8" w:rsidP="00977CB8">
      <w:pPr>
        <w:widowControl/>
        <w:jc w:val="both"/>
        <w:rPr>
          <w:rFonts w:ascii="Times New Roman" w:eastAsia="Times New Roman" w:hAnsi="Times New Roman" w:cs="Times New Roman"/>
          <w:color w:val="auto"/>
          <w:lang w:bidi="ar-SA"/>
        </w:rPr>
      </w:pPr>
      <w:r w:rsidRPr="00860F51">
        <w:rPr>
          <w:rFonts w:ascii="Times New Roman" w:eastAsia="Times New Roman" w:hAnsi="Times New Roman" w:cs="Times New Roman"/>
          <w:color w:val="auto"/>
          <w:lang w:bidi="ar-SA"/>
        </w:rPr>
        <w:t xml:space="preserve">- обеспечение ситуации спокойного и самостоятельного выполнения заданий испытуемыми; </w:t>
      </w:r>
    </w:p>
    <w:p w:rsidR="00977CB8" w:rsidRPr="00860F51" w:rsidRDefault="00977CB8" w:rsidP="00977CB8">
      <w:pPr>
        <w:widowControl/>
        <w:jc w:val="both"/>
        <w:rPr>
          <w:rFonts w:ascii="Times New Roman" w:eastAsia="Times New Roman" w:hAnsi="Times New Roman" w:cs="Times New Roman"/>
          <w:color w:val="auto"/>
          <w:lang w:bidi="ar-SA"/>
        </w:rPr>
      </w:pPr>
      <w:r w:rsidRPr="00860F51">
        <w:rPr>
          <w:rFonts w:ascii="Times New Roman" w:eastAsia="Times New Roman" w:hAnsi="Times New Roman" w:cs="Times New Roman"/>
          <w:color w:val="auto"/>
          <w:lang w:bidi="ar-SA"/>
        </w:rPr>
        <w:t>- сохранение нейтрального отношения к испытуемым, уход от подсказок и помощи;</w:t>
      </w:r>
    </w:p>
    <w:p w:rsidR="00977CB8" w:rsidRPr="00860F51" w:rsidRDefault="00977CB8" w:rsidP="00977CB8">
      <w:pPr>
        <w:widowControl/>
        <w:jc w:val="both"/>
        <w:rPr>
          <w:rFonts w:ascii="Times New Roman" w:eastAsia="Times New Roman" w:hAnsi="Times New Roman" w:cs="Times New Roman"/>
          <w:color w:val="auto"/>
          <w:lang w:bidi="ar-SA"/>
        </w:rPr>
      </w:pPr>
      <w:r w:rsidRPr="00860F51">
        <w:rPr>
          <w:rFonts w:ascii="Times New Roman" w:eastAsia="Times New Roman" w:hAnsi="Times New Roman" w:cs="Times New Roman"/>
          <w:color w:val="auto"/>
          <w:lang w:bidi="ar-SA"/>
        </w:rPr>
        <w:t>- соблюдение исследователем методических указаний по обработке полученных данных и интерпретации результатов, которыми сопровождается каждые аттестационно-педагогические измерительные материала (тест) или соответствующее задание;</w:t>
      </w:r>
    </w:p>
    <w:p w:rsidR="00977CB8" w:rsidRPr="00860F51" w:rsidRDefault="00977CB8" w:rsidP="00977CB8">
      <w:pPr>
        <w:widowControl/>
        <w:jc w:val="both"/>
        <w:rPr>
          <w:rFonts w:ascii="Times New Roman" w:eastAsia="Times New Roman" w:hAnsi="Times New Roman" w:cs="Times New Roman"/>
          <w:color w:val="auto"/>
          <w:lang w:bidi="ar-SA"/>
        </w:rPr>
      </w:pPr>
      <w:r w:rsidRPr="00860F51">
        <w:rPr>
          <w:rFonts w:ascii="Times New Roman" w:eastAsia="Times New Roman" w:hAnsi="Times New Roman" w:cs="Times New Roman"/>
          <w:color w:val="auto"/>
          <w:lang w:bidi="ar-SA"/>
        </w:rPr>
        <w:t xml:space="preserve">- обеспечение ее конфиденциальности аттестационно-педагогических </w:t>
      </w:r>
      <w:proofErr w:type="gramStart"/>
      <w:r w:rsidRPr="00860F51">
        <w:rPr>
          <w:rFonts w:ascii="Times New Roman" w:eastAsia="Times New Roman" w:hAnsi="Times New Roman" w:cs="Times New Roman"/>
          <w:color w:val="auto"/>
          <w:lang w:bidi="ar-SA"/>
        </w:rPr>
        <w:t>измерительные</w:t>
      </w:r>
      <w:proofErr w:type="gramEnd"/>
      <w:r w:rsidRPr="00860F51">
        <w:rPr>
          <w:rFonts w:ascii="Times New Roman" w:eastAsia="Times New Roman" w:hAnsi="Times New Roman" w:cs="Times New Roman"/>
          <w:color w:val="auto"/>
          <w:lang w:bidi="ar-SA"/>
        </w:rPr>
        <w:t xml:space="preserve"> результатов;</w:t>
      </w:r>
    </w:p>
    <w:p w:rsidR="00977CB8" w:rsidRPr="00860F51" w:rsidRDefault="00977CB8" w:rsidP="00977CB8">
      <w:pPr>
        <w:widowControl/>
        <w:jc w:val="both"/>
        <w:rPr>
          <w:rFonts w:ascii="Times New Roman" w:eastAsia="Times New Roman" w:hAnsi="Times New Roman" w:cs="Times New Roman"/>
          <w:color w:val="auto"/>
          <w:lang w:bidi="ar-SA"/>
        </w:rPr>
      </w:pPr>
      <w:r w:rsidRPr="00860F51">
        <w:rPr>
          <w:rFonts w:ascii="Times New Roman" w:eastAsia="Times New Roman" w:hAnsi="Times New Roman" w:cs="Times New Roman"/>
          <w:color w:val="auto"/>
          <w:lang w:bidi="ar-SA"/>
        </w:rPr>
        <w:t xml:space="preserve">- ознакомление испытуемого с результатами аттестационно-педагогических измерительных срезов, сообщение ему или ответственному лицу соответствующей информации с учетом принципа </w:t>
      </w:r>
      <w:r w:rsidRPr="00860F51">
        <w:rPr>
          <w:rFonts w:ascii="Times New Roman" w:eastAsia="Times New Roman" w:hAnsi="Times New Roman" w:cs="Times New Roman"/>
          <w:i/>
          <w:color w:val="auto"/>
          <w:lang w:bidi="ar-SA"/>
        </w:rPr>
        <w:t>«Не навреди!»</w:t>
      </w:r>
      <w:r w:rsidRPr="00860F51">
        <w:rPr>
          <w:rFonts w:ascii="Times New Roman" w:eastAsia="Times New Roman" w:hAnsi="Times New Roman" w:cs="Times New Roman"/>
          <w:color w:val="auto"/>
          <w:lang w:bidi="ar-SA"/>
        </w:rPr>
        <w:t xml:space="preserve">; </w:t>
      </w:r>
    </w:p>
    <w:p w:rsidR="00977CB8" w:rsidRPr="00860F51" w:rsidRDefault="00977CB8" w:rsidP="00977CB8">
      <w:pPr>
        <w:widowControl/>
        <w:jc w:val="both"/>
        <w:rPr>
          <w:rFonts w:ascii="Times New Roman" w:eastAsia="Times New Roman" w:hAnsi="Times New Roman" w:cs="Times New Roman"/>
          <w:color w:val="auto"/>
          <w:lang w:bidi="ar-SA"/>
        </w:rPr>
      </w:pPr>
      <w:r w:rsidRPr="00860F51">
        <w:rPr>
          <w:rFonts w:ascii="Times New Roman" w:eastAsia="Times New Roman" w:hAnsi="Times New Roman" w:cs="Times New Roman"/>
          <w:color w:val="auto"/>
          <w:lang w:bidi="ar-SA"/>
        </w:rPr>
        <w:t xml:space="preserve">- решения сопутствующей серии этических и нравственных задач; </w:t>
      </w:r>
    </w:p>
    <w:p w:rsidR="00977CB8" w:rsidRPr="00860F51" w:rsidRDefault="00977CB8" w:rsidP="00977CB8">
      <w:pPr>
        <w:widowControl/>
        <w:jc w:val="both"/>
        <w:rPr>
          <w:rFonts w:ascii="Times New Roman" w:eastAsia="Times New Roman" w:hAnsi="Times New Roman" w:cs="Times New Roman"/>
          <w:color w:val="auto"/>
          <w:lang w:bidi="ar-SA"/>
        </w:rPr>
      </w:pPr>
      <w:r w:rsidRPr="00860F51">
        <w:rPr>
          <w:rFonts w:ascii="Times New Roman" w:eastAsia="Times New Roman" w:hAnsi="Times New Roman" w:cs="Times New Roman"/>
          <w:color w:val="auto"/>
          <w:lang w:bidi="ar-SA"/>
        </w:rPr>
        <w:lastRenderedPageBreak/>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977CB8" w:rsidRPr="00860F51" w:rsidRDefault="00977CB8" w:rsidP="00977CB8">
      <w:pPr>
        <w:widowControl/>
        <w:jc w:val="both"/>
        <w:rPr>
          <w:rFonts w:ascii="Times New Roman" w:eastAsia="Times New Roman" w:hAnsi="Times New Roman" w:cs="Times New Roman"/>
          <w:color w:val="auto"/>
          <w:lang w:bidi="ar-SA"/>
        </w:rPr>
      </w:pPr>
      <w:r w:rsidRPr="00860F51">
        <w:rPr>
          <w:rFonts w:ascii="Times New Roman" w:eastAsia="Times New Roman" w:hAnsi="Times New Roman" w:cs="Times New Roman"/>
          <w:color w:val="auto"/>
          <w:lang w:bidi="ar-SA"/>
        </w:rPr>
        <w:t xml:space="preserve">- обогащение исследователем опыта работы с аттестационно-педагогическими измерительными </w:t>
      </w:r>
      <w:r w:rsidR="00860F51" w:rsidRPr="00860F51">
        <w:rPr>
          <w:rFonts w:ascii="Times New Roman" w:eastAsia="Times New Roman" w:hAnsi="Times New Roman" w:cs="Times New Roman"/>
          <w:color w:val="auto"/>
          <w:lang w:bidi="ar-SA"/>
        </w:rPr>
        <w:t>материалами</w:t>
      </w:r>
      <w:r w:rsidRPr="00860F51">
        <w:rPr>
          <w:rFonts w:ascii="Times New Roman" w:eastAsia="Times New Roman" w:hAnsi="Times New Roman" w:cs="Times New Roman"/>
          <w:color w:val="auto"/>
          <w:lang w:bidi="ar-SA"/>
        </w:rPr>
        <w:t xml:space="preserve"> и знаний об особенностях его применения. </w:t>
      </w:r>
    </w:p>
    <w:p w:rsidR="0040191E" w:rsidRDefault="000D500D" w:rsidP="00AB4C88">
      <w:pPr>
        <w:pStyle w:val="11"/>
        <w:numPr>
          <w:ilvl w:val="0"/>
          <w:numId w:val="8"/>
        </w:numPr>
        <w:shd w:val="clear" w:color="auto" w:fill="auto"/>
        <w:tabs>
          <w:tab w:val="left" w:pos="905"/>
        </w:tabs>
        <w:ind w:firstLine="580"/>
        <w:rPr>
          <w:sz w:val="24"/>
          <w:szCs w:val="24"/>
        </w:rPr>
      </w:pPr>
      <w:r>
        <w:rPr>
          <w:sz w:val="24"/>
          <w:szCs w:val="24"/>
        </w:rPr>
        <w:t xml:space="preserve">Бег 30 м. Проводится на беговой дорожке или ровной местности (с высокого старта). Результат </w:t>
      </w:r>
      <w:proofErr w:type="gramStart"/>
      <w:r>
        <w:rPr>
          <w:sz w:val="24"/>
          <w:szCs w:val="24"/>
        </w:rPr>
        <w:t>фиксируется с помощью секундомера с точностью до 0,1 сек</w:t>
      </w:r>
      <w:proofErr w:type="gramEnd"/>
      <w:r>
        <w:rPr>
          <w:sz w:val="24"/>
          <w:szCs w:val="24"/>
        </w:rPr>
        <w:t>. Участники стартуют по 2 - 4 человека</w:t>
      </w:r>
    </w:p>
    <w:p w:rsidR="00222F99" w:rsidRDefault="000D500D">
      <w:pPr>
        <w:pStyle w:val="11"/>
        <w:shd w:val="clear" w:color="auto" w:fill="auto"/>
        <w:ind w:firstLine="580"/>
        <w:rPr>
          <w:sz w:val="24"/>
          <w:szCs w:val="24"/>
        </w:rPr>
      </w:pPr>
      <w:r>
        <w:rPr>
          <w:sz w:val="24"/>
          <w:szCs w:val="24"/>
        </w:rPr>
        <w:t>Ошибки, в результате которых испытание не засчитывается:</w:t>
      </w:r>
    </w:p>
    <w:p w:rsidR="00222F99" w:rsidRDefault="000D500D" w:rsidP="00AB4C88">
      <w:pPr>
        <w:pStyle w:val="11"/>
        <w:numPr>
          <w:ilvl w:val="0"/>
          <w:numId w:val="5"/>
        </w:numPr>
        <w:shd w:val="clear" w:color="auto" w:fill="auto"/>
        <w:tabs>
          <w:tab w:val="left" w:pos="798"/>
        </w:tabs>
        <w:ind w:firstLine="580"/>
        <w:rPr>
          <w:sz w:val="24"/>
          <w:szCs w:val="24"/>
        </w:rPr>
      </w:pPr>
      <w:r>
        <w:rPr>
          <w:sz w:val="24"/>
          <w:szCs w:val="24"/>
        </w:rPr>
        <w:t>неготовность к старту через 2 минуты после вызова стартера;</w:t>
      </w:r>
    </w:p>
    <w:p w:rsidR="00222F99" w:rsidRDefault="000D500D" w:rsidP="00AB4C88">
      <w:pPr>
        <w:pStyle w:val="11"/>
        <w:numPr>
          <w:ilvl w:val="0"/>
          <w:numId w:val="5"/>
        </w:numPr>
        <w:shd w:val="clear" w:color="auto" w:fill="auto"/>
        <w:tabs>
          <w:tab w:val="left" w:pos="794"/>
        </w:tabs>
        <w:ind w:firstLine="580"/>
        <w:rPr>
          <w:sz w:val="24"/>
          <w:szCs w:val="24"/>
        </w:rPr>
      </w:pPr>
      <w:r>
        <w:rPr>
          <w:sz w:val="24"/>
          <w:szCs w:val="24"/>
        </w:rPr>
        <w:t xml:space="preserve">участник во время бега уходит со своей дорожки, создавая помехи </w:t>
      </w:r>
      <w:proofErr w:type="gramStart"/>
      <w:r>
        <w:rPr>
          <w:sz w:val="24"/>
          <w:szCs w:val="24"/>
        </w:rPr>
        <w:t>другому</w:t>
      </w:r>
      <w:proofErr w:type="gramEnd"/>
      <w:r>
        <w:rPr>
          <w:sz w:val="24"/>
          <w:szCs w:val="24"/>
        </w:rPr>
        <w:t xml:space="preserve"> тестируемому;</w:t>
      </w:r>
    </w:p>
    <w:p w:rsidR="00222F99" w:rsidRDefault="000D500D" w:rsidP="00AB4C88">
      <w:pPr>
        <w:pStyle w:val="11"/>
        <w:numPr>
          <w:ilvl w:val="0"/>
          <w:numId w:val="5"/>
        </w:numPr>
        <w:shd w:val="clear" w:color="auto" w:fill="auto"/>
        <w:tabs>
          <w:tab w:val="left" w:pos="798"/>
        </w:tabs>
        <w:ind w:firstLine="580"/>
        <w:rPr>
          <w:sz w:val="24"/>
          <w:szCs w:val="24"/>
        </w:rPr>
      </w:pPr>
      <w:r>
        <w:rPr>
          <w:sz w:val="24"/>
          <w:szCs w:val="24"/>
        </w:rPr>
        <w:t>старт участника раньше команды стартера "Марш!" или выстрела.</w:t>
      </w:r>
    </w:p>
    <w:p w:rsidR="00222F99" w:rsidRDefault="000D500D" w:rsidP="00AB4C88">
      <w:pPr>
        <w:pStyle w:val="11"/>
        <w:numPr>
          <w:ilvl w:val="0"/>
          <w:numId w:val="8"/>
        </w:numPr>
        <w:shd w:val="clear" w:color="auto" w:fill="auto"/>
        <w:tabs>
          <w:tab w:val="left" w:pos="909"/>
        </w:tabs>
        <w:ind w:firstLine="580"/>
        <w:rPr>
          <w:sz w:val="24"/>
          <w:szCs w:val="24"/>
        </w:rPr>
      </w:pPr>
      <w:r>
        <w:rPr>
          <w:sz w:val="24"/>
          <w:szCs w:val="24"/>
        </w:rPr>
        <w:t xml:space="preserve">Челночный бег 3 </w:t>
      </w:r>
      <w:r>
        <w:rPr>
          <w:sz w:val="24"/>
          <w:szCs w:val="24"/>
          <w:lang w:val="en-US" w:eastAsia="en-US" w:bidi="en-US"/>
        </w:rPr>
        <w:t>x</w:t>
      </w:r>
      <w:r w:rsidRPr="002B3DBE">
        <w:rPr>
          <w:sz w:val="24"/>
          <w:szCs w:val="24"/>
          <w:lang w:eastAsia="en-US" w:bidi="en-US"/>
        </w:rPr>
        <w:t xml:space="preserve"> </w:t>
      </w:r>
      <w:r>
        <w:rPr>
          <w:sz w:val="24"/>
          <w:szCs w:val="24"/>
        </w:rPr>
        <w:t xml:space="preserve">10 м. Проводится на ровной дорожке не менее 14-16 м. Начало и конец дистанции, отмечается линиями (стартовая и финишная черта). В забеге принимают участие один или два человека, по команде «На старт!» участники выходят к линии старта. По команде «Марш!» бегут к противоположной черте, </w:t>
      </w:r>
      <w:proofErr w:type="gramStart"/>
      <w:r>
        <w:rPr>
          <w:sz w:val="24"/>
          <w:szCs w:val="24"/>
        </w:rPr>
        <w:t>касаются линию</w:t>
      </w:r>
      <w:proofErr w:type="gramEnd"/>
      <w:r>
        <w:rPr>
          <w:sz w:val="24"/>
          <w:szCs w:val="24"/>
        </w:rPr>
        <w:t xml:space="preserve"> и возвращаются. Секундомер включают по команде «Марш!» и останавливают в момент пересечения линии. Время </w:t>
      </w:r>
      <w:proofErr w:type="gramStart"/>
      <w:r>
        <w:rPr>
          <w:sz w:val="24"/>
          <w:szCs w:val="24"/>
        </w:rPr>
        <w:t>фиксируют с точностью до 0,1 сек</w:t>
      </w:r>
      <w:proofErr w:type="gramEnd"/>
      <w:r>
        <w:rPr>
          <w:sz w:val="24"/>
          <w:szCs w:val="24"/>
        </w:rPr>
        <w:t>.</w:t>
      </w:r>
    </w:p>
    <w:p w:rsidR="00222F99" w:rsidRDefault="000D500D">
      <w:pPr>
        <w:pStyle w:val="11"/>
        <w:shd w:val="clear" w:color="auto" w:fill="auto"/>
        <w:ind w:firstLine="580"/>
        <w:rPr>
          <w:sz w:val="24"/>
          <w:szCs w:val="24"/>
        </w:rPr>
      </w:pPr>
      <w:r>
        <w:rPr>
          <w:sz w:val="24"/>
          <w:szCs w:val="24"/>
        </w:rPr>
        <w:t>Ошибки, в результате которых испытание не засчитывается:</w:t>
      </w:r>
    </w:p>
    <w:p w:rsidR="00222F99" w:rsidRDefault="000D500D" w:rsidP="00AB4C88">
      <w:pPr>
        <w:pStyle w:val="11"/>
        <w:numPr>
          <w:ilvl w:val="0"/>
          <w:numId w:val="5"/>
        </w:numPr>
        <w:shd w:val="clear" w:color="auto" w:fill="auto"/>
        <w:tabs>
          <w:tab w:val="left" w:pos="797"/>
        </w:tabs>
        <w:ind w:firstLine="600"/>
        <w:jc w:val="both"/>
        <w:rPr>
          <w:sz w:val="24"/>
          <w:szCs w:val="24"/>
        </w:rPr>
      </w:pPr>
      <w:r>
        <w:rPr>
          <w:sz w:val="24"/>
          <w:szCs w:val="24"/>
        </w:rPr>
        <w:t>выполнение испытания раньше команды стартера «Марш!» или выстрела (фальстарт);</w:t>
      </w:r>
    </w:p>
    <w:p w:rsidR="00222F99" w:rsidRDefault="000D500D" w:rsidP="00AB4C88">
      <w:pPr>
        <w:pStyle w:val="11"/>
        <w:numPr>
          <w:ilvl w:val="0"/>
          <w:numId w:val="5"/>
        </w:numPr>
        <w:shd w:val="clear" w:color="auto" w:fill="auto"/>
        <w:tabs>
          <w:tab w:val="left" w:pos="831"/>
        </w:tabs>
        <w:ind w:firstLine="600"/>
        <w:rPr>
          <w:sz w:val="24"/>
          <w:szCs w:val="24"/>
        </w:rPr>
      </w:pPr>
      <w:r>
        <w:rPr>
          <w:sz w:val="24"/>
          <w:szCs w:val="24"/>
        </w:rPr>
        <w:t xml:space="preserve">во время бега участник помешал рядом </w:t>
      </w:r>
      <w:proofErr w:type="gramStart"/>
      <w:r>
        <w:rPr>
          <w:sz w:val="24"/>
          <w:szCs w:val="24"/>
        </w:rPr>
        <w:t>бегущему</w:t>
      </w:r>
      <w:proofErr w:type="gramEnd"/>
      <w:r>
        <w:rPr>
          <w:sz w:val="24"/>
          <w:szCs w:val="24"/>
        </w:rPr>
        <w:t>;</w:t>
      </w:r>
    </w:p>
    <w:p w:rsidR="00222F99" w:rsidRDefault="000D500D" w:rsidP="00AB4C88">
      <w:pPr>
        <w:pStyle w:val="11"/>
        <w:numPr>
          <w:ilvl w:val="0"/>
          <w:numId w:val="5"/>
        </w:numPr>
        <w:shd w:val="clear" w:color="auto" w:fill="auto"/>
        <w:tabs>
          <w:tab w:val="left" w:pos="831"/>
        </w:tabs>
        <w:ind w:firstLine="600"/>
        <w:jc w:val="both"/>
        <w:rPr>
          <w:sz w:val="24"/>
          <w:szCs w:val="24"/>
        </w:rPr>
      </w:pPr>
      <w:r>
        <w:rPr>
          <w:sz w:val="24"/>
          <w:szCs w:val="24"/>
        </w:rPr>
        <w:t>участник не коснулся линии.</w:t>
      </w:r>
    </w:p>
    <w:p w:rsidR="00222F99" w:rsidRDefault="000D500D" w:rsidP="00AB4C88">
      <w:pPr>
        <w:pStyle w:val="11"/>
        <w:numPr>
          <w:ilvl w:val="0"/>
          <w:numId w:val="8"/>
        </w:numPr>
        <w:shd w:val="clear" w:color="auto" w:fill="auto"/>
        <w:tabs>
          <w:tab w:val="left" w:pos="922"/>
        </w:tabs>
        <w:ind w:firstLine="600"/>
        <w:jc w:val="both"/>
        <w:rPr>
          <w:sz w:val="24"/>
          <w:szCs w:val="24"/>
        </w:rPr>
      </w:pPr>
      <w:r>
        <w:rPr>
          <w:sz w:val="24"/>
          <w:szCs w:val="24"/>
        </w:rPr>
        <w:t>Прыжок в длину с места толчком двумя ногами. Участник принимает исходное положение: ноги на ширине плеч, ступни параллельно, носки ног перед линией отталкивания. Одновременным толчком двух ног выполняется прыжок вперед. Мах руками допускается.</w:t>
      </w:r>
    </w:p>
    <w:p w:rsidR="00222F99" w:rsidRDefault="000D500D">
      <w:pPr>
        <w:pStyle w:val="11"/>
        <w:shd w:val="clear" w:color="auto" w:fill="auto"/>
        <w:ind w:firstLine="600"/>
        <w:jc w:val="both"/>
        <w:rPr>
          <w:sz w:val="24"/>
          <w:szCs w:val="24"/>
        </w:rPr>
      </w:pPr>
      <w:r>
        <w:rPr>
          <w:sz w:val="24"/>
          <w:szCs w:val="24"/>
        </w:rPr>
        <w:t>Измерение производится по перпендикулярной прямой от места отталкивания любой ногой до ближайшего следа, оставленного любой частью тела участника.</w:t>
      </w:r>
    </w:p>
    <w:p w:rsidR="00222F99" w:rsidRDefault="000D500D">
      <w:pPr>
        <w:pStyle w:val="11"/>
        <w:shd w:val="clear" w:color="auto" w:fill="auto"/>
        <w:ind w:firstLine="600"/>
        <w:rPr>
          <w:sz w:val="24"/>
          <w:szCs w:val="24"/>
        </w:rPr>
      </w:pPr>
      <w:r>
        <w:rPr>
          <w:sz w:val="24"/>
          <w:szCs w:val="24"/>
        </w:rPr>
        <w:t>Участнику предоставляются три попытки. В зачет идет лучший результат.</w:t>
      </w:r>
    </w:p>
    <w:p w:rsidR="00222F99" w:rsidRDefault="000D500D">
      <w:pPr>
        <w:pStyle w:val="11"/>
        <w:shd w:val="clear" w:color="auto" w:fill="auto"/>
        <w:ind w:firstLine="600"/>
        <w:rPr>
          <w:sz w:val="24"/>
          <w:szCs w:val="24"/>
        </w:rPr>
      </w:pPr>
      <w:r>
        <w:rPr>
          <w:sz w:val="24"/>
          <w:szCs w:val="24"/>
        </w:rPr>
        <w:t>Участник имеет право:</w:t>
      </w:r>
    </w:p>
    <w:p w:rsidR="00222F99" w:rsidRDefault="000D500D" w:rsidP="00AB4C88">
      <w:pPr>
        <w:pStyle w:val="11"/>
        <w:numPr>
          <w:ilvl w:val="0"/>
          <w:numId w:val="5"/>
        </w:numPr>
        <w:shd w:val="clear" w:color="auto" w:fill="auto"/>
        <w:tabs>
          <w:tab w:val="left" w:pos="831"/>
        </w:tabs>
        <w:ind w:firstLine="600"/>
        <w:rPr>
          <w:sz w:val="24"/>
          <w:szCs w:val="24"/>
        </w:rPr>
      </w:pPr>
      <w:r>
        <w:rPr>
          <w:sz w:val="24"/>
          <w:szCs w:val="24"/>
        </w:rPr>
        <w:t>при подготовке и выполнении прыжка производить маховые движения руками;</w:t>
      </w:r>
    </w:p>
    <w:p w:rsidR="00222F99" w:rsidRDefault="000D500D" w:rsidP="00AB4C88">
      <w:pPr>
        <w:pStyle w:val="11"/>
        <w:numPr>
          <w:ilvl w:val="0"/>
          <w:numId w:val="5"/>
        </w:numPr>
        <w:shd w:val="clear" w:color="auto" w:fill="auto"/>
        <w:tabs>
          <w:tab w:val="left" w:pos="797"/>
        </w:tabs>
        <w:ind w:firstLine="600"/>
        <w:jc w:val="both"/>
        <w:rPr>
          <w:sz w:val="24"/>
          <w:szCs w:val="24"/>
        </w:rPr>
      </w:pPr>
      <w:r>
        <w:rPr>
          <w:sz w:val="24"/>
          <w:szCs w:val="24"/>
        </w:rPr>
        <w:t>использовать полностью время (1 мин), отведенное на подготовку и выполнение прыжка.</w:t>
      </w:r>
    </w:p>
    <w:p w:rsidR="00222F99" w:rsidRDefault="000D500D">
      <w:pPr>
        <w:pStyle w:val="11"/>
        <w:shd w:val="clear" w:color="auto" w:fill="auto"/>
        <w:ind w:firstLine="600"/>
        <w:jc w:val="both"/>
        <w:rPr>
          <w:sz w:val="24"/>
          <w:szCs w:val="24"/>
        </w:rPr>
      </w:pPr>
      <w:r>
        <w:rPr>
          <w:sz w:val="24"/>
          <w:szCs w:val="24"/>
        </w:rPr>
        <w:t>Попытка не засчитывается:</w:t>
      </w:r>
    </w:p>
    <w:p w:rsidR="00222F99" w:rsidRDefault="000D500D" w:rsidP="00AB4C88">
      <w:pPr>
        <w:pStyle w:val="11"/>
        <w:numPr>
          <w:ilvl w:val="0"/>
          <w:numId w:val="5"/>
        </w:numPr>
        <w:shd w:val="clear" w:color="auto" w:fill="auto"/>
        <w:tabs>
          <w:tab w:val="left" w:pos="831"/>
        </w:tabs>
        <w:ind w:firstLine="600"/>
        <w:jc w:val="both"/>
        <w:rPr>
          <w:sz w:val="24"/>
          <w:szCs w:val="24"/>
        </w:rPr>
      </w:pPr>
      <w:r>
        <w:rPr>
          <w:sz w:val="24"/>
          <w:szCs w:val="24"/>
        </w:rPr>
        <w:t>при наличии заступа за линию отталкивания или касание ее;</w:t>
      </w:r>
    </w:p>
    <w:p w:rsidR="00222F99" w:rsidRDefault="000D500D" w:rsidP="00AB4C88">
      <w:pPr>
        <w:pStyle w:val="11"/>
        <w:numPr>
          <w:ilvl w:val="0"/>
          <w:numId w:val="5"/>
        </w:numPr>
        <w:shd w:val="clear" w:color="auto" w:fill="auto"/>
        <w:tabs>
          <w:tab w:val="left" w:pos="831"/>
        </w:tabs>
        <w:ind w:firstLine="600"/>
        <w:jc w:val="both"/>
        <w:rPr>
          <w:sz w:val="24"/>
          <w:szCs w:val="24"/>
        </w:rPr>
      </w:pPr>
      <w:r>
        <w:rPr>
          <w:sz w:val="24"/>
          <w:szCs w:val="24"/>
        </w:rPr>
        <w:t>при выполнении отталкивания с предварительного подскока;</w:t>
      </w:r>
    </w:p>
    <w:p w:rsidR="00222F99" w:rsidRDefault="000D500D" w:rsidP="00AB4C88">
      <w:pPr>
        <w:pStyle w:val="11"/>
        <w:numPr>
          <w:ilvl w:val="0"/>
          <w:numId w:val="5"/>
        </w:numPr>
        <w:shd w:val="clear" w:color="auto" w:fill="auto"/>
        <w:tabs>
          <w:tab w:val="left" w:pos="831"/>
        </w:tabs>
        <w:ind w:firstLine="600"/>
        <w:jc w:val="both"/>
        <w:rPr>
          <w:sz w:val="24"/>
          <w:szCs w:val="24"/>
        </w:rPr>
      </w:pPr>
      <w:r>
        <w:rPr>
          <w:sz w:val="24"/>
          <w:szCs w:val="24"/>
        </w:rPr>
        <w:t>при отталкивании ногами поочередно;</w:t>
      </w:r>
    </w:p>
    <w:p w:rsidR="00222F99" w:rsidRDefault="000D500D" w:rsidP="00AB4C88">
      <w:pPr>
        <w:pStyle w:val="11"/>
        <w:numPr>
          <w:ilvl w:val="0"/>
          <w:numId w:val="5"/>
        </w:numPr>
        <w:shd w:val="clear" w:color="auto" w:fill="auto"/>
        <w:tabs>
          <w:tab w:val="left" w:pos="831"/>
        </w:tabs>
        <w:ind w:firstLine="600"/>
        <w:rPr>
          <w:sz w:val="24"/>
          <w:szCs w:val="24"/>
        </w:rPr>
      </w:pPr>
      <w:r>
        <w:rPr>
          <w:sz w:val="24"/>
          <w:szCs w:val="24"/>
        </w:rPr>
        <w:t>при использовании каких-либо отягощений, выбрасываемых во время прыжка;</w:t>
      </w:r>
    </w:p>
    <w:p w:rsidR="00222F99" w:rsidRDefault="000D500D" w:rsidP="00AB4C88">
      <w:pPr>
        <w:pStyle w:val="11"/>
        <w:numPr>
          <w:ilvl w:val="0"/>
          <w:numId w:val="5"/>
        </w:numPr>
        <w:shd w:val="clear" w:color="auto" w:fill="auto"/>
        <w:tabs>
          <w:tab w:val="left" w:pos="831"/>
        </w:tabs>
        <w:ind w:firstLine="600"/>
        <w:rPr>
          <w:sz w:val="24"/>
          <w:szCs w:val="24"/>
        </w:rPr>
      </w:pPr>
      <w:r>
        <w:rPr>
          <w:sz w:val="24"/>
          <w:szCs w:val="24"/>
        </w:rPr>
        <w:t>при уходе с места приземления назад по направлению прыжка.</w:t>
      </w:r>
    </w:p>
    <w:p w:rsidR="00222F99" w:rsidRDefault="000D500D" w:rsidP="00AB4C88">
      <w:pPr>
        <w:pStyle w:val="11"/>
        <w:numPr>
          <w:ilvl w:val="0"/>
          <w:numId w:val="8"/>
        </w:numPr>
        <w:shd w:val="clear" w:color="auto" w:fill="auto"/>
        <w:tabs>
          <w:tab w:val="left" w:pos="922"/>
        </w:tabs>
        <w:ind w:firstLine="600"/>
        <w:jc w:val="both"/>
        <w:rPr>
          <w:sz w:val="24"/>
          <w:szCs w:val="24"/>
        </w:rPr>
      </w:pPr>
      <w:r>
        <w:rPr>
          <w:sz w:val="24"/>
          <w:szCs w:val="24"/>
        </w:rPr>
        <w:t xml:space="preserve">Сгибание разгибание рук в упоре лежа выполняется из исходного положения: </w:t>
      </w:r>
      <w:proofErr w:type="gramStart"/>
      <w:r>
        <w:rPr>
          <w:sz w:val="24"/>
          <w:szCs w:val="24"/>
        </w:rPr>
        <w:t>упор</w:t>
      </w:r>
      <w:proofErr w:type="gramEnd"/>
      <w:r>
        <w:rPr>
          <w:sz w:val="24"/>
          <w:szCs w:val="24"/>
        </w:rPr>
        <w:t xml:space="preserve"> лежа на полу, руки на ширине плеч, кисти вперед, локти разведены не более чем на 45 градусов, плечи, туловище и ноги составляют прямую линию.</w:t>
      </w:r>
    </w:p>
    <w:p w:rsidR="00222F99" w:rsidRDefault="000D500D">
      <w:pPr>
        <w:pStyle w:val="11"/>
        <w:shd w:val="clear" w:color="auto" w:fill="auto"/>
        <w:ind w:firstLine="600"/>
        <w:rPr>
          <w:sz w:val="24"/>
          <w:szCs w:val="24"/>
        </w:rPr>
      </w:pPr>
      <w:r>
        <w:rPr>
          <w:sz w:val="24"/>
          <w:szCs w:val="24"/>
        </w:rPr>
        <w:t>Стопы упираются в пол без опоры.</w:t>
      </w:r>
    </w:p>
    <w:p w:rsidR="00222F99" w:rsidRDefault="000D500D">
      <w:pPr>
        <w:pStyle w:val="11"/>
        <w:shd w:val="clear" w:color="auto" w:fill="auto"/>
        <w:ind w:firstLine="600"/>
        <w:jc w:val="both"/>
        <w:rPr>
          <w:sz w:val="24"/>
          <w:szCs w:val="24"/>
        </w:rPr>
      </w:pPr>
      <w:r>
        <w:rPr>
          <w:sz w:val="24"/>
          <w:szCs w:val="24"/>
        </w:rPr>
        <w:t>Засчитывается количество правильно выполненных сгибаний и разгибаний рук, фиксируемых счетом судьи. Сгибая руки, необходимо коснуться грудью пола (или контактной платформы высотой 5 см), затем, разгибая руки, вернуться в исходное положение и, зафиксировав его на 1 с, продолжить выполнение испытания.</w:t>
      </w:r>
    </w:p>
    <w:p w:rsidR="00222F99" w:rsidRDefault="000D500D">
      <w:pPr>
        <w:pStyle w:val="11"/>
        <w:shd w:val="clear" w:color="auto" w:fill="auto"/>
        <w:ind w:firstLine="600"/>
        <w:rPr>
          <w:sz w:val="24"/>
          <w:szCs w:val="24"/>
        </w:rPr>
      </w:pPr>
      <w:r>
        <w:rPr>
          <w:sz w:val="24"/>
          <w:szCs w:val="24"/>
        </w:rPr>
        <w:t>Ошибки, при которых выполнение не засчитывается:</w:t>
      </w:r>
    </w:p>
    <w:p w:rsidR="00222F99" w:rsidRDefault="000D500D" w:rsidP="00AB4C88">
      <w:pPr>
        <w:pStyle w:val="11"/>
        <w:numPr>
          <w:ilvl w:val="0"/>
          <w:numId w:val="5"/>
        </w:numPr>
        <w:shd w:val="clear" w:color="auto" w:fill="auto"/>
        <w:tabs>
          <w:tab w:val="left" w:pos="831"/>
        </w:tabs>
        <w:ind w:firstLine="600"/>
        <w:rPr>
          <w:sz w:val="24"/>
          <w:szCs w:val="24"/>
        </w:rPr>
      </w:pPr>
      <w:r>
        <w:rPr>
          <w:sz w:val="24"/>
          <w:szCs w:val="24"/>
        </w:rPr>
        <w:t>нарушение прямой линии «плечи - туловище - ноги»;</w:t>
      </w:r>
    </w:p>
    <w:p w:rsidR="00222F99" w:rsidRDefault="000D500D" w:rsidP="00AB4C88">
      <w:pPr>
        <w:pStyle w:val="11"/>
        <w:numPr>
          <w:ilvl w:val="0"/>
          <w:numId w:val="5"/>
        </w:numPr>
        <w:shd w:val="clear" w:color="auto" w:fill="auto"/>
        <w:tabs>
          <w:tab w:val="left" w:pos="831"/>
        </w:tabs>
        <w:ind w:firstLine="600"/>
        <w:rPr>
          <w:sz w:val="24"/>
          <w:szCs w:val="24"/>
        </w:rPr>
      </w:pPr>
      <w:r>
        <w:rPr>
          <w:sz w:val="24"/>
          <w:szCs w:val="24"/>
        </w:rPr>
        <w:t>отсутствие фиксации на 1 с исходного положения;</w:t>
      </w:r>
    </w:p>
    <w:p w:rsidR="00222F99" w:rsidRDefault="000D500D" w:rsidP="00AB4C88">
      <w:pPr>
        <w:pStyle w:val="11"/>
        <w:numPr>
          <w:ilvl w:val="0"/>
          <w:numId w:val="5"/>
        </w:numPr>
        <w:shd w:val="clear" w:color="auto" w:fill="auto"/>
        <w:tabs>
          <w:tab w:val="left" w:pos="831"/>
        </w:tabs>
        <w:ind w:firstLine="600"/>
        <w:rPr>
          <w:sz w:val="24"/>
          <w:szCs w:val="24"/>
        </w:rPr>
      </w:pPr>
      <w:r>
        <w:rPr>
          <w:sz w:val="24"/>
          <w:szCs w:val="24"/>
        </w:rPr>
        <w:t>разновременное разгибание рук.</w:t>
      </w:r>
    </w:p>
    <w:p w:rsidR="00222F99" w:rsidRDefault="00222F99" w:rsidP="0040191E">
      <w:pPr>
        <w:pStyle w:val="11"/>
        <w:shd w:val="clear" w:color="auto" w:fill="auto"/>
        <w:ind w:left="600" w:firstLine="0"/>
        <w:rPr>
          <w:sz w:val="24"/>
          <w:szCs w:val="24"/>
          <w:highlight w:val="green"/>
        </w:rPr>
      </w:pPr>
    </w:p>
    <w:p w:rsidR="00222F99" w:rsidRPr="00860F51" w:rsidRDefault="0014234A" w:rsidP="0014234A">
      <w:pPr>
        <w:pStyle w:val="26"/>
        <w:keepNext/>
        <w:keepLines/>
        <w:shd w:val="clear" w:color="auto" w:fill="auto"/>
        <w:tabs>
          <w:tab w:val="left" w:pos="677"/>
        </w:tabs>
        <w:spacing w:after="320"/>
        <w:rPr>
          <w:sz w:val="24"/>
          <w:szCs w:val="24"/>
        </w:rPr>
      </w:pPr>
      <w:bookmarkStart w:id="23" w:name="bookmark362"/>
      <w:bookmarkStart w:id="24" w:name="bookmark363"/>
      <w:r>
        <w:rPr>
          <w:sz w:val="24"/>
          <w:szCs w:val="24"/>
        </w:rPr>
        <w:lastRenderedPageBreak/>
        <w:t xml:space="preserve">8. </w:t>
      </w:r>
      <w:r w:rsidR="000D500D" w:rsidRPr="00860F51">
        <w:rPr>
          <w:sz w:val="24"/>
          <w:szCs w:val="24"/>
        </w:rPr>
        <w:t>Перечень информационного обеспечения</w:t>
      </w:r>
      <w:bookmarkEnd w:id="23"/>
      <w:bookmarkEnd w:id="24"/>
    </w:p>
    <w:p w:rsidR="00222F99" w:rsidRPr="00860F51" w:rsidRDefault="000D500D" w:rsidP="00860F51">
      <w:pPr>
        <w:pStyle w:val="11"/>
        <w:shd w:val="clear" w:color="auto" w:fill="auto"/>
        <w:spacing w:line="221" w:lineRule="auto"/>
        <w:ind w:firstLine="567"/>
        <w:rPr>
          <w:b/>
          <w:bCs/>
          <w:sz w:val="24"/>
          <w:szCs w:val="24"/>
        </w:rPr>
      </w:pPr>
      <w:r w:rsidRPr="00860F51">
        <w:rPr>
          <w:b/>
          <w:bCs/>
          <w:sz w:val="24"/>
          <w:szCs w:val="24"/>
        </w:rPr>
        <w:t>Список литературных источников</w:t>
      </w:r>
    </w:p>
    <w:p w:rsidR="007920CC" w:rsidRPr="00860F51" w:rsidRDefault="00595FD1" w:rsidP="00AD14F6">
      <w:pPr>
        <w:shd w:val="clear" w:color="auto" w:fill="FFFFFF"/>
        <w:tabs>
          <w:tab w:val="left" w:pos="0"/>
          <w:tab w:val="left" w:pos="709"/>
        </w:tabs>
        <w:autoSpaceDE w:val="0"/>
        <w:autoSpaceDN w:val="0"/>
        <w:adjustRightInd w:val="0"/>
        <w:ind w:left="426" w:hanging="142"/>
        <w:jc w:val="both"/>
        <w:rPr>
          <w:rFonts w:ascii="Times New Roman" w:eastAsia="Times New Roman" w:hAnsi="Times New Roman" w:cs="Times New Roman"/>
          <w:spacing w:val="-4"/>
          <w:lang w:bidi="ar-SA"/>
        </w:rPr>
      </w:pPr>
      <w:r w:rsidRPr="00860F51">
        <w:rPr>
          <w:rFonts w:ascii="Times New Roman" w:eastAsia="Times New Roman" w:hAnsi="Times New Roman" w:cs="Times New Roman"/>
          <w:iCs/>
          <w:spacing w:val="-4"/>
          <w:lang w:bidi="ar-SA"/>
        </w:rPr>
        <w:t>1</w:t>
      </w:r>
      <w:r w:rsidR="007920CC" w:rsidRPr="00860F51">
        <w:rPr>
          <w:rFonts w:ascii="Times New Roman" w:eastAsia="Times New Roman" w:hAnsi="Times New Roman" w:cs="Times New Roman"/>
          <w:i/>
          <w:iCs/>
          <w:spacing w:val="-4"/>
          <w:lang w:bidi="ar-SA"/>
        </w:rPr>
        <w:t xml:space="preserve">. Зеличонок В.Б., </w:t>
      </w:r>
      <w:proofErr w:type="gramStart"/>
      <w:r w:rsidR="007920CC" w:rsidRPr="00860F51">
        <w:rPr>
          <w:rFonts w:ascii="Times New Roman" w:eastAsia="Times New Roman" w:hAnsi="Times New Roman" w:cs="Times New Roman"/>
          <w:i/>
          <w:iCs/>
          <w:spacing w:val="-4"/>
          <w:lang w:bidi="ar-SA"/>
        </w:rPr>
        <w:t>Никитушкин</w:t>
      </w:r>
      <w:proofErr w:type="gramEnd"/>
      <w:r w:rsidR="007920CC" w:rsidRPr="00860F51">
        <w:rPr>
          <w:rFonts w:ascii="Times New Roman" w:eastAsia="Times New Roman" w:hAnsi="Times New Roman" w:cs="Times New Roman"/>
          <w:i/>
          <w:iCs/>
          <w:spacing w:val="-4"/>
          <w:lang w:bidi="ar-SA"/>
        </w:rPr>
        <w:t xml:space="preserve"> В.Г., Губа В.П. </w:t>
      </w:r>
      <w:r w:rsidR="007920CC" w:rsidRPr="00860F51">
        <w:rPr>
          <w:rFonts w:ascii="Times New Roman" w:eastAsia="Times New Roman" w:hAnsi="Times New Roman" w:cs="Times New Roman"/>
          <w:spacing w:val="-4"/>
          <w:lang w:bidi="ar-SA"/>
        </w:rPr>
        <w:t>Критерии отбора. -</w:t>
      </w:r>
      <w:r w:rsidR="007920CC" w:rsidRPr="00860F51">
        <w:rPr>
          <w:rFonts w:ascii="Times New Roman" w:eastAsia="Times New Roman" w:hAnsi="Times New Roman" w:cs="Times New Roman"/>
          <w:i/>
          <w:iCs/>
          <w:spacing w:val="-4"/>
          <w:vertAlign w:val="superscript"/>
          <w:lang w:bidi="ar-SA"/>
        </w:rPr>
        <w:t xml:space="preserve"> </w:t>
      </w:r>
      <w:r w:rsidR="007920CC" w:rsidRPr="00860F51">
        <w:rPr>
          <w:rFonts w:ascii="Times New Roman" w:eastAsia="Times New Roman" w:hAnsi="Times New Roman" w:cs="Times New Roman"/>
          <w:spacing w:val="-4"/>
          <w:lang w:bidi="ar-SA"/>
        </w:rPr>
        <w:t>М.: Терра-спорт, 2000.</w:t>
      </w:r>
    </w:p>
    <w:p w:rsidR="007920CC" w:rsidRPr="00860F51" w:rsidRDefault="00595FD1" w:rsidP="00AD14F6">
      <w:pPr>
        <w:widowControl/>
        <w:tabs>
          <w:tab w:val="left" w:pos="0"/>
          <w:tab w:val="left" w:pos="709"/>
        </w:tabs>
        <w:ind w:left="426" w:hanging="142"/>
        <w:rPr>
          <w:rFonts w:ascii="Times New Roman" w:eastAsia="Calibri" w:hAnsi="Times New Roman" w:cs="Times New Roman"/>
          <w:color w:val="auto"/>
          <w:lang w:eastAsia="en-US" w:bidi="ar-SA"/>
        </w:rPr>
      </w:pPr>
      <w:r w:rsidRPr="00860F51">
        <w:rPr>
          <w:rFonts w:ascii="Times New Roman" w:eastAsia="Calibri" w:hAnsi="Times New Roman" w:cs="Times New Roman"/>
          <w:color w:val="auto"/>
          <w:lang w:eastAsia="en-US" w:bidi="ar-SA"/>
        </w:rPr>
        <w:t>2</w:t>
      </w:r>
      <w:r w:rsidR="007920CC" w:rsidRPr="00860F51">
        <w:rPr>
          <w:rFonts w:ascii="Times New Roman" w:eastAsia="Calibri" w:hAnsi="Times New Roman" w:cs="Times New Roman"/>
          <w:color w:val="auto"/>
          <w:lang w:eastAsia="en-US" w:bidi="ar-SA"/>
        </w:rPr>
        <w:t xml:space="preserve">. </w:t>
      </w:r>
      <w:r w:rsidR="007920CC" w:rsidRPr="00860F51">
        <w:rPr>
          <w:rFonts w:ascii="Times New Roman" w:eastAsia="Calibri" w:hAnsi="Times New Roman" w:cs="Times New Roman"/>
          <w:i/>
          <w:color w:val="auto"/>
          <w:lang w:eastAsia="en-US" w:bidi="ar-SA"/>
        </w:rPr>
        <w:t>Майоров Б.А.</w:t>
      </w:r>
      <w:r w:rsidR="007920CC" w:rsidRPr="00860F51">
        <w:rPr>
          <w:rFonts w:ascii="Times New Roman" w:eastAsia="Calibri" w:hAnsi="Times New Roman" w:cs="Times New Roman"/>
          <w:color w:val="auto"/>
          <w:lang w:eastAsia="en-US" w:bidi="ar-SA"/>
        </w:rPr>
        <w:t xml:space="preserve"> «Хоккей для юношей», Ф и С. М., 1978г.</w:t>
      </w:r>
    </w:p>
    <w:p w:rsidR="007920CC" w:rsidRPr="00860F51" w:rsidRDefault="00595FD1" w:rsidP="00AD14F6">
      <w:pPr>
        <w:widowControl/>
        <w:tabs>
          <w:tab w:val="left" w:pos="0"/>
          <w:tab w:val="left" w:pos="709"/>
        </w:tabs>
        <w:ind w:left="426" w:hanging="142"/>
        <w:rPr>
          <w:rFonts w:ascii="Times New Roman" w:eastAsia="Calibri" w:hAnsi="Times New Roman" w:cs="Times New Roman"/>
          <w:lang w:eastAsia="en-US" w:bidi="ar-SA"/>
        </w:rPr>
      </w:pPr>
      <w:r w:rsidRPr="00860F51">
        <w:rPr>
          <w:rFonts w:ascii="Times New Roman" w:eastAsia="Calibri" w:hAnsi="Times New Roman" w:cs="Times New Roman"/>
          <w:spacing w:val="-4"/>
          <w:lang w:eastAsia="en-US" w:bidi="ar-SA"/>
        </w:rPr>
        <w:t>3</w:t>
      </w:r>
      <w:r w:rsidR="007920CC" w:rsidRPr="00860F51">
        <w:rPr>
          <w:rFonts w:ascii="Times New Roman" w:eastAsia="Calibri" w:hAnsi="Times New Roman" w:cs="Times New Roman"/>
          <w:spacing w:val="-4"/>
          <w:lang w:eastAsia="en-US" w:bidi="ar-SA"/>
        </w:rPr>
        <w:t xml:space="preserve">. </w:t>
      </w:r>
      <w:proofErr w:type="gramStart"/>
      <w:r w:rsidR="007920CC" w:rsidRPr="00860F51">
        <w:rPr>
          <w:rFonts w:ascii="Times New Roman" w:eastAsia="Calibri" w:hAnsi="Times New Roman" w:cs="Times New Roman"/>
          <w:i/>
          <w:iCs/>
          <w:spacing w:val="-1"/>
          <w:lang w:eastAsia="en-US" w:bidi="ar-SA"/>
        </w:rPr>
        <w:t>Никитушкин</w:t>
      </w:r>
      <w:proofErr w:type="gramEnd"/>
      <w:r w:rsidR="007920CC" w:rsidRPr="00860F51">
        <w:rPr>
          <w:rFonts w:ascii="Times New Roman" w:eastAsia="Calibri" w:hAnsi="Times New Roman" w:cs="Times New Roman"/>
          <w:i/>
          <w:iCs/>
          <w:spacing w:val="-1"/>
          <w:lang w:eastAsia="en-US" w:bidi="ar-SA"/>
        </w:rPr>
        <w:t xml:space="preserve"> В.Г., Губа В.П. </w:t>
      </w:r>
      <w:r w:rsidR="007920CC" w:rsidRPr="00860F51">
        <w:rPr>
          <w:rFonts w:ascii="Times New Roman" w:eastAsia="Calibri" w:hAnsi="Times New Roman" w:cs="Times New Roman"/>
          <w:spacing w:val="-1"/>
          <w:lang w:eastAsia="en-US" w:bidi="ar-SA"/>
        </w:rPr>
        <w:t xml:space="preserve">Методы отбора в игровые виды </w:t>
      </w:r>
      <w:r w:rsidR="007920CC" w:rsidRPr="00860F51">
        <w:rPr>
          <w:rFonts w:ascii="Times New Roman" w:eastAsia="Calibri" w:hAnsi="Times New Roman" w:cs="Times New Roman"/>
          <w:lang w:eastAsia="en-US" w:bidi="ar-SA"/>
        </w:rPr>
        <w:t>спорта. - М.,    1998.</w:t>
      </w:r>
    </w:p>
    <w:p w:rsidR="007920CC" w:rsidRPr="00860F51" w:rsidRDefault="00595FD1" w:rsidP="00AD14F6">
      <w:pPr>
        <w:pStyle w:val="11"/>
        <w:shd w:val="clear" w:color="auto" w:fill="auto"/>
        <w:tabs>
          <w:tab w:val="left" w:pos="0"/>
          <w:tab w:val="left" w:pos="709"/>
        </w:tabs>
        <w:spacing w:line="221" w:lineRule="auto"/>
        <w:ind w:left="426" w:hanging="142"/>
        <w:rPr>
          <w:spacing w:val="-18"/>
          <w:lang w:bidi="ar-SA"/>
        </w:rPr>
      </w:pPr>
      <w:r w:rsidRPr="00860F51">
        <w:rPr>
          <w:sz w:val="24"/>
          <w:szCs w:val="24"/>
          <w:shd w:val="clear" w:color="auto" w:fill="FFFFFF"/>
        </w:rPr>
        <w:t>4</w:t>
      </w:r>
      <w:r w:rsidR="009431C1" w:rsidRPr="00860F51">
        <w:rPr>
          <w:sz w:val="24"/>
          <w:szCs w:val="24"/>
          <w:shd w:val="clear" w:color="auto" w:fill="FFFFFF"/>
        </w:rPr>
        <w:t xml:space="preserve">. </w:t>
      </w:r>
      <w:r w:rsidR="009431C1" w:rsidRPr="00860F51">
        <w:rPr>
          <w:i/>
          <w:sz w:val="24"/>
          <w:szCs w:val="24"/>
          <w:shd w:val="clear" w:color="auto" w:fill="FFFFFF"/>
        </w:rPr>
        <w:t>Раззаков</w:t>
      </w:r>
      <w:r w:rsidRPr="00860F51">
        <w:rPr>
          <w:i/>
          <w:sz w:val="24"/>
          <w:szCs w:val="24"/>
          <w:shd w:val="clear" w:color="auto" w:fill="FFFFFF"/>
        </w:rPr>
        <w:t xml:space="preserve"> </w:t>
      </w:r>
      <w:r w:rsidR="009431C1" w:rsidRPr="00860F51">
        <w:rPr>
          <w:i/>
          <w:sz w:val="24"/>
          <w:szCs w:val="24"/>
          <w:shd w:val="clear" w:color="auto" w:fill="FFFFFF"/>
        </w:rPr>
        <w:t xml:space="preserve"> Федор</w:t>
      </w:r>
      <w:r w:rsidRPr="00860F51">
        <w:rPr>
          <w:i/>
          <w:sz w:val="24"/>
          <w:szCs w:val="24"/>
          <w:shd w:val="clear" w:color="auto" w:fill="FFFFFF"/>
        </w:rPr>
        <w:t>,</w:t>
      </w:r>
      <w:r w:rsidR="009431C1" w:rsidRPr="00860F51">
        <w:rPr>
          <w:sz w:val="24"/>
          <w:szCs w:val="24"/>
          <w:shd w:val="clear" w:color="auto" w:fill="FFFFFF"/>
        </w:rPr>
        <w:t xml:space="preserve"> Валерий Харламов. Легенда №17 / Федор Раззаков. - М.: Алгоритм, 2014. </w:t>
      </w:r>
      <w:r w:rsidR="009431C1" w:rsidRPr="00860F51">
        <w:rPr>
          <w:sz w:val="24"/>
          <w:szCs w:val="24"/>
        </w:rPr>
        <w:br/>
      </w:r>
      <w:r w:rsidRPr="00860F51">
        <w:rPr>
          <w:sz w:val="24"/>
          <w:szCs w:val="24"/>
          <w:shd w:val="clear" w:color="auto" w:fill="FFFFFF"/>
        </w:rPr>
        <w:t>5</w:t>
      </w:r>
      <w:r w:rsidR="009431C1" w:rsidRPr="00860F51">
        <w:rPr>
          <w:sz w:val="24"/>
          <w:szCs w:val="24"/>
          <w:shd w:val="clear" w:color="auto" w:fill="FFFFFF"/>
        </w:rPr>
        <w:t xml:space="preserve">. </w:t>
      </w:r>
      <w:r w:rsidRPr="00860F51">
        <w:rPr>
          <w:i/>
          <w:sz w:val="24"/>
          <w:szCs w:val="24"/>
          <w:shd w:val="clear" w:color="auto" w:fill="FFFFFF"/>
        </w:rPr>
        <w:t xml:space="preserve">Раззаков </w:t>
      </w:r>
      <w:r w:rsidR="009431C1" w:rsidRPr="00860F51">
        <w:rPr>
          <w:i/>
          <w:sz w:val="24"/>
          <w:szCs w:val="24"/>
          <w:shd w:val="clear" w:color="auto" w:fill="FFFFFF"/>
        </w:rPr>
        <w:t>Федор</w:t>
      </w:r>
      <w:r w:rsidRPr="00860F51">
        <w:rPr>
          <w:i/>
          <w:sz w:val="24"/>
          <w:szCs w:val="24"/>
          <w:shd w:val="clear" w:color="auto" w:fill="FFFFFF"/>
        </w:rPr>
        <w:t xml:space="preserve">, </w:t>
      </w:r>
      <w:r w:rsidR="009431C1" w:rsidRPr="00860F51">
        <w:rPr>
          <w:sz w:val="24"/>
          <w:szCs w:val="24"/>
          <w:shd w:val="clear" w:color="auto" w:fill="FFFFFF"/>
        </w:rPr>
        <w:t xml:space="preserve"> Владислав Третьяк. Легенда №20 / Федор Раззаков. - М.: Алгоритм, 2014. - </w:t>
      </w:r>
      <w:r w:rsidR="009431C1" w:rsidRPr="00860F51">
        <w:rPr>
          <w:sz w:val="24"/>
          <w:szCs w:val="24"/>
        </w:rPr>
        <w:br/>
      </w:r>
      <w:r w:rsidRPr="00860F51">
        <w:rPr>
          <w:sz w:val="24"/>
          <w:szCs w:val="24"/>
          <w:shd w:val="clear" w:color="auto" w:fill="FFFFFF"/>
        </w:rPr>
        <w:t>6</w:t>
      </w:r>
      <w:r w:rsidR="009431C1" w:rsidRPr="00860F51">
        <w:rPr>
          <w:sz w:val="24"/>
          <w:szCs w:val="24"/>
          <w:shd w:val="clear" w:color="auto" w:fill="FFFFFF"/>
        </w:rPr>
        <w:t xml:space="preserve">. </w:t>
      </w:r>
      <w:r w:rsidR="009431C1" w:rsidRPr="00860F51">
        <w:rPr>
          <w:i/>
          <w:sz w:val="24"/>
          <w:szCs w:val="24"/>
          <w:shd w:val="clear" w:color="auto" w:fill="FFFFFF"/>
        </w:rPr>
        <w:t>Раззаков, Федор</w:t>
      </w:r>
      <w:r w:rsidRPr="00860F51">
        <w:rPr>
          <w:sz w:val="24"/>
          <w:szCs w:val="24"/>
          <w:shd w:val="clear" w:color="auto" w:fill="FFFFFF"/>
        </w:rPr>
        <w:t xml:space="preserve">, </w:t>
      </w:r>
      <w:r w:rsidR="009431C1" w:rsidRPr="00860F51">
        <w:rPr>
          <w:sz w:val="24"/>
          <w:szCs w:val="24"/>
          <w:shd w:val="clear" w:color="auto" w:fill="FFFFFF"/>
        </w:rPr>
        <w:t xml:space="preserve"> Легенды отечественного хоккея / Федор Раззаков. - М.: Эксмо, 2014. </w:t>
      </w:r>
      <w:r w:rsidR="009431C1" w:rsidRPr="00860F51">
        <w:rPr>
          <w:sz w:val="24"/>
          <w:szCs w:val="24"/>
        </w:rPr>
        <w:br/>
      </w:r>
      <w:r w:rsidRPr="00860F51">
        <w:rPr>
          <w:iCs/>
          <w:spacing w:val="-4"/>
          <w:lang w:bidi="ar-SA"/>
        </w:rPr>
        <w:t>7</w:t>
      </w:r>
      <w:r w:rsidR="007920CC" w:rsidRPr="00860F51">
        <w:rPr>
          <w:iCs/>
          <w:spacing w:val="-4"/>
          <w:lang w:bidi="ar-SA"/>
        </w:rPr>
        <w:t>.</w:t>
      </w:r>
      <w:r w:rsidR="007920CC" w:rsidRPr="00860F51">
        <w:rPr>
          <w:i/>
          <w:iCs/>
          <w:spacing w:val="-4"/>
          <w:lang w:bidi="ar-SA"/>
        </w:rPr>
        <w:t xml:space="preserve"> Савин В.П. </w:t>
      </w:r>
      <w:r w:rsidR="007920CC" w:rsidRPr="00860F51">
        <w:rPr>
          <w:spacing w:val="-4"/>
          <w:lang w:bidi="ar-SA"/>
        </w:rPr>
        <w:t>Хоккей. Учебник для институтов физической куль</w:t>
      </w:r>
      <w:r w:rsidR="007920CC" w:rsidRPr="00860F51">
        <w:rPr>
          <w:spacing w:val="-4"/>
          <w:lang w:bidi="ar-SA"/>
        </w:rPr>
        <w:softHyphen/>
      </w:r>
      <w:r w:rsidR="007920CC" w:rsidRPr="00860F51">
        <w:rPr>
          <w:lang w:bidi="ar-SA"/>
        </w:rPr>
        <w:t>туры. - М.: Ф и С, 1990.</w:t>
      </w:r>
    </w:p>
    <w:p w:rsidR="007920CC" w:rsidRPr="00860F51" w:rsidRDefault="00595FD1" w:rsidP="00AD14F6">
      <w:pPr>
        <w:shd w:val="clear" w:color="auto" w:fill="FFFFFF"/>
        <w:tabs>
          <w:tab w:val="left" w:pos="0"/>
          <w:tab w:val="left" w:pos="709"/>
        </w:tabs>
        <w:autoSpaceDE w:val="0"/>
        <w:autoSpaceDN w:val="0"/>
        <w:adjustRightInd w:val="0"/>
        <w:ind w:left="426" w:hanging="142"/>
        <w:jc w:val="both"/>
        <w:rPr>
          <w:rFonts w:ascii="Times New Roman" w:eastAsia="Times New Roman" w:hAnsi="Times New Roman" w:cs="Times New Roman"/>
          <w:spacing w:val="-1"/>
          <w:lang w:bidi="ar-SA"/>
        </w:rPr>
      </w:pPr>
      <w:r w:rsidRPr="00860F51">
        <w:rPr>
          <w:rFonts w:ascii="Times New Roman" w:eastAsia="Times New Roman" w:hAnsi="Times New Roman" w:cs="Times New Roman"/>
          <w:iCs/>
          <w:spacing w:val="-3"/>
          <w:lang w:bidi="ar-SA"/>
        </w:rPr>
        <w:t xml:space="preserve">   8</w:t>
      </w:r>
      <w:r w:rsidR="007920CC" w:rsidRPr="00860F51">
        <w:rPr>
          <w:rFonts w:ascii="Times New Roman" w:eastAsia="Times New Roman" w:hAnsi="Times New Roman" w:cs="Times New Roman"/>
          <w:iCs/>
          <w:spacing w:val="-3"/>
          <w:lang w:bidi="ar-SA"/>
        </w:rPr>
        <w:t>.</w:t>
      </w:r>
      <w:r w:rsidR="007920CC" w:rsidRPr="00860F51">
        <w:rPr>
          <w:rFonts w:ascii="Times New Roman" w:eastAsia="Times New Roman" w:hAnsi="Times New Roman" w:cs="Times New Roman"/>
          <w:i/>
          <w:iCs/>
          <w:spacing w:val="-3"/>
          <w:lang w:bidi="ar-SA"/>
        </w:rPr>
        <w:t xml:space="preserve">Савин В.П. </w:t>
      </w:r>
      <w:r w:rsidR="007920CC" w:rsidRPr="00860F51">
        <w:rPr>
          <w:rFonts w:ascii="Times New Roman" w:eastAsia="Times New Roman" w:hAnsi="Times New Roman" w:cs="Times New Roman"/>
          <w:spacing w:val="-3"/>
          <w:lang w:bidi="ar-SA"/>
        </w:rPr>
        <w:t xml:space="preserve">Теория и методика хоккея. Учебник для студентов </w:t>
      </w:r>
      <w:r w:rsidR="007920CC" w:rsidRPr="00860F51">
        <w:rPr>
          <w:rFonts w:ascii="Times New Roman" w:eastAsia="Times New Roman" w:hAnsi="Times New Roman" w:cs="Times New Roman"/>
          <w:spacing w:val="-1"/>
          <w:lang w:bidi="ar-SA"/>
        </w:rPr>
        <w:t>высших учебных заведений. - М.: Академия, 2003.</w:t>
      </w:r>
    </w:p>
    <w:p w:rsidR="007920CC" w:rsidRPr="00860F51" w:rsidRDefault="00595FD1" w:rsidP="00AD14F6">
      <w:pPr>
        <w:shd w:val="clear" w:color="auto" w:fill="FFFFFF"/>
        <w:tabs>
          <w:tab w:val="left" w:pos="0"/>
          <w:tab w:val="left" w:pos="709"/>
        </w:tabs>
        <w:autoSpaceDE w:val="0"/>
        <w:autoSpaceDN w:val="0"/>
        <w:adjustRightInd w:val="0"/>
        <w:ind w:left="426" w:hanging="142"/>
        <w:jc w:val="both"/>
        <w:rPr>
          <w:rFonts w:ascii="Times New Roman" w:eastAsia="Times New Roman" w:hAnsi="Times New Roman" w:cs="Times New Roman"/>
          <w:spacing w:val="-13"/>
          <w:lang w:bidi="ar-SA"/>
        </w:rPr>
      </w:pPr>
      <w:r w:rsidRPr="00860F51">
        <w:rPr>
          <w:rFonts w:ascii="Times New Roman" w:eastAsia="Times New Roman" w:hAnsi="Times New Roman" w:cs="Times New Roman"/>
          <w:spacing w:val="7"/>
          <w:lang w:bidi="ar-SA"/>
        </w:rPr>
        <w:t>9</w:t>
      </w:r>
      <w:r w:rsidR="007920CC" w:rsidRPr="00860F51">
        <w:rPr>
          <w:rFonts w:ascii="Times New Roman" w:eastAsia="Times New Roman" w:hAnsi="Times New Roman" w:cs="Times New Roman"/>
          <w:spacing w:val="7"/>
          <w:lang w:bidi="ar-SA"/>
        </w:rPr>
        <w:t xml:space="preserve">.Современная система спортивной подготовки под ред. </w:t>
      </w:r>
      <w:r w:rsidR="007920CC" w:rsidRPr="00860F51">
        <w:rPr>
          <w:rFonts w:ascii="Times New Roman" w:eastAsia="Times New Roman" w:hAnsi="Times New Roman" w:cs="Times New Roman"/>
          <w:i/>
          <w:spacing w:val="1"/>
          <w:lang w:bidi="ar-SA"/>
        </w:rPr>
        <w:t>Ф.П. Суслова,</w:t>
      </w:r>
      <w:r w:rsidR="007920CC" w:rsidRPr="00860F51">
        <w:rPr>
          <w:rFonts w:ascii="Times New Roman" w:eastAsia="Times New Roman" w:hAnsi="Times New Roman" w:cs="Times New Roman"/>
          <w:spacing w:val="1"/>
          <w:lang w:bidi="ar-SA"/>
        </w:rPr>
        <w:t xml:space="preserve"> </w:t>
      </w:r>
      <w:r w:rsidR="007920CC" w:rsidRPr="00860F51">
        <w:rPr>
          <w:rFonts w:ascii="Times New Roman" w:eastAsia="Times New Roman" w:hAnsi="Times New Roman" w:cs="Times New Roman"/>
          <w:i/>
          <w:spacing w:val="1"/>
          <w:lang w:bidi="ar-SA"/>
        </w:rPr>
        <w:t>В.Л. Сыча, Б.Н. Шустина</w:t>
      </w:r>
      <w:r w:rsidR="007920CC" w:rsidRPr="00860F51">
        <w:rPr>
          <w:rFonts w:ascii="Times New Roman" w:eastAsia="Times New Roman" w:hAnsi="Times New Roman" w:cs="Times New Roman"/>
          <w:spacing w:val="1"/>
          <w:lang w:bidi="ar-SA"/>
        </w:rPr>
        <w:t>. - М„ 1995.</w:t>
      </w:r>
    </w:p>
    <w:p w:rsidR="007920CC" w:rsidRPr="00860F51" w:rsidRDefault="00595FD1" w:rsidP="00AD14F6">
      <w:pPr>
        <w:shd w:val="clear" w:color="auto" w:fill="FFFFFF"/>
        <w:tabs>
          <w:tab w:val="left" w:pos="0"/>
          <w:tab w:val="left" w:pos="709"/>
        </w:tabs>
        <w:autoSpaceDE w:val="0"/>
        <w:autoSpaceDN w:val="0"/>
        <w:adjustRightInd w:val="0"/>
        <w:ind w:left="426" w:hanging="142"/>
        <w:jc w:val="both"/>
        <w:rPr>
          <w:rFonts w:ascii="Times New Roman" w:eastAsia="Times New Roman" w:hAnsi="Times New Roman" w:cs="Times New Roman"/>
          <w:spacing w:val="-11"/>
          <w:lang w:bidi="ar-SA"/>
        </w:rPr>
      </w:pPr>
      <w:r w:rsidRPr="00860F51">
        <w:rPr>
          <w:rFonts w:ascii="Times New Roman" w:eastAsia="Times New Roman" w:hAnsi="Times New Roman" w:cs="Times New Roman"/>
          <w:spacing w:val="10"/>
          <w:lang w:bidi="ar-SA"/>
        </w:rPr>
        <w:t>10</w:t>
      </w:r>
      <w:r w:rsidR="007920CC" w:rsidRPr="00860F51">
        <w:rPr>
          <w:rFonts w:ascii="Times New Roman" w:eastAsia="Times New Roman" w:hAnsi="Times New Roman" w:cs="Times New Roman"/>
          <w:spacing w:val="10"/>
          <w:lang w:bidi="ar-SA"/>
        </w:rPr>
        <w:t xml:space="preserve">.Спортивные игры. Учебник для вузов под редакцией </w:t>
      </w:r>
      <w:r w:rsidR="007920CC" w:rsidRPr="00860F51">
        <w:rPr>
          <w:rFonts w:ascii="Times New Roman" w:eastAsia="Times New Roman" w:hAnsi="Times New Roman" w:cs="Times New Roman"/>
          <w:i/>
          <w:lang w:bidi="ar-SA"/>
        </w:rPr>
        <w:t>Ю.Д. Железняка</w:t>
      </w:r>
      <w:r w:rsidR="007920CC" w:rsidRPr="00860F51">
        <w:rPr>
          <w:rFonts w:ascii="Times New Roman" w:eastAsia="Times New Roman" w:hAnsi="Times New Roman" w:cs="Times New Roman"/>
          <w:lang w:bidi="ar-SA"/>
        </w:rPr>
        <w:t xml:space="preserve"> и </w:t>
      </w:r>
      <w:r w:rsidR="007920CC" w:rsidRPr="00860F51">
        <w:rPr>
          <w:rFonts w:ascii="Times New Roman" w:eastAsia="Times New Roman" w:hAnsi="Times New Roman" w:cs="Times New Roman"/>
          <w:i/>
          <w:lang w:bidi="ar-SA"/>
        </w:rPr>
        <w:t>Ю.М. Портнова</w:t>
      </w:r>
      <w:r w:rsidR="007920CC" w:rsidRPr="00860F51">
        <w:rPr>
          <w:rFonts w:ascii="Times New Roman" w:eastAsia="Times New Roman" w:hAnsi="Times New Roman" w:cs="Times New Roman"/>
          <w:lang w:bidi="ar-SA"/>
        </w:rPr>
        <w:t>. - М.: Академия, 2002.</w:t>
      </w:r>
    </w:p>
    <w:p w:rsidR="007920CC" w:rsidRPr="00860F51" w:rsidRDefault="00595FD1" w:rsidP="00AD14F6">
      <w:pPr>
        <w:shd w:val="clear" w:color="auto" w:fill="FFFFFF"/>
        <w:tabs>
          <w:tab w:val="left" w:pos="0"/>
          <w:tab w:val="left" w:pos="709"/>
        </w:tabs>
        <w:autoSpaceDE w:val="0"/>
        <w:autoSpaceDN w:val="0"/>
        <w:adjustRightInd w:val="0"/>
        <w:ind w:left="426" w:hanging="142"/>
        <w:jc w:val="both"/>
        <w:rPr>
          <w:rFonts w:ascii="Times New Roman" w:eastAsia="Times New Roman" w:hAnsi="Times New Roman" w:cs="Times New Roman"/>
          <w:spacing w:val="-13"/>
          <w:lang w:bidi="ar-SA"/>
        </w:rPr>
      </w:pPr>
      <w:r w:rsidRPr="00860F51">
        <w:rPr>
          <w:rFonts w:ascii="Times New Roman" w:eastAsia="Times New Roman" w:hAnsi="Times New Roman" w:cs="Times New Roman"/>
          <w:spacing w:val="-17"/>
          <w:lang w:bidi="ar-SA"/>
        </w:rPr>
        <w:t>11</w:t>
      </w:r>
      <w:r w:rsidR="007920CC" w:rsidRPr="00860F51">
        <w:rPr>
          <w:rFonts w:ascii="Times New Roman" w:eastAsia="Times New Roman" w:hAnsi="Times New Roman" w:cs="Times New Roman"/>
          <w:spacing w:val="-17"/>
          <w:lang w:bidi="ar-SA"/>
        </w:rPr>
        <w:t>.</w:t>
      </w:r>
      <w:r w:rsidR="007920CC" w:rsidRPr="00860F51">
        <w:rPr>
          <w:rFonts w:ascii="Times New Roman" w:eastAsia="Times New Roman" w:hAnsi="Times New Roman" w:cs="Times New Roman"/>
          <w:lang w:bidi="ar-SA"/>
        </w:rPr>
        <w:tab/>
      </w:r>
      <w:r w:rsidR="007920CC" w:rsidRPr="00860F51">
        <w:rPr>
          <w:rFonts w:ascii="Times New Roman" w:eastAsia="Times New Roman" w:hAnsi="Times New Roman" w:cs="Times New Roman"/>
          <w:i/>
          <w:iCs/>
          <w:spacing w:val="-5"/>
          <w:lang w:bidi="ar-SA"/>
        </w:rPr>
        <w:t xml:space="preserve">Филин В.П. </w:t>
      </w:r>
      <w:r w:rsidR="007920CC" w:rsidRPr="00860F51">
        <w:rPr>
          <w:rFonts w:ascii="Times New Roman" w:eastAsia="Times New Roman" w:hAnsi="Times New Roman" w:cs="Times New Roman"/>
          <w:spacing w:val="-5"/>
          <w:lang w:bidi="ar-SA"/>
        </w:rPr>
        <w:t xml:space="preserve">Теория и методика юношеского спорта. - М.: Фис, </w:t>
      </w:r>
      <w:r w:rsidR="007920CC" w:rsidRPr="00860F51">
        <w:rPr>
          <w:rFonts w:ascii="Times New Roman" w:eastAsia="Times New Roman" w:hAnsi="Times New Roman" w:cs="Times New Roman"/>
          <w:spacing w:val="-13"/>
          <w:lang w:bidi="ar-SA"/>
        </w:rPr>
        <w:t>1987</w:t>
      </w:r>
    </w:p>
    <w:p w:rsidR="007920CC" w:rsidRPr="00860F51" w:rsidRDefault="00595FD1" w:rsidP="00AD14F6">
      <w:pPr>
        <w:widowControl/>
        <w:tabs>
          <w:tab w:val="left" w:pos="0"/>
          <w:tab w:val="left" w:pos="709"/>
        </w:tabs>
        <w:spacing w:after="200" w:line="276" w:lineRule="auto"/>
        <w:ind w:left="426" w:hanging="142"/>
        <w:jc w:val="both"/>
        <w:rPr>
          <w:rFonts w:ascii="Times New Roman" w:eastAsia="Times New Roman" w:hAnsi="Times New Roman" w:cs="Times New Roman"/>
          <w:color w:val="auto"/>
          <w:lang w:bidi="ar-SA"/>
        </w:rPr>
      </w:pPr>
      <w:r w:rsidRPr="00860F51">
        <w:rPr>
          <w:rFonts w:ascii="Times New Roman" w:eastAsia="Times New Roman" w:hAnsi="Times New Roman" w:cs="Times New Roman"/>
          <w:color w:val="auto"/>
          <w:lang w:bidi="ar-SA"/>
        </w:rPr>
        <w:t xml:space="preserve">12. </w:t>
      </w:r>
      <w:r w:rsidR="007920CC" w:rsidRPr="00860F51">
        <w:rPr>
          <w:rFonts w:ascii="Times New Roman" w:eastAsia="Times New Roman" w:hAnsi="Times New Roman" w:cs="Times New Roman"/>
          <w:color w:val="auto"/>
          <w:lang w:bidi="ar-SA"/>
        </w:rPr>
        <w:t xml:space="preserve">Хоккей: программа спортивной подготовки для детско-юношеских спортивных школ, специализированных детско-юношеских школ олимпийского резерва (Текст) / М.: Советский спорт, 2009. </w:t>
      </w:r>
    </w:p>
    <w:p w:rsidR="007920CC" w:rsidRPr="00860F51" w:rsidRDefault="007920CC" w:rsidP="00860F51">
      <w:pPr>
        <w:pStyle w:val="11"/>
        <w:shd w:val="clear" w:color="auto" w:fill="auto"/>
        <w:spacing w:line="221" w:lineRule="auto"/>
        <w:ind w:firstLine="567"/>
        <w:rPr>
          <w:sz w:val="24"/>
          <w:szCs w:val="24"/>
        </w:rPr>
      </w:pPr>
    </w:p>
    <w:p w:rsidR="00222F99" w:rsidRPr="00860F51" w:rsidRDefault="000D500D" w:rsidP="00860F51">
      <w:pPr>
        <w:pStyle w:val="11"/>
        <w:shd w:val="clear" w:color="auto" w:fill="auto"/>
        <w:ind w:firstLine="567"/>
        <w:rPr>
          <w:sz w:val="24"/>
          <w:szCs w:val="24"/>
        </w:rPr>
      </w:pPr>
      <w:r w:rsidRPr="00860F51">
        <w:rPr>
          <w:b/>
          <w:bCs/>
          <w:sz w:val="24"/>
          <w:szCs w:val="24"/>
        </w:rPr>
        <w:t>Перечень Интернет - ресурсов</w:t>
      </w:r>
    </w:p>
    <w:p w:rsidR="00222F99" w:rsidRPr="00860F51" w:rsidRDefault="000D500D" w:rsidP="00860F51">
      <w:pPr>
        <w:pStyle w:val="11"/>
        <w:numPr>
          <w:ilvl w:val="0"/>
          <w:numId w:val="10"/>
        </w:numPr>
        <w:shd w:val="clear" w:color="auto" w:fill="auto"/>
        <w:tabs>
          <w:tab w:val="left" w:pos="452"/>
        </w:tabs>
        <w:spacing w:line="233" w:lineRule="auto"/>
        <w:ind w:firstLine="567"/>
        <w:rPr>
          <w:sz w:val="24"/>
          <w:szCs w:val="24"/>
        </w:rPr>
      </w:pPr>
      <w:r w:rsidRPr="00860F51">
        <w:rPr>
          <w:sz w:val="24"/>
          <w:szCs w:val="24"/>
        </w:rPr>
        <w:t>Министерство спорта Российской Федерации</w:t>
      </w:r>
      <w:hyperlink r:id="rId16" w:history="1">
        <w:r w:rsidRPr="00860F51">
          <w:rPr>
            <w:sz w:val="24"/>
            <w:szCs w:val="24"/>
          </w:rPr>
          <w:t xml:space="preserve"> </w:t>
        </w:r>
        <w:r w:rsidRPr="00860F51">
          <w:rPr>
            <w:sz w:val="24"/>
            <w:szCs w:val="24"/>
            <w:u w:val="single"/>
            <w:lang w:eastAsia="en-US" w:bidi="en-US"/>
          </w:rPr>
          <w:t>(</w:t>
        </w:r>
        <w:r w:rsidRPr="00860F51">
          <w:rPr>
            <w:sz w:val="24"/>
            <w:szCs w:val="24"/>
            <w:u w:val="single"/>
            <w:lang w:val="en-US" w:eastAsia="en-US" w:bidi="en-US"/>
          </w:rPr>
          <w:t>http</w:t>
        </w:r>
        <w:r w:rsidRPr="00860F51">
          <w:rPr>
            <w:sz w:val="24"/>
            <w:szCs w:val="24"/>
            <w:u w:val="single"/>
            <w:lang w:eastAsia="en-US" w:bidi="en-US"/>
          </w:rPr>
          <w:t>://</w:t>
        </w:r>
        <w:r w:rsidRPr="00860F51">
          <w:rPr>
            <w:sz w:val="24"/>
            <w:szCs w:val="24"/>
            <w:u w:val="single"/>
            <w:lang w:val="en-US" w:eastAsia="en-US" w:bidi="en-US"/>
          </w:rPr>
          <w:t>www</w:t>
        </w:r>
        <w:r w:rsidRPr="00860F51">
          <w:rPr>
            <w:sz w:val="24"/>
            <w:szCs w:val="24"/>
            <w:u w:val="single"/>
            <w:lang w:eastAsia="en-US" w:bidi="en-US"/>
          </w:rPr>
          <w:t>.</w:t>
        </w:r>
        <w:r w:rsidRPr="00860F51">
          <w:rPr>
            <w:sz w:val="24"/>
            <w:szCs w:val="24"/>
            <w:u w:val="single"/>
            <w:lang w:val="en-US" w:eastAsia="en-US" w:bidi="en-US"/>
          </w:rPr>
          <w:t>minsport</w:t>
        </w:r>
        <w:r w:rsidRPr="00860F51">
          <w:rPr>
            <w:sz w:val="24"/>
            <w:szCs w:val="24"/>
            <w:u w:val="single"/>
            <w:lang w:eastAsia="en-US" w:bidi="en-US"/>
          </w:rPr>
          <w:t>.</w:t>
        </w:r>
        <w:r w:rsidRPr="00860F51">
          <w:rPr>
            <w:sz w:val="24"/>
            <w:szCs w:val="24"/>
            <w:u w:val="single"/>
            <w:lang w:val="en-US" w:eastAsia="en-US" w:bidi="en-US"/>
          </w:rPr>
          <w:t>gov</w:t>
        </w:r>
        <w:r w:rsidRPr="00860F51">
          <w:rPr>
            <w:sz w:val="24"/>
            <w:szCs w:val="24"/>
            <w:u w:val="single"/>
            <w:lang w:eastAsia="en-US" w:bidi="en-US"/>
          </w:rPr>
          <w:t>.</w:t>
        </w:r>
        <w:r w:rsidRPr="00860F51">
          <w:rPr>
            <w:sz w:val="24"/>
            <w:szCs w:val="24"/>
            <w:u w:val="single"/>
            <w:lang w:val="en-US" w:eastAsia="en-US" w:bidi="en-US"/>
          </w:rPr>
          <w:t>ru</w:t>
        </w:r>
        <w:r w:rsidRPr="00860F51">
          <w:rPr>
            <w:sz w:val="24"/>
            <w:szCs w:val="24"/>
            <w:u w:val="single"/>
            <w:lang w:eastAsia="en-US" w:bidi="en-US"/>
          </w:rPr>
          <w:t>)</w:t>
        </w:r>
        <w:r w:rsidRPr="00860F51">
          <w:rPr>
            <w:sz w:val="24"/>
            <w:szCs w:val="24"/>
            <w:lang w:eastAsia="en-US" w:bidi="en-US"/>
          </w:rPr>
          <w:t>;</w:t>
        </w:r>
      </w:hyperlink>
    </w:p>
    <w:p w:rsidR="00222F99" w:rsidRPr="00860F51" w:rsidRDefault="000D500D" w:rsidP="00860F51">
      <w:pPr>
        <w:pStyle w:val="11"/>
        <w:numPr>
          <w:ilvl w:val="0"/>
          <w:numId w:val="10"/>
        </w:numPr>
        <w:shd w:val="clear" w:color="auto" w:fill="auto"/>
        <w:tabs>
          <w:tab w:val="left" w:pos="452"/>
        </w:tabs>
        <w:ind w:firstLine="567"/>
        <w:rPr>
          <w:sz w:val="24"/>
          <w:szCs w:val="24"/>
        </w:rPr>
      </w:pPr>
      <w:r w:rsidRPr="00860F51">
        <w:rPr>
          <w:sz w:val="24"/>
          <w:szCs w:val="24"/>
        </w:rPr>
        <w:t xml:space="preserve">Федерация фигурного катания на коньках </w:t>
      </w:r>
      <w:hyperlink r:id="rId17" w:history="1">
        <w:r w:rsidRPr="00860F51">
          <w:rPr>
            <w:sz w:val="24"/>
            <w:szCs w:val="24"/>
            <w:u w:val="single"/>
            <w:lang w:eastAsia="en-US" w:bidi="en-US"/>
          </w:rPr>
          <w:t>(</w:t>
        </w:r>
        <w:r w:rsidRPr="00860F51">
          <w:rPr>
            <w:sz w:val="24"/>
            <w:szCs w:val="24"/>
            <w:u w:val="single"/>
            <w:lang w:val="en-US" w:eastAsia="en-US" w:bidi="en-US"/>
          </w:rPr>
          <w:t>http</w:t>
        </w:r>
        <w:r w:rsidRPr="00860F51">
          <w:rPr>
            <w:sz w:val="24"/>
            <w:szCs w:val="24"/>
            <w:u w:val="single"/>
            <w:lang w:eastAsia="en-US" w:bidi="en-US"/>
          </w:rPr>
          <w:t>://</w:t>
        </w:r>
        <w:r w:rsidRPr="00860F51">
          <w:rPr>
            <w:sz w:val="24"/>
            <w:szCs w:val="24"/>
            <w:u w:val="single"/>
            <w:lang w:val="en-US" w:eastAsia="en-US" w:bidi="en-US"/>
          </w:rPr>
          <w:t>fsrussia</w:t>
        </w:r>
        <w:r w:rsidRPr="00860F51">
          <w:rPr>
            <w:sz w:val="24"/>
            <w:szCs w:val="24"/>
            <w:u w:val="single"/>
            <w:lang w:eastAsia="en-US" w:bidi="en-US"/>
          </w:rPr>
          <w:t>.</w:t>
        </w:r>
        <w:r w:rsidRPr="00860F51">
          <w:rPr>
            <w:sz w:val="24"/>
            <w:szCs w:val="24"/>
            <w:u w:val="single"/>
            <w:lang w:val="en-US" w:eastAsia="en-US" w:bidi="en-US"/>
          </w:rPr>
          <w:t>ru</w:t>
        </w:r>
        <w:r w:rsidRPr="00860F51">
          <w:rPr>
            <w:sz w:val="24"/>
            <w:szCs w:val="24"/>
            <w:u w:val="single"/>
            <w:lang w:eastAsia="en-US" w:bidi="en-US"/>
          </w:rPr>
          <w:t>)</w:t>
        </w:r>
      </w:hyperlink>
      <w:r w:rsidRPr="00860F51">
        <w:rPr>
          <w:sz w:val="24"/>
          <w:szCs w:val="24"/>
          <w:lang w:eastAsia="en-US" w:bidi="en-US"/>
        </w:rPr>
        <w:t>;</w:t>
      </w:r>
    </w:p>
    <w:p w:rsidR="00222F99" w:rsidRPr="00860F51" w:rsidRDefault="000D500D" w:rsidP="00860F51">
      <w:pPr>
        <w:pStyle w:val="11"/>
        <w:numPr>
          <w:ilvl w:val="0"/>
          <w:numId w:val="10"/>
        </w:numPr>
        <w:shd w:val="clear" w:color="auto" w:fill="auto"/>
        <w:tabs>
          <w:tab w:val="left" w:pos="452"/>
        </w:tabs>
        <w:spacing w:line="233" w:lineRule="auto"/>
        <w:ind w:firstLine="567"/>
        <w:rPr>
          <w:sz w:val="24"/>
          <w:szCs w:val="24"/>
        </w:rPr>
      </w:pPr>
      <w:r w:rsidRPr="00860F51">
        <w:rPr>
          <w:sz w:val="24"/>
          <w:szCs w:val="24"/>
        </w:rPr>
        <w:t>Международная федерация конькобежного спорта</w:t>
      </w:r>
      <w:hyperlink r:id="rId18" w:history="1">
        <w:r w:rsidRPr="00860F51">
          <w:rPr>
            <w:sz w:val="24"/>
            <w:szCs w:val="24"/>
          </w:rPr>
          <w:t xml:space="preserve"> </w:t>
        </w:r>
        <w:r w:rsidRPr="00860F51">
          <w:rPr>
            <w:sz w:val="24"/>
            <w:szCs w:val="24"/>
            <w:u w:val="single"/>
            <w:lang w:eastAsia="en-US" w:bidi="en-US"/>
          </w:rPr>
          <w:t>(</w:t>
        </w:r>
        <w:r w:rsidRPr="00860F51">
          <w:rPr>
            <w:sz w:val="24"/>
            <w:szCs w:val="24"/>
            <w:u w:val="single"/>
            <w:lang w:val="en-US" w:eastAsia="en-US" w:bidi="en-US"/>
          </w:rPr>
          <w:t>http</w:t>
        </w:r>
        <w:r w:rsidRPr="00860F51">
          <w:rPr>
            <w:sz w:val="24"/>
            <w:szCs w:val="24"/>
            <w:u w:val="single"/>
            <w:lang w:eastAsia="en-US" w:bidi="en-US"/>
          </w:rPr>
          <w:t>://</w:t>
        </w:r>
        <w:r w:rsidRPr="00860F51">
          <w:rPr>
            <w:sz w:val="24"/>
            <w:szCs w:val="24"/>
            <w:u w:val="single"/>
            <w:lang w:val="en-US" w:eastAsia="en-US" w:bidi="en-US"/>
          </w:rPr>
          <w:t>www</w:t>
        </w:r>
        <w:r w:rsidRPr="00860F51">
          <w:rPr>
            <w:sz w:val="24"/>
            <w:szCs w:val="24"/>
            <w:u w:val="single"/>
            <w:lang w:eastAsia="en-US" w:bidi="en-US"/>
          </w:rPr>
          <w:t>.</w:t>
        </w:r>
        <w:r w:rsidRPr="00860F51">
          <w:rPr>
            <w:sz w:val="24"/>
            <w:szCs w:val="24"/>
            <w:u w:val="single"/>
            <w:lang w:val="en-US" w:eastAsia="en-US" w:bidi="en-US"/>
          </w:rPr>
          <w:t>isu</w:t>
        </w:r>
        <w:r w:rsidRPr="00860F51">
          <w:rPr>
            <w:sz w:val="24"/>
            <w:szCs w:val="24"/>
            <w:u w:val="single"/>
            <w:lang w:eastAsia="en-US" w:bidi="en-US"/>
          </w:rPr>
          <w:t>.</w:t>
        </w:r>
        <w:r w:rsidRPr="00860F51">
          <w:rPr>
            <w:sz w:val="24"/>
            <w:szCs w:val="24"/>
            <w:u w:val="single"/>
            <w:lang w:val="en-US" w:eastAsia="en-US" w:bidi="en-US"/>
          </w:rPr>
          <w:t>org</w:t>
        </w:r>
        <w:r w:rsidRPr="00860F51">
          <w:rPr>
            <w:sz w:val="24"/>
            <w:szCs w:val="24"/>
            <w:u w:val="single"/>
            <w:lang w:eastAsia="en-US" w:bidi="en-US"/>
          </w:rPr>
          <w:t>);</w:t>
        </w:r>
      </w:hyperlink>
    </w:p>
    <w:p w:rsidR="00222F99" w:rsidRPr="00860F51" w:rsidRDefault="000D500D" w:rsidP="00860F51">
      <w:pPr>
        <w:pStyle w:val="11"/>
        <w:numPr>
          <w:ilvl w:val="0"/>
          <w:numId w:val="10"/>
        </w:numPr>
        <w:shd w:val="clear" w:color="auto" w:fill="auto"/>
        <w:tabs>
          <w:tab w:val="left" w:pos="452"/>
        </w:tabs>
        <w:ind w:firstLine="567"/>
        <w:rPr>
          <w:sz w:val="24"/>
          <w:szCs w:val="24"/>
        </w:rPr>
      </w:pPr>
      <w:r w:rsidRPr="00860F51">
        <w:rPr>
          <w:sz w:val="24"/>
          <w:szCs w:val="24"/>
        </w:rPr>
        <w:t>Российское антидопинговое агентство</w:t>
      </w:r>
      <w:hyperlink r:id="rId19" w:history="1">
        <w:r w:rsidRPr="00860F51">
          <w:rPr>
            <w:sz w:val="24"/>
            <w:szCs w:val="24"/>
          </w:rPr>
          <w:t xml:space="preserve"> </w:t>
        </w:r>
        <w:r w:rsidRPr="00860F51">
          <w:rPr>
            <w:sz w:val="24"/>
            <w:szCs w:val="24"/>
            <w:u w:val="single"/>
            <w:lang w:eastAsia="en-US" w:bidi="en-US"/>
          </w:rPr>
          <w:t>(</w:t>
        </w:r>
        <w:r w:rsidRPr="00860F51">
          <w:rPr>
            <w:sz w:val="24"/>
            <w:szCs w:val="24"/>
            <w:u w:val="single"/>
            <w:lang w:val="en-US" w:eastAsia="en-US" w:bidi="en-US"/>
          </w:rPr>
          <w:t>http</w:t>
        </w:r>
        <w:r w:rsidRPr="00860F51">
          <w:rPr>
            <w:sz w:val="24"/>
            <w:szCs w:val="24"/>
            <w:u w:val="single"/>
            <w:lang w:eastAsia="en-US" w:bidi="en-US"/>
          </w:rPr>
          <w:t xml:space="preserve">: </w:t>
        </w:r>
        <w:r w:rsidRPr="00860F51">
          <w:rPr>
            <w:sz w:val="24"/>
            <w:szCs w:val="24"/>
            <w:u w:val="single"/>
          </w:rPr>
          <w:t xml:space="preserve">// </w:t>
        </w:r>
        <w:r w:rsidRPr="00860F51">
          <w:rPr>
            <w:sz w:val="24"/>
            <w:szCs w:val="24"/>
            <w:u w:val="single"/>
            <w:lang w:val="en-US" w:eastAsia="en-US" w:bidi="en-US"/>
          </w:rPr>
          <w:t>www</w:t>
        </w:r>
        <w:r w:rsidRPr="00860F51">
          <w:rPr>
            <w:sz w:val="24"/>
            <w:szCs w:val="24"/>
            <w:u w:val="single"/>
            <w:lang w:eastAsia="en-US" w:bidi="en-US"/>
          </w:rPr>
          <w:t>.</w:t>
        </w:r>
        <w:r w:rsidRPr="00860F51">
          <w:rPr>
            <w:sz w:val="24"/>
            <w:szCs w:val="24"/>
            <w:u w:val="single"/>
            <w:lang w:val="en-US" w:eastAsia="en-US" w:bidi="en-US"/>
          </w:rPr>
          <w:t>rusada</w:t>
        </w:r>
        <w:r w:rsidRPr="00860F51">
          <w:rPr>
            <w:sz w:val="24"/>
            <w:szCs w:val="24"/>
            <w:u w:val="single"/>
            <w:lang w:eastAsia="en-US" w:bidi="en-US"/>
          </w:rPr>
          <w:t xml:space="preserve">. </w:t>
        </w:r>
        <w:r w:rsidRPr="00860F51">
          <w:rPr>
            <w:sz w:val="24"/>
            <w:szCs w:val="24"/>
            <w:u w:val="single"/>
            <w:lang w:val="en-US" w:eastAsia="en-US" w:bidi="en-US"/>
          </w:rPr>
          <w:t>ru</w:t>
        </w:r>
        <w:r w:rsidRPr="00860F51">
          <w:rPr>
            <w:sz w:val="24"/>
            <w:szCs w:val="24"/>
            <w:u w:val="single"/>
            <w:lang w:eastAsia="en-US" w:bidi="en-US"/>
          </w:rPr>
          <w:t>);</w:t>
        </w:r>
      </w:hyperlink>
    </w:p>
    <w:p w:rsidR="00222F99" w:rsidRPr="00860F51" w:rsidRDefault="000D500D" w:rsidP="00860F51">
      <w:pPr>
        <w:pStyle w:val="11"/>
        <w:numPr>
          <w:ilvl w:val="0"/>
          <w:numId w:val="10"/>
        </w:numPr>
        <w:shd w:val="clear" w:color="auto" w:fill="auto"/>
        <w:tabs>
          <w:tab w:val="left" w:pos="452"/>
        </w:tabs>
        <w:ind w:firstLine="567"/>
        <w:rPr>
          <w:sz w:val="24"/>
          <w:szCs w:val="24"/>
        </w:rPr>
      </w:pPr>
      <w:r w:rsidRPr="00860F51">
        <w:rPr>
          <w:sz w:val="24"/>
          <w:szCs w:val="24"/>
        </w:rPr>
        <w:t>Всемирное антидопинговое агентство</w:t>
      </w:r>
      <w:hyperlink r:id="rId20" w:history="1">
        <w:r w:rsidRPr="00860F51">
          <w:rPr>
            <w:sz w:val="24"/>
            <w:szCs w:val="24"/>
          </w:rPr>
          <w:t xml:space="preserve"> </w:t>
        </w:r>
        <w:r w:rsidRPr="00860F51">
          <w:rPr>
            <w:sz w:val="24"/>
            <w:szCs w:val="24"/>
            <w:u w:val="single"/>
            <w:lang w:eastAsia="en-US" w:bidi="en-US"/>
          </w:rPr>
          <w:t>(</w:t>
        </w:r>
        <w:r w:rsidRPr="00860F51">
          <w:rPr>
            <w:sz w:val="24"/>
            <w:szCs w:val="24"/>
            <w:u w:val="single"/>
            <w:lang w:val="en-US" w:eastAsia="en-US" w:bidi="en-US"/>
          </w:rPr>
          <w:t>http</w:t>
        </w:r>
        <w:proofErr w:type="gramStart"/>
        <w:r w:rsidRPr="00860F51">
          <w:rPr>
            <w:sz w:val="24"/>
            <w:szCs w:val="24"/>
            <w:u w:val="single"/>
            <w:lang w:eastAsia="en-US" w:bidi="en-US"/>
          </w:rPr>
          <w:t xml:space="preserve"> :</w:t>
        </w:r>
        <w:proofErr w:type="gramEnd"/>
        <w:r w:rsidRPr="00860F51">
          <w:rPr>
            <w:sz w:val="24"/>
            <w:szCs w:val="24"/>
            <w:u w:val="single"/>
            <w:lang w:eastAsia="en-US" w:bidi="en-US"/>
          </w:rPr>
          <w:t>//</w:t>
        </w:r>
        <w:r w:rsidRPr="00860F51">
          <w:rPr>
            <w:sz w:val="24"/>
            <w:szCs w:val="24"/>
            <w:u w:val="single"/>
            <w:lang w:val="en-US" w:eastAsia="en-US" w:bidi="en-US"/>
          </w:rPr>
          <w:t>www</w:t>
        </w:r>
        <w:r w:rsidRPr="00860F51">
          <w:rPr>
            <w:sz w:val="24"/>
            <w:szCs w:val="24"/>
            <w:u w:val="single"/>
            <w:lang w:eastAsia="en-US" w:bidi="en-US"/>
          </w:rPr>
          <w:t>.</w:t>
        </w:r>
        <w:r w:rsidRPr="00860F51">
          <w:rPr>
            <w:sz w:val="24"/>
            <w:szCs w:val="24"/>
            <w:u w:val="single"/>
            <w:lang w:val="en-US" w:eastAsia="en-US" w:bidi="en-US"/>
          </w:rPr>
          <w:t>wada</w:t>
        </w:r>
        <w:r w:rsidRPr="00860F51">
          <w:rPr>
            <w:sz w:val="24"/>
            <w:szCs w:val="24"/>
            <w:u w:val="single"/>
            <w:lang w:eastAsia="en-US" w:bidi="en-US"/>
          </w:rPr>
          <w:t>-</w:t>
        </w:r>
        <w:r w:rsidRPr="00860F51">
          <w:rPr>
            <w:sz w:val="24"/>
            <w:szCs w:val="24"/>
            <w:u w:val="single"/>
            <w:lang w:val="en-US" w:eastAsia="en-US" w:bidi="en-US"/>
          </w:rPr>
          <w:t>ama</w:t>
        </w:r>
        <w:r w:rsidRPr="00860F51">
          <w:rPr>
            <w:sz w:val="24"/>
            <w:szCs w:val="24"/>
            <w:u w:val="single"/>
            <w:lang w:eastAsia="en-US" w:bidi="en-US"/>
          </w:rPr>
          <w:t>.</w:t>
        </w:r>
        <w:r w:rsidRPr="00860F51">
          <w:rPr>
            <w:sz w:val="24"/>
            <w:szCs w:val="24"/>
            <w:u w:val="single"/>
            <w:lang w:val="en-US" w:eastAsia="en-US" w:bidi="en-US"/>
          </w:rPr>
          <w:t>org</w:t>
        </w:r>
        <w:r w:rsidRPr="00860F51">
          <w:rPr>
            <w:sz w:val="24"/>
            <w:szCs w:val="24"/>
            <w:u w:val="single"/>
            <w:lang w:eastAsia="en-US" w:bidi="en-US"/>
          </w:rPr>
          <w:t>)</w:t>
        </w:r>
        <w:r w:rsidRPr="00860F51">
          <w:rPr>
            <w:sz w:val="24"/>
            <w:szCs w:val="24"/>
            <w:lang w:eastAsia="en-US" w:bidi="en-US"/>
          </w:rPr>
          <w:t>;</w:t>
        </w:r>
      </w:hyperlink>
    </w:p>
    <w:p w:rsidR="00222F99" w:rsidRPr="00860F51" w:rsidRDefault="000D500D" w:rsidP="00860F51">
      <w:pPr>
        <w:pStyle w:val="11"/>
        <w:numPr>
          <w:ilvl w:val="0"/>
          <w:numId w:val="10"/>
        </w:numPr>
        <w:shd w:val="clear" w:color="auto" w:fill="auto"/>
        <w:tabs>
          <w:tab w:val="left" w:pos="452"/>
        </w:tabs>
        <w:spacing w:line="233" w:lineRule="auto"/>
        <w:ind w:firstLine="567"/>
        <w:rPr>
          <w:sz w:val="24"/>
          <w:szCs w:val="24"/>
        </w:rPr>
      </w:pPr>
      <w:r w:rsidRPr="00860F51">
        <w:rPr>
          <w:sz w:val="24"/>
          <w:szCs w:val="24"/>
        </w:rPr>
        <w:t>Олимпийский комитет России</w:t>
      </w:r>
      <w:hyperlink r:id="rId21" w:history="1">
        <w:r w:rsidRPr="00860F51">
          <w:rPr>
            <w:sz w:val="24"/>
            <w:szCs w:val="24"/>
          </w:rPr>
          <w:t xml:space="preserve"> </w:t>
        </w:r>
        <w:r w:rsidRPr="00860F51">
          <w:rPr>
            <w:sz w:val="24"/>
            <w:szCs w:val="24"/>
            <w:u w:val="single"/>
            <w:lang w:eastAsia="en-US" w:bidi="en-US"/>
          </w:rPr>
          <w:t>(</w:t>
        </w:r>
        <w:r w:rsidRPr="00860F51">
          <w:rPr>
            <w:sz w:val="24"/>
            <w:szCs w:val="24"/>
            <w:u w:val="single"/>
            <w:lang w:val="en-US" w:eastAsia="en-US" w:bidi="en-US"/>
          </w:rPr>
          <w:t>http</w:t>
        </w:r>
        <w:r w:rsidRPr="00860F51">
          <w:rPr>
            <w:sz w:val="24"/>
            <w:szCs w:val="24"/>
            <w:u w:val="single"/>
            <w:lang w:eastAsia="en-US" w:bidi="en-US"/>
          </w:rPr>
          <w:t>: //</w:t>
        </w:r>
        <w:r w:rsidRPr="00860F51">
          <w:rPr>
            <w:sz w:val="24"/>
            <w:szCs w:val="24"/>
            <w:u w:val="single"/>
            <w:lang w:val="en-US" w:eastAsia="en-US" w:bidi="en-US"/>
          </w:rPr>
          <w:t>www</w:t>
        </w:r>
        <w:r w:rsidRPr="00860F51">
          <w:rPr>
            <w:sz w:val="24"/>
            <w:szCs w:val="24"/>
            <w:u w:val="single"/>
            <w:lang w:eastAsia="en-US" w:bidi="en-US"/>
          </w:rPr>
          <w:t>.</w:t>
        </w:r>
        <w:r w:rsidRPr="00860F51">
          <w:rPr>
            <w:sz w:val="24"/>
            <w:szCs w:val="24"/>
            <w:u w:val="single"/>
            <w:lang w:val="en-US" w:eastAsia="en-US" w:bidi="en-US"/>
          </w:rPr>
          <w:t>roc</w:t>
        </w:r>
        <w:r w:rsidRPr="00860F51">
          <w:rPr>
            <w:sz w:val="24"/>
            <w:szCs w:val="24"/>
            <w:u w:val="single"/>
            <w:lang w:eastAsia="en-US" w:bidi="en-US"/>
          </w:rPr>
          <w:t>.</w:t>
        </w:r>
        <w:r w:rsidRPr="00860F51">
          <w:rPr>
            <w:sz w:val="24"/>
            <w:szCs w:val="24"/>
            <w:u w:val="single"/>
            <w:lang w:val="en-US" w:eastAsia="en-US" w:bidi="en-US"/>
          </w:rPr>
          <w:t>ru</w:t>
        </w:r>
        <w:r w:rsidRPr="00860F51">
          <w:rPr>
            <w:sz w:val="24"/>
            <w:szCs w:val="24"/>
            <w:u w:val="single"/>
            <w:lang w:eastAsia="en-US" w:bidi="en-US"/>
          </w:rPr>
          <w:t>/)</w:t>
        </w:r>
        <w:r w:rsidRPr="00860F51">
          <w:rPr>
            <w:sz w:val="24"/>
            <w:szCs w:val="24"/>
            <w:lang w:eastAsia="en-US" w:bidi="en-US"/>
          </w:rPr>
          <w:t>;</w:t>
        </w:r>
      </w:hyperlink>
    </w:p>
    <w:p w:rsidR="00222F99" w:rsidRPr="00A46142" w:rsidRDefault="000D500D" w:rsidP="00860F51">
      <w:pPr>
        <w:pStyle w:val="11"/>
        <w:numPr>
          <w:ilvl w:val="0"/>
          <w:numId w:val="10"/>
        </w:numPr>
        <w:shd w:val="clear" w:color="auto" w:fill="auto"/>
        <w:tabs>
          <w:tab w:val="left" w:pos="452"/>
        </w:tabs>
        <w:ind w:firstLine="567"/>
        <w:rPr>
          <w:sz w:val="24"/>
          <w:szCs w:val="24"/>
        </w:rPr>
      </w:pPr>
      <w:r w:rsidRPr="00860F51">
        <w:rPr>
          <w:sz w:val="24"/>
          <w:szCs w:val="24"/>
        </w:rPr>
        <w:t xml:space="preserve">Международный олимпийский комитет </w:t>
      </w:r>
      <w:r w:rsidRPr="00860F51">
        <w:rPr>
          <w:sz w:val="24"/>
          <w:szCs w:val="24"/>
          <w:u w:val="single"/>
          <w:lang w:eastAsia="en-US" w:bidi="en-US"/>
        </w:rPr>
        <w:t>(</w:t>
      </w:r>
      <w:r w:rsidRPr="00860F51">
        <w:rPr>
          <w:sz w:val="24"/>
          <w:szCs w:val="24"/>
          <w:u w:val="single"/>
          <w:lang w:val="en-US" w:eastAsia="en-US" w:bidi="en-US"/>
        </w:rPr>
        <w:t>http</w:t>
      </w:r>
      <w:r w:rsidRPr="00860F51">
        <w:rPr>
          <w:sz w:val="24"/>
          <w:szCs w:val="24"/>
          <w:u w:val="single"/>
          <w:lang w:eastAsia="en-US" w:bidi="en-US"/>
        </w:rPr>
        <w:t xml:space="preserve">: </w:t>
      </w:r>
      <w:r w:rsidRPr="00860F51">
        <w:rPr>
          <w:sz w:val="24"/>
          <w:szCs w:val="24"/>
          <w:u w:val="single"/>
        </w:rPr>
        <w:t xml:space="preserve">/ / </w:t>
      </w:r>
      <w:hyperlink r:id="rId22" w:history="1">
        <w:r w:rsidRPr="00860F51">
          <w:rPr>
            <w:sz w:val="24"/>
            <w:szCs w:val="24"/>
            <w:u w:val="single"/>
            <w:lang w:val="en-US" w:eastAsia="en-US" w:bidi="en-US"/>
          </w:rPr>
          <w:t>www</w:t>
        </w:r>
        <w:r w:rsidRPr="00860F51">
          <w:rPr>
            <w:sz w:val="24"/>
            <w:szCs w:val="24"/>
            <w:u w:val="single"/>
            <w:lang w:eastAsia="en-US" w:bidi="en-US"/>
          </w:rPr>
          <w:t>.</w:t>
        </w:r>
        <w:r w:rsidRPr="00860F51">
          <w:rPr>
            <w:sz w:val="24"/>
            <w:szCs w:val="24"/>
            <w:u w:val="single"/>
            <w:lang w:val="en-US" w:eastAsia="en-US" w:bidi="en-US"/>
          </w:rPr>
          <w:t>olympic</w:t>
        </w:r>
        <w:r w:rsidRPr="00860F51">
          <w:rPr>
            <w:sz w:val="24"/>
            <w:szCs w:val="24"/>
            <w:u w:val="single"/>
            <w:lang w:eastAsia="en-US" w:bidi="en-US"/>
          </w:rPr>
          <w:t>.</w:t>
        </w:r>
        <w:r w:rsidRPr="00860F51">
          <w:rPr>
            <w:sz w:val="24"/>
            <w:szCs w:val="24"/>
            <w:u w:val="single"/>
            <w:lang w:val="en-US" w:eastAsia="en-US" w:bidi="en-US"/>
          </w:rPr>
          <w:t>org</w:t>
        </w:r>
        <w:r w:rsidRPr="00860F51">
          <w:rPr>
            <w:sz w:val="24"/>
            <w:szCs w:val="24"/>
            <w:u w:val="single"/>
            <w:lang w:eastAsia="en-US" w:bidi="en-US"/>
          </w:rPr>
          <w:t>/</w:t>
        </w:r>
      </w:hyperlink>
      <w:r w:rsidRPr="00860F51">
        <w:rPr>
          <w:sz w:val="24"/>
          <w:szCs w:val="24"/>
          <w:u w:val="single"/>
          <w:lang w:eastAsia="en-US" w:bidi="en-US"/>
        </w:rPr>
        <w:t>)</w:t>
      </w:r>
    </w:p>
    <w:p w:rsidR="00A46142" w:rsidRDefault="00A46142" w:rsidP="00A46142">
      <w:pPr>
        <w:pStyle w:val="11"/>
        <w:shd w:val="clear" w:color="auto" w:fill="auto"/>
        <w:tabs>
          <w:tab w:val="left" w:pos="452"/>
        </w:tabs>
        <w:ind w:firstLine="0"/>
        <w:rPr>
          <w:sz w:val="24"/>
          <w:szCs w:val="24"/>
          <w:u w:val="single"/>
          <w:lang w:eastAsia="en-US" w:bidi="en-US"/>
        </w:rPr>
      </w:pPr>
    </w:p>
    <w:p w:rsidR="00A46142" w:rsidRDefault="00A46142" w:rsidP="00A46142">
      <w:pPr>
        <w:pStyle w:val="11"/>
        <w:shd w:val="clear" w:color="auto" w:fill="auto"/>
        <w:tabs>
          <w:tab w:val="left" w:pos="452"/>
        </w:tabs>
        <w:ind w:firstLine="0"/>
        <w:rPr>
          <w:sz w:val="24"/>
          <w:szCs w:val="24"/>
        </w:rPr>
      </w:pPr>
    </w:p>
    <w:p w:rsidR="0057313F" w:rsidRDefault="0057313F" w:rsidP="0057313F">
      <w:pPr>
        <w:pStyle w:val="Default"/>
      </w:pPr>
    </w:p>
    <w:sectPr w:rsidR="0057313F" w:rsidSect="002D49DE">
      <w:headerReference w:type="even" r:id="rId23"/>
      <w:headerReference w:type="default" r:id="rId24"/>
      <w:pgSz w:w="11900" w:h="16840"/>
      <w:pgMar w:top="682" w:right="985" w:bottom="682" w:left="1276" w:header="254" w:footer="25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AAA" w:rsidRDefault="007F6AAA">
      <w:r>
        <w:separator/>
      </w:r>
    </w:p>
  </w:endnote>
  <w:endnote w:type="continuationSeparator" w:id="0">
    <w:p w:rsidR="007F6AAA" w:rsidRDefault="007F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Times New Roman,Bold">
    <w:altName w:val="Times New Roman"/>
    <w:panose1 w:val="00000000000000000000"/>
    <w:charset w:val="CC"/>
    <w:family w:val="auto"/>
    <w:notTrueType/>
    <w:pitch w:val="default"/>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AAA" w:rsidRDefault="007F6AAA"/>
  </w:footnote>
  <w:footnote w:type="continuationSeparator" w:id="0">
    <w:p w:rsidR="007F6AAA" w:rsidRDefault="007F6AAA"/>
  </w:footnote>
  <w:footnote w:id="1">
    <w:p w:rsidR="00441D85" w:rsidRPr="00C409B9" w:rsidRDefault="00441D85" w:rsidP="0014234A">
      <w:pPr>
        <w:pStyle w:val="ConsPlusNormal"/>
        <w:tabs>
          <w:tab w:val="left" w:pos="426"/>
        </w:tabs>
        <w:jc w:val="both"/>
        <w:rPr>
          <w:rFonts w:ascii="Times New Roman" w:hAnsi="Times New Roman" w:cs="Times New Roman"/>
        </w:rPr>
      </w:pPr>
      <w:r w:rsidRPr="00C409B9">
        <w:rPr>
          <w:rStyle w:val="af9"/>
          <w:rFonts w:ascii="Times New Roman" w:hAnsi="Times New Roman" w:cs="Times New Roman"/>
        </w:rPr>
        <w:footnoteRef/>
      </w:r>
      <w:r w:rsidRPr="00C409B9">
        <w:rPr>
          <w:rFonts w:ascii="Times New Roman" w:hAnsi="Times New Roman" w:cs="Times New Roman"/>
        </w:rPr>
        <w:t xml:space="preserve"> Приказ Минздравсоцразвития РФ от 09.08.2010 №613н «Об утверждении порядка оказания медицинской помощи при проведении физкультурных и спортивных мероприятий». Раздел </w:t>
      </w:r>
      <w:r w:rsidRPr="00C409B9">
        <w:rPr>
          <w:rFonts w:ascii="Times New Roman" w:hAnsi="Times New Roman" w:cs="Times New Roman"/>
          <w:lang w:val="en-US"/>
        </w:rPr>
        <w:t>VIII</w:t>
      </w:r>
      <w:r w:rsidRPr="00C409B9">
        <w:rPr>
          <w:rFonts w:ascii="Times New Roman" w:hAnsi="Times New Roman" w:cs="Times New Roman"/>
        </w:rPr>
        <w:t>. ПП.81-87.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85" w:rsidRDefault="00441D85">
    <w:pPr>
      <w:spacing w:line="1" w:lineRule="exact"/>
    </w:pPr>
    <w:r>
      <w:rPr>
        <w:noProof/>
        <w:lang w:bidi="ar-SA"/>
      </w:rPr>
      <mc:AlternateContent>
        <mc:Choice Requires="wps">
          <w:drawing>
            <wp:anchor distT="0" distB="0" distL="0" distR="0" simplePos="0" relativeHeight="62914690" behindDoc="1" locked="0" layoutInCell="1" allowOverlap="1" wp14:anchorId="1F8E4360" wp14:editId="2FBB7D29">
              <wp:simplePos x="0" y="0"/>
              <wp:positionH relativeFrom="page">
                <wp:posOffset>3919220</wp:posOffset>
              </wp:positionH>
              <wp:positionV relativeFrom="page">
                <wp:posOffset>478155</wp:posOffset>
              </wp:positionV>
              <wp:extent cx="76200" cy="125095"/>
              <wp:effectExtent l="0" t="0" r="0" b="0"/>
              <wp:wrapNone/>
              <wp:docPr id="2" name="Shape 2"/>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441D85" w:rsidRDefault="00441D85">
                          <w:pPr>
                            <w:pStyle w:val="22"/>
                            <w:shd w:val="clear" w:color="auto" w:fill="auto"/>
                            <w:rPr>
                              <w:sz w:val="24"/>
                              <w:szCs w:val="24"/>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 o:spid="_x0000_s1026" type="#_x0000_t202" style="position:absolute;margin-left:308.6pt;margin-top:37.65pt;width:6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" filled="f" stroked="f">
              <v:textbox style="mso-fit-shape-to-text:t" inset="0,0,0,0">
                <w:txbxContent>
                  <w:p w:rsidR="00441D85" w:rsidRDefault="00441D85">
                    <w:pPr>
                      <w:pStyle w:val="22"/>
                      <w:shd w:val="clear" w:color="auto" w:fill="auto"/>
                      <w:rPr>
                        <w:sz w:val="24"/>
                        <w:szCs w:val="24"/>
                      </w:rPr>
                    </w:pP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85" w:rsidRDefault="00441D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85" w:rsidRDefault="00441D85">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85" w:rsidRDefault="00441D8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85" w:rsidRDefault="00441D8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85" w:rsidRDefault="00441D85">
    <w:pPr>
      <w:spacing w:line="1" w:lineRule="exact"/>
    </w:pPr>
    <w:r>
      <w:rPr>
        <w:noProof/>
        <w:lang w:bidi="ar-SA"/>
      </w:rPr>
      <mc:AlternateContent>
        <mc:Choice Requires="wps">
          <w:drawing>
            <wp:anchor distT="0" distB="0" distL="0" distR="0" simplePos="0" relativeHeight="62914694" behindDoc="1" locked="0" layoutInCell="1" allowOverlap="1" wp14:anchorId="2F9EA046" wp14:editId="737763DC">
              <wp:simplePos x="0" y="0"/>
              <wp:positionH relativeFrom="page">
                <wp:posOffset>3919220</wp:posOffset>
              </wp:positionH>
              <wp:positionV relativeFrom="page">
                <wp:posOffset>478155</wp:posOffset>
              </wp:positionV>
              <wp:extent cx="76200" cy="125095"/>
              <wp:effectExtent l="0" t="0" r="0" b="0"/>
              <wp:wrapNone/>
              <wp:docPr id="6" name="Shape 6"/>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441D85" w:rsidRDefault="00441D85">
                          <w:pPr>
                            <w:pStyle w:val="22"/>
                            <w:shd w:val="clear" w:color="auto" w:fill="auto"/>
                            <w:rPr>
                              <w:sz w:val="24"/>
                              <w:szCs w:val="24"/>
                            </w:rPr>
                          </w:pPr>
                          <w:r>
                            <w:fldChar w:fldCharType="begin"/>
                          </w:r>
                          <w:r>
                            <w:instrText xml:space="preserve"> PAGE \* MERGEFORMAT </w:instrText>
                          </w:r>
                          <w:r>
                            <w:fldChar w:fldCharType="separate"/>
                          </w:r>
                          <w:r w:rsidR="00A2007E" w:rsidRPr="00A2007E">
                            <w:rPr>
                              <w:noProof/>
                              <w:sz w:val="24"/>
                              <w:szCs w:val="24"/>
                            </w:rPr>
                            <w:t>8</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 o:spid="_x0000_s1027" type="#_x0000_t202" style="position:absolute;margin-left:308.6pt;margin-top:37.65pt;width:6pt;height:9.8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" filled="f" stroked="f">
              <v:textbox style="mso-fit-shape-to-text:t" inset="0,0,0,0">
                <w:txbxContent>
                  <w:p w:rsidR="00441D85" w:rsidRDefault="00441D85">
                    <w:pPr>
                      <w:pStyle w:val="22"/>
                      <w:shd w:val="clear" w:color="auto" w:fill="auto"/>
                      <w:rPr>
                        <w:sz w:val="24"/>
                        <w:szCs w:val="24"/>
                      </w:rPr>
                    </w:pPr>
                    <w:r>
                      <w:fldChar w:fldCharType="begin"/>
                    </w:r>
                    <w:r>
                      <w:instrText xml:space="preserve"> PAGE \* MERGEFORMAT </w:instrText>
                    </w:r>
                    <w:r>
                      <w:fldChar w:fldCharType="separate"/>
                    </w:r>
                    <w:r w:rsidR="00A2007E" w:rsidRPr="00A2007E">
                      <w:rPr>
                        <w:noProof/>
                        <w:sz w:val="24"/>
                        <w:szCs w:val="24"/>
                      </w:rPr>
                      <w:t>8</w:t>
                    </w:r>
                    <w:r>
                      <w:rPr>
                        <w:sz w:val="24"/>
                        <w:szCs w:val="24"/>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85" w:rsidRDefault="00441D85">
    <w:pPr>
      <w:spacing w:line="1" w:lineRule="exact"/>
    </w:pPr>
    <w:r>
      <w:rPr>
        <w:noProof/>
        <w:lang w:bidi="ar-SA"/>
      </w:rPr>
      <mc:AlternateContent>
        <mc:Choice Requires="wps">
          <w:drawing>
            <wp:anchor distT="0" distB="0" distL="0" distR="0" simplePos="0" relativeHeight="62914692" behindDoc="1" locked="0" layoutInCell="1" allowOverlap="1" wp14:anchorId="463EE53C" wp14:editId="75ED0171">
              <wp:simplePos x="0" y="0"/>
              <wp:positionH relativeFrom="page">
                <wp:posOffset>3919220</wp:posOffset>
              </wp:positionH>
              <wp:positionV relativeFrom="page">
                <wp:posOffset>478155</wp:posOffset>
              </wp:positionV>
              <wp:extent cx="76200" cy="125095"/>
              <wp:effectExtent l="0" t="0" r="0" b="0"/>
              <wp:wrapNone/>
              <wp:docPr id="4" name="Shape 4"/>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441D85" w:rsidRDefault="00441D85">
                          <w:pPr>
                            <w:pStyle w:val="22"/>
                            <w:shd w:val="clear" w:color="auto" w:fill="auto"/>
                            <w:rPr>
                              <w:sz w:val="24"/>
                              <w:szCs w:val="24"/>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28" type="#_x0000_t202" style="position:absolute;margin-left:308.6pt;margin-top:37.65pt;width:6pt;height:9.8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" filled="f" stroked="f">
              <v:textbox style="mso-fit-shape-to-text:t" inset="0,0,0,0">
                <w:txbxContent>
                  <w:p w:rsidR="00441D85" w:rsidRDefault="00441D85">
                    <w:pPr>
                      <w:pStyle w:val="22"/>
                      <w:shd w:val="clear" w:color="auto" w:fill="auto"/>
                      <w:rPr>
                        <w:sz w:val="24"/>
                        <w:szCs w:val="24"/>
                      </w:rPr>
                    </w:pP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85" w:rsidRDefault="00441D85"/>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85" w:rsidRDefault="00441D85"/>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85" w:rsidRDefault="00441D85" w:rsidP="002D49DE">
    <w:pPr>
      <w:pStyle w:val="af3"/>
      <w:jc w:val="center"/>
    </w:pPr>
  </w:p>
  <w:p w:rsidR="00441D85" w:rsidRDefault="00441D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9"/>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nsid w:val="0000001F"/>
    <w:multiLevelType w:val="multilevel"/>
    <w:tmpl w:val="0000001F"/>
    <w:lvl w:ilvl="0">
      <w:start w:val="1"/>
      <w:numFmt w:val="decimal"/>
      <w:suff w:val="nothing"/>
      <w:lvlText w:val="%1."/>
      <w:lvlJc w:val="left"/>
      <w:pPr>
        <w:tabs>
          <w:tab w:val="num" w:pos="0"/>
        </w:tabs>
        <w:ind w:left="0" w:firstLine="0"/>
      </w:pPr>
      <w:rPr>
        <w:b w:val="0"/>
        <w:bCs w:val="0"/>
        <w:sz w:val="29"/>
        <w:szCs w:val="33"/>
      </w:rPr>
    </w:lvl>
    <w:lvl w:ilvl="1">
      <w:start w:val="4"/>
      <w:numFmt w:val="decimal"/>
      <w:suff w:val="nothing"/>
      <w:lvlText w:val="%1.%2."/>
      <w:lvlJc w:val="left"/>
      <w:pPr>
        <w:tabs>
          <w:tab w:val="num" w:pos="0"/>
        </w:tabs>
        <w:ind w:left="0" w:firstLine="0"/>
      </w:pPr>
      <w:rPr>
        <w:b w:val="0"/>
        <w:bCs w:val="0"/>
        <w:sz w:val="29"/>
        <w:szCs w:val="33"/>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17A725A4"/>
    <w:multiLevelType w:val="multilevel"/>
    <w:tmpl w:val="689A6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0E445A"/>
    <w:multiLevelType w:val="multilevel"/>
    <w:tmpl w:val="D62CF8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A"/>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206095"/>
    <w:multiLevelType w:val="multilevel"/>
    <w:tmpl w:val="2460E3EC"/>
    <w:lvl w:ilvl="0">
      <w:start w:val="1"/>
      <w:numFmt w:val="decimal"/>
      <w:lvlText w:val="%1)"/>
      <w:lvlJc w:val="left"/>
      <w:rPr>
        <w:rFonts w:ascii="Times New Roman" w:eastAsia="Times New Roman" w:hAnsi="Times New Roman" w:cs="Times New Roman"/>
        <w:b w:val="0"/>
        <w:bCs w:val="0"/>
        <w:i w:val="0"/>
        <w:iCs w:val="0"/>
        <w:smallCaps w:val="0"/>
        <w:strike w:val="0"/>
        <w:color w:val="0D0D0D"/>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E31B24"/>
    <w:multiLevelType w:val="singleLevel"/>
    <w:tmpl w:val="B4A23A50"/>
    <w:lvl w:ilvl="0">
      <w:start w:val="1"/>
      <w:numFmt w:val="decimal"/>
      <w:lvlText w:val="%1)"/>
      <w:legacy w:legacy="1" w:legacySpace="0" w:legacyIndent="235"/>
      <w:lvlJc w:val="left"/>
      <w:rPr>
        <w:rFonts w:ascii="Times New Roman" w:hAnsi="Times New Roman" w:cs="Times New Roman" w:hint="default"/>
      </w:rPr>
    </w:lvl>
  </w:abstractNum>
  <w:abstractNum w:abstractNumId="6">
    <w:nsid w:val="45A74CDF"/>
    <w:multiLevelType w:val="multilevel"/>
    <w:tmpl w:val="751AFA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A"/>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975DFD"/>
    <w:multiLevelType w:val="multilevel"/>
    <w:tmpl w:val="D81AF84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9F1527"/>
    <w:multiLevelType w:val="multilevel"/>
    <w:tmpl w:val="7D8E4C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5A63BA"/>
    <w:multiLevelType w:val="hybridMultilevel"/>
    <w:tmpl w:val="38F0D412"/>
    <w:lvl w:ilvl="0" w:tplc="04190011">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539E16B2"/>
    <w:multiLevelType w:val="multilevel"/>
    <w:tmpl w:val="CAF8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8B6014"/>
    <w:multiLevelType w:val="multilevel"/>
    <w:tmpl w:val="34029CD8"/>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0446CA"/>
    <w:multiLevelType w:val="multilevel"/>
    <w:tmpl w:val="C9A69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46630D"/>
    <w:multiLevelType w:val="multilevel"/>
    <w:tmpl w:val="6C208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910BD2"/>
    <w:multiLevelType w:val="hybridMultilevel"/>
    <w:tmpl w:val="E11203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706F25F5"/>
    <w:multiLevelType w:val="multilevel"/>
    <w:tmpl w:val="A80688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8A626A"/>
    <w:multiLevelType w:val="multilevel"/>
    <w:tmpl w:val="8548BCA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
  </w:num>
  <w:num w:numId="3">
    <w:abstractNumId w:val="3"/>
  </w:num>
  <w:num w:numId="4">
    <w:abstractNumId w:val="16"/>
  </w:num>
  <w:num w:numId="5">
    <w:abstractNumId w:val="15"/>
  </w:num>
  <w:num w:numId="6">
    <w:abstractNumId w:val="11"/>
  </w:num>
  <w:num w:numId="7">
    <w:abstractNumId w:val="7"/>
  </w:num>
  <w:num w:numId="8">
    <w:abstractNumId w:val="4"/>
  </w:num>
  <w:num w:numId="9">
    <w:abstractNumId w:val="8"/>
  </w:num>
  <w:num w:numId="10">
    <w:abstractNumId w:val="13"/>
  </w:num>
  <w:num w:numId="11">
    <w:abstractNumId w:val="6"/>
  </w:num>
  <w:num w:numId="12">
    <w:abstractNumId w:val="5"/>
  </w:num>
  <w:num w:numId="13">
    <w:abstractNumId w:val="0"/>
  </w:num>
  <w:num w:numId="14">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222F99"/>
    <w:rsid w:val="00033F00"/>
    <w:rsid w:val="000B77E2"/>
    <w:rsid w:val="000D253B"/>
    <w:rsid w:val="000D500D"/>
    <w:rsid w:val="000F69BD"/>
    <w:rsid w:val="000F6CC3"/>
    <w:rsid w:val="00100071"/>
    <w:rsid w:val="0010513D"/>
    <w:rsid w:val="00117E13"/>
    <w:rsid w:val="001350A9"/>
    <w:rsid w:val="0014234A"/>
    <w:rsid w:val="00222F99"/>
    <w:rsid w:val="00244E34"/>
    <w:rsid w:val="002A3C54"/>
    <w:rsid w:val="002B3DBE"/>
    <w:rsid w:val="002B7FD8"/>
    <w:rsid w:val="002C32A7"/>
    <w:rsid w:val="002D49DE"/>
    <w:rsid w:val="003B1D84"/>
    <w:rsid w:val="003B2B56"/>
    <w:rsid w:val="003B4AFA"/>
    <w:rsid w:val="003B59CA"/>
    <w:rsid w:val="003C2473"/>
    <w:rsid w:val="003C68DD"/>
    <w:rsid w:val="0040191E"/>
    <w:rsid w:val="00441D85"/>
    <w:rsid w:val="00447BC9"/>
    <w:rsid w:val="00460B5A"/>
    <w:rsid w:val="004C56F2"/>
    <w:rsid w:val="004E4814"/>
    <w:rsid w:val="004F223F"/>
    <w:rsid w:val="00512692"/>
    <w:rsid w:val="005563AB"/>
    <w:rsid w:val="00563C01"/>
    <w:rsid w:val="0057313F"/>
    <w:rsid w:val="00576E31"/>
    <w:rsid w:val="00595FD1"/>
    <w:rsid w:val="005A1E41"/>
    <w:rsid w:val="005B550D"/>
    <w:rsid w:val="005B74E9"/>
    <w:rsid w:val="005D124D"/>
    <w:rsid w:val="00643700"/>
    <w:rsid w:val="00650CBA"/>
    <w:rsid w:val="00672F47"/>
    <w:rsid w:val="006B14E2"/>
    <w:rsid w:val="006F0028"/>
    <w:rsid w:val="007920CC"/>
    <w:rsid w:val="007A596B"/>
    <w:rsid w:val="007F6AAA"/>
    <w:rsid w:val="008054EC"/>
    <w:rsid w:val="008109BB"/>
    <w:rsid w:val="00842CDA"/>
    <w:rsid w:val="008475F9"/>
    <w:rsid w:val="00860F51"/>
    <w:rsid w:val="0086233B"/>
    <w:rsid w:val="00867448"/>
    <w:rsid w:val="00890BD4"/>
    <w:rsid w:val="008A2DCF"/>
    <w:rsid w:val="00913562"/>
    <w:rsid w:val="009329F8"/>
    <w:rsid w:val="009431C1"/>
    <w:rsid w:val="00977CB8"/>
    <w:rsid w:val="00991BD7"/>
    <w:rsid w:val="00991E10"/>
    <w:rsid w:val="009C1FFC"/>
    <w:rsid w:val="009D2F05"/>
    <w:rsid w:val="00A124FB"/>
    <w:rsid w:val="00A2007E"/>
    <w:rsid w:val="00A309A2"/>
    <w:rsid w:val="00A46142"/>
    <w:rsid w:val="00A4785F"/>
    <w:rsid w:val="00A56EED"/>
    <w:rsid w:val="00A64D5F"/>
    <w:rsid w:val="00AB4C88"/>
    <w:rsid w:val="00AC406C"/>
    <w:rsid w:val="00AD14F6"/>
    <w:rsid w:val="00AD5A32"/>
    <w:rsid w:val="00AE3557"/>
    <w:rsid w:val="00B2280C"/>
    <w:rsid w:val="00B508A0"/>
    <w:rsid w:val="00B84A1E"/>
    <w:rsid w:val="00BB4D23"/>
    <w:rsid w:val="00BF3DBF"/>
    <w:rsid w:val="00BF711E"/>
    <w:rsid w:val="00C555CC"/>
    <w:rsid w:val="00CA3F16"/>
    <w:rsid w:val="00D45FCA"/>
    <w:rsid w:val="00D7513C"/>
    <w:rsid w:val="00D87E6F"/>
    <w:rsid w:val="00DC7F19"/>
    <w:rsid w:val="00DD3316"/>
    <w:rsid w:val="00E740CB"/>
    <w:rsid w:val="00E753D2"/>
    <w:rsid w:val="00E82A6D"/>
    <w:rsid w:val="00E97D14"/>
    <w:rsid w:val="00EC2C9E"/>
    <w:rsid w:val="00EF69C3"/>
    <w:rsid w:val="00F15937"/>
    <w:rsid w:val="00F75FEC"/>
    <w:rsid w:val="00F84D85"/>
    <w:rsid w:val="00FA6E92"/>
    <w:rsid w:val="00FC1F00"/>
    <w:rsid w:val="00FE0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E740CB"/>
    <w:pPr>
      <w:keepNext/>
      <w:widowControl/>
      <w:spacing w:before="240" w:after="60" w:line="276" w:lineRule="auto"/>
      <w:outlineLvl w:val="0"/>
    </w:pPr>
    <w:rPr>
      <w:rFonts w:ascii="Cambria" w:eastAsia="Times New Roman" w:hAnsi="Cambria" w:cs="Times New Roman"/>
      <w:b/>
      <w:bCs/>
      <w:color w:val="auto"/>
      <w:kern w:val="32"/>
      <w:sz w:val="32"/>
      <w:szCs w:val="32"/>
      <w:lang w:val="en-US" w:eastAsia="en-US" w:bidi="ar-SA"/>
    </w:rPr>
  </w:style>
  <w:style w:type="paragraph" w:styleId="2">
    <w:name w:val="heading 2"/>
    <w:basedOn w:val="a"/>
    <w:next w:val="a"/>
    <w:link w:val="20"/>
    <w:semiHidden/>
    <w:unhideWhenUsed/>
    <w:qFormat/>
    <w:rsid w:val="00E740CB"/>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32"/>
      <w:szCs w:val="32"/>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28"/>
      <w:szCs w:val="28"/>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color w:val="00000A"/>
      <w:sz w:val="22"/>
      <w:szCs w:val="22"/>
      <w:u w:val="none"/>
    </w:rPr>
  </w:style>
  <w:style w:type="paragraph" w:customStyle="1" w:styleId="11">
    <w:name w:val="Основной текст1"/>
    <w:basedOn w:val="a"/>
    <w:link w:val="a3"/>
    <w:pPr>
      <w:shd w:val="clear" w:color="auto" w:fill="FFFFFF"/>
      <w:ind w:firstLine="400"/>
    </w:pPr>
    <w:rPr>
      <w:rFonts w:ascii="Times New Roman" w:eastAsia="Times New Roman" w:hAnsi="Times New Roman" w:cs="Times New Roman"/>
      <w:sz w:val="22"/>
      <w:szCs w:val="22"/>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5">
    <w:name w:val="Оглавление"/>
    <w:basedOn w:val="a"/>
    <w:link w:val="a4"/>
    <w:pPr>
      <w:shd w:val="clear" w:color="auto" w:fill="FFFFFF"/>
      <w:ind w:firstLine="340"/>
    </w:pPr>
    <w:rPr>
      <w:rFonts w:ascii="Times New Roman" w:eastAsia="Times New Roman" w:hAnsi="Times New Roman" w:cs="Times New Roman"/>
    </w:rPr>
  </w:style>
  <w:style w:type="paragraph" w:customStyle="1" w:styleId="13">
    <w:name w:val="Заголовок №1"/>
    <w:basedOn w:val="a"/>
    <w:link w:val="12"/>
    <w:pPr>
      <w:shd w:val="clear" w:color="auto" w:fill="FFFFFF"/>
      <w:spacing w:after="260"/>
      <w:jc w:val="center"/>
      <w:outlineLvl w:val="0"/>
    </w:pPr>
    <w:rPr>
      <w:rFonts w:ascii="Times New Roman" w:eastAsia="Times New Roman" w:hAnsi="Times New Roman" w:cs="Times New Roman"/>
      <w:b/>
      <w:bCs/>
      <w:sz w:val="32"/>
      <w:szCs w:val="32"/>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2"/>
      <w:szCs w:val="22"/>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sz w:val="22"/>
      <w:szCs w:val="22"/>
    </w:rPr>
  </w:style>
  <w:style w:type="paragraph" w:customStyle="1" w:styleId="24">
    <w:name w:val="Основной текст (2)"/>
    <w:basedOn w:val="a"/>
    <w:link w:val="23"/>
    <w:pPr>
      <w:shd w:val="clear" w:color="auto" w:fill="FFFFFF"/>
      <w:spacing w:after="300"/>
      <w:jc w:val="center"/>
    </w:pPr>
    <w:rPr>
      <w:rFonts w:ascii="Times New Roman" w:eastAsia="Times New Roman" w:hAnsi="Times New Roman" w:cs="Times New Roman"/>
      <w:b/>
      <w:bCs/>
      <w:sz w:val="28"/>
      <w:szCs w:val="28"/>
    </w:rPr>
  </w:style>
  <w:style w:type="paragraph" w:customStyle="1" w:styleId="26">
    <w:name w:val="Заголовок №2"/>
    <w:basedOn w:val="a"/>
    <w:link w:val="25"/>
    <w:pPr>
      <w:shd w:val="clear" w:color="auto" w:fill="FFFFFF"/>
      <w:spacing w:after="260"/>
      <w:jc w:val="center"/>
      <w:outlineLvl w:val="1"/>
    </w:pPr>
    <w:rPr>
      <w:rFonts w:ascii="Times New Roman" w:eastAsia="Times New Roman" w:hAnsi="Times New Roman" w:cs="Times New Roman"/>
      <w:b/>
      <w:bCs/>
      <w:sz w:val="28"/>
      <w:szCs w:val="28"/>
    </w:rPr>
  </w:style>
  <w:style w:type="paragraph" w:customStyle="1" w:styleId="30">
    <w:name w:val="Заголовок №3"/>
    <w:basedOn w:val="a"/>
    <w:link w:val="3"/>
    <w:pPr>
      <w:shd w:val="clear" w:color="auto" w:fill="FFFFFF"/>
      <w:ind w:firstLine="580"/>
      <w:outlineLvl w:val="2"/>
    </w:pPr>
    <w:rPr>
      <w:rFonts w:ascii="Times New Roman" w:eastAsia="Times New Roman" w:hAnsi="Times New Roman" w:cs="Times New Roman"/>
      <w:b/>
      <w:bCs/>
      <w:color w:val="00000A"/>
      <w:sz w:val="22"/>
      <w:szCs w:val="22"/>
    </w:rPr>
  </w:style>
  <w:style w:type="paragraph" w:styleId="aa">
    <w:name w:val="Balloon Text"/>
    <w:basedOn w:val="a"/>
    <w:link w:val="ab"/>
    <w:uiPriority w:val="99"/>
    <w:semiHidden/>
    <w:unhideWhenUsed/>
    <w:rsid w:val="002B3DBE"/>
    <w:rPr>
      <w:rFonts w:ascii="Tahoma" w:hAnsi="Tahoma" w:cs="Tahoma"/>
      <w:sz w:val="16"/>
      <w:szCs w:val="16"/>
    </w:rPr>
  </w:style>
  <w:style w:type="character" w:customStyle="1" w:styleId="ab">
    <w:name w:val="Текст выноски Знак"/>
    <w:basedOn w:val="a0"/>
    <w:link w:val="aa"/>
    <w:uiPriority w:val="99"/>
    <w:semiHidden/>
    <w:rsid w:val="002B3DBE"/>
    <w:rPr>
      <w:rFonts w:ascii="Tahoma" w:hAnsi="Tahoma" w:cs="Tahoma"/>
      <w:color w:val="000000"/>
      <w:sz w:val="16"/>
      <w:szCs w:val="16"/>
    </w:rPr>
  </w:style>
  <w:style w:type="table" w:styleId="ac">
    <w:name w:val="Table Grid"/>
    <w:basedOn w:val="a1"/>
    <w:uiPriority w:val="39"/>
    <w:rsid w:val="00672F47"/>
    <w:pPr>
      <w:widowControl/>
    </w:pPr>
    <w:rPr>
      <w:rFonts w:ascii="Times New Roman" w:eastAsia="Times New Roman" w:hAnsi="Times New Roman" w:cs="Times New Roman"/>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740CB"/>
    <w:rPr>
      <w:rFonts w:ascii="Cambria" w:eastAsia="Times New Roman" w:hAnsi="Cambria" w:cs="Times New Roman"/>
      <w:b/>
      <w:bCs/>
      <w:kern w:val="32"/>
      <w:sz w:val="32"/>
      <w:szCs w:val="32"/>
      <w:lang w:val="en-US" w:eastAsia="en-US" w:bidi="ar-SA"/>
    </w:rPr>
  </w:style>
  <w:style w:type="character" w:customStyle="1" w:styleId="20">
    <w:name w:val="Заголовок 2 Знак"/>
    <w:basedOn w:val="a0"/>
    <w:link w:val="2"/>
    <w:semiHidden/>
    <w:rsid w:val="00E740CB"/>
    <w:rPr>
      <w:rFonts w:asciiTheme="majorHAnsi" w:eastAsiaTheme="majorEastAsia" w:hAnsiTheme="majorHAnsi" w:cstheme="majorBidi"/>
      <w:b/>
      <w:bCs/>
      <w:color w:val="4F81BD" w:themeColor="accent1"/>
      <w:sz w:val="26"/>
      <w:szCs w:val="26"/>
      <w:lang w:bidi="ar-SA"/>
    </w:rPr>
  </w:style>
  <w:style w:type="paragraph" w:styleId="ad">
    <w:name w:val="List Paragraph"/>
    <w:basedOn w:val="a"/>
    <w:uiPriority w:val="34"/>
    <w:qFormat/>
    <w:rsid w:val="00E740CB"/>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e">
    <w:name w:val="No Spacing"/>
    <w:uiPriority w:val="1"/>
    <w:qFormat/>
    <w:rsid w:val="00E740CB"/>
    <w:pPr>
      <w:autoSpaceDE w:val="0"/>
      <w:autoSpaceDN w:val="0"/>
      <w:adjustRightInd w:val="0"/>
    </w:pPr>
    <w:rPr>
      <w:rFonts w:ascii="Times New Roman" w:eastAsia="Times New Roman" w:hAnsi="Times New Roman" w:cs="Times New Roman"/>
      <w:sz w:val="20"/>
      <w:szCs w:val="20"/>
      <w:lang w:bidi="ar-SA"/>
    </w:rPr>
  </w:style>
  <w:style w:type="paragraph" w:styleId="af">
    <w:name w:val="Body Text Indent"/>
    <w:basedOn w:val="a"/>
    <w:link w:val="af0"/>
    <w:uiPriority w:val="99"/>
    <w:rsid w:val="00E740CB"/>
    <w:pPr>
      <w:ind w:firstLine="709"/>
      <w:jc w:val="both"/>
    </w:pPr>
    <w:rPr>
      <w:rFonts w:ascii="Times New Roman" w:eastAsia="Times New Roman" w:hAnsi="Times New Roman" w:cs="Times New Roman"/>
      <w:color w:val="auto"/>
      <w:sz w:val="28"/>
      <w:szCs w:val="28"/>
      <w:lang w:bidi="ar-SA"/>
    </w:rPr>
  </w:style>
  <w:style w:type="character" w:customStyle="1" w:styleId="af0">
    <w:name w:val="Основной текст с отступом Знак"/>
    <w:basedOn w:val="a0"/>
    <w:link w:val="af"/>
    <w:uiPriority w:val="99"/>
    <w:rsid w:val="00E740CB"/>
    <w:rPr>
      <w:rFonts w:ascii="Times New Roman" w:eastAsia="Times New Roman" w:hAnsi="Times New Roman" w:cs="Times New Roman"/>
      <w:sz w:val="28"/>
      <w:szCs w:val="28"/>
      <w:lang w:bidi="ar-SA"/>
    </w:rPr>
  </w:style>
  <w:style w:type="paragraph" w:styleId="31">
    <w:name w:val="Body Text Indent 3"/>
    <w:basedOn w:val="a"/>
    <w:link w:val="32"/>
    <w:uiPriority w:val="99"/>
    <w:unhideWhenUsed/>
    <w:rsid w:val="00E740CB"/>
    <w:pPr>
      <w:widowControl/>
      <w:spacing w:after="120" w:line="276" w:lineRule="auto"/>
      <w:ind w:left="283"/>
    </w:pPr>
    <w:rPr>
      <w:rFonts w:asciiTheme="minorHAnsi" w:eastAsiaTheme="minorHAnsi" w:hAnsiTheme="minorHAnsi" w:cstheme="minorBidi"/>
      <w:color w:val="auto"/>
      <w:sz w:val="16"/>
      <w:szCs w:val="16"/>
      <w:lang w:eastAsia="en-US" w:bidi="ar-SA"/>
    </w:rPr>
  </w:style>
  <w:style w:type="character" w:customStyle="1" w:styleId="32">
    <w:name w:val="Основной текст с отступом 3 Знак"/>
    <w:basedOn w:val="a0"/>
    <w:link w:val="31"/>
    <w:uiPriority w:val="99"/>
    <w:rsid w:val="00E740CB"/>
    <w:rPr>
      <w:rFonts w:asciiTheme="minorHAnsi" w:eastAsiaTheme="minorHAnsi" w:hAnsiTheme="minorHAnsi" w:cstheme="minorBidi"/>
      <w:sz w:val="16"/>
      <w:szCs w:val="16"/>
      <w:lang w:eastAsia="en-US" w:bidi="ar-SA"/>
    </w:rPr>
  </w:style>
  <w:style w:type="paragraph" w:styleId="af1">
    <w:name w:val="Normal (Web)"/>
    <w:basedOn w:val="a"/>
    <w:uiPriority w:val="99"/>
    <w:semiHidden/>
    <w:unhideWhenUsed/>
    <w:rsid w:val="00E740CB"/>
    <w:pPr>
      <w:widowControl/>
      <w:spacing w:before="100" w:beforeAutospacing="1" w:after="100" w:afterAutospacing="1"/>
    </w:pPr>
    <w:rPr>
      <w:rFonts w:ascii="Times New Roman" w:eastAsia="Times New Roman" w:hAnsi="Times New Roman" w:cs="Times New Roman"/>
      <w:color w:val="auto"/>
      <w:lang w:bidi="ar-SA"/>
    </w:rPr>
  </w:style>
  <w:style w:type="character" w:styleId="af2">
    <w:name w:val="Hyperlink"/>
    <w:basedOn w:val="a0"/>
    <w:uiPriority w:val="99"/>
    <w:unhideWhenUsed/>
    <w:rsid w:val="00E740CB"/>
    <w:rPr>
      <w:color w:val="0000FF" w:themeColor="hyperlink"/>
      <w:u w:val="single"/>
    </w:rPr>
  </w:style>
  <w:style w:type="paragraph" w:styleId="af3">
    <w:name w:val="header"/>
    <w:basedOn w:val="a"/>
    <w:link w:val="af4"/>
    <w:uiPriority w:val="99"/>
    <w:unhideWhenUsed/>
    <w:rsid w:val="00E740CB"/>
    <w:pPr>
      <w:widowControl/>
      <w:tabs>
        <w:tab w:val="center" w:pos="4677"/>
        <w:tab w:val="right" w:pos="9355"/>
      </w:tabs>
    </w:pPr>
    <w:rPr>
      <w:rFonts w:ascii="Calibri" w:eastAsia="Times New Roman" w:hAnsi="Calibri" w:cs="Calibri"/>
      <w:color w:val="auto"/>
      <w:sz w:val="22"/>
      <w:szCs w:val="22"/>
      <w:lang w:bidi="ar-SA"/>
    </w:rPr>
  </w:style>
  <w:style w:type="character" w:customStyle="1" w:styleId="af4">
    <w:name w:val="Верхний колонтитул Знак"/>
    <w:basedOn w:val="a0"/>
    <w:link w:val="af3"/>
    <w:uiPriority w:val="99"/>
    <w:rsid w:val="00E740CB"/>
    <w:rPr>
      <w:rFonts w:ascii="Calibri" w:eastAsia="Times New Roman" w:hAnsi="Calibri" w:cs="Calibri"/>
      <w:sz w:val="22"/>
      <w:szCs w:val="22"/>
      <w:lang w:bidi="ar-SA"/>
    </w:rPr>
  </w:style>
  <w:style w:type="paragraph" w:styleId="af5">
    <w:name w:val="footer"/>
    <w:basedOn w:val="a"/>
    <w:link w:val="af6"/>
    <w:uiPriority w:val="99"/>
    <w:unhideWhenUsed/>
    <w:rsid w:val="00E740CB"/>
    <w:pPr>
      <w:widowControl/>
      <w:tabs>
        <w:tab w:val="center" w:pos="4677"/>
        <w:tab w:val="right" w:pos="9355"/>
      </w:tabs>
    </w:pPr>
    <w:rPr>
      <w:rFonts w:ascii="Calibri" w:eastAsia="Times New Roman" w:hAnsi="Calibri" w:cs="Calibri"/>
      <w:color w:val="auto"/>
      <w:sz w:val="22"/>
      <w:szCs w:val="22"/>
      <w:lang w:bidi="ar-SA"/>
    </w:rPr>
  </w:style>
  <w:style w:type="character" w:customStyle="1" w:styleId="af6">
    <w:name w:val="Нижний колонтитул Знак"/>
    <w:basedOn w:val="a0"/>
    <w:link w:val="af5"/>
    <w:uiPriority w:val="99"/>
    <w:rsid w:val="00E740CB"/>
    <w:rPr>
      <w:rFonts w:ascii="Calibri" w:eastAsia="Times New Roman" w:hAnsi="Calibri" w:cs="Calibri"/>
      <w:sz w:val="22"/>
      <w:szCs w:val="22"/>
      <w:lang w:bidi="ar-SA"/>
    </w:rPr>
  </w:style>
  <w:style w:type="paragraph" w:styleId="af7">
    <w:name w:val="footnote text"/>
    <w:basedOn w:val="a"/>
    <w:link w:val="af8"/>
    <w:uiPriority w:val="99"/>
    <w:semiHidden/>
    <w:unhideWhenUsed/>
    <w:rsid w:val="00E740CB"/>
    <w:pPr>
      <w:widowControl/>
    </w:pPr>
    <w:rPr>
      <w:rFonts w:ascii="Calibri" w:eastAsia="Times New Roman" w:hAnsi="Calibri" w:cs="Calibri"/>
      <w:color w:val="auto"/>
      <w:sz w:val="20"/>
      <w:szCs w:val="20"/>
      <w:lang w:bidi="ar-SA"/>
    </w:rPr>
  </w:style>
  <w:style w:type="character" w:customStyle="1" w:styleId="af8">
    <w:name w:val="Текст сноски Знак"/>
    <w:basedOn w:val="a0"/>
    <w:link w:val="af7"/>
    <w:uiPriority w:val="99"/>
    <w:semiHidden/>
    <w:rsid w:val="00E740CB"/>
    <w:rPr>
      <w:rFonts w:ascii="Calibri" w:eastAsia="Times New Roman" w:hAnsi="Calibri" w:cs="Calibri"/>
      <w:sz w:val="20"/>
      <w:szCs w:val="20"/>
      <w:lang w:bidi="ar-SA"/>
    </w:rPr>
  </w:style>
  <w:style w:type="character" w:styleId="af9">
    <w:name w:val="footnote reference"/>
    <w:basedOn w:val="a0"/>
    <w:uiPriority w:val="99"/>
    <w:semiHidden/>
    <w:unhideWhenUsed/>
    <w:rsid w:val="00E740CB"/>
    <w:rPr>
      <w:vertAlign w:val="superscript"/>
    </w:rPr>
  </w:style>
  <w:style w:type="table" w:customStyle="1" w:styleId="14">
    <w:name w:val="Сетка таблицы1"/>
    <w:basedOn w:val="a1"/>
    <w:next w:val="ac"/>
    <w:uiPriority w:val="59"/>
    <w:rsid w:val="00E740CB"/>
    <w:pPr>
      <w:widowControl/>
    </w:pPr>
    <w:rPr>
      <w:rFonts w:ascii="Calibri" w:eastAsia="Times New Roman"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2"/>
    <w:basedOn w:val="a"/>
    <w:link w:val="28"/>
    <w:uiPriority w:val="99"/>
    <w:semiHidden/>
    <w:unhideWhenUsed/>
    <w:rsid w:val="00E740CB"/>
    <w:pPr>
      <w:widowControl/>
      <w:spacing w:after="120" w:line="480" w:lineRule="auto"/>
    </w:pPr>
    <w:rPr>
      <w:rFonts w:ascii="Calibri" w:eastAsia="Times New Roman" w:hAnsi="Calibri" w:cs="Calibri"/>
      <w:color w:val="auto"/>
      <w:sz w:val="22"/>
      <w:szCs w:val="22"/>
      <w:lang w:bidi="ar-SA"/>
    </w:rPr>
  </w:style>
  <w:style w:type="character" w:customStyle="1" w:styleId="28">
    <w:name w:val="Основной текст 2 Знак"/>
    <w:basedOn w:val="a0"/>
    <w:link w:val="27"/>
    <w:uiPriority w:val="99"/>
    <w:semiHidden/>
    <w:rsid w:val="00E740CB"/>
    <w:rPr>
      <w:rFonts w:ascii="Calibri" w:eastAsia="Times New Roman" w:hAnsi="Calibri" w:cs="Calibri"/>
      <w:sz w:val="22"/>
      <w:szCs w:val="22"/>
      <w:lang w:bidi="ar-SA"/>
    </w:rPr>
  </w:style>
  <w:style w:type="table" w:customStyle="1" w:styleId="29">
    <w:name w:val="Сетка таблицы2"/>
    <w:basedOn w:val="a1"/>
    <w:next w:val="ac"/>
    <w:uiPriority w:val="59"/>
    <w:rsid w:val="00E740CB"/>
    <w:pPr>
      <w:widowControl/>
    </w:pPr>
    <w:rPr>
      <w:rFonts w:ascii="Calibri" w:eastAsia="Times New Roman"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740CB"/>
    <w:pPr>
      <w:autoSpaceDE w:val="0"/>
      <w:autoSpaceDN w:val="0"/>
      <w:adjustRightInd w:val="0"/>
    </w:pPr>
    <w:rPr>
      <w:rFonts w:ascii="Arial" w:eastAsia="Times New Roman" w:hAnsi="Arial" w:cs="Arial"/>
      <w:sz w:val="20"/>
      <w:szCs w:val="20"/>
      <w:lang w:bidi="ar-SA"/>
    </w:rPr>
  </w:style>
  <w:style w:type="character" w:styleId="afa">
    <w:name w:val="Strong"/>
    <w:basedOn w:val="a0"/>
    <w:uiPriority w:val="22"/>
    <w:qFormat/>
    <w:rsid w:val="00E740CB"/>
    <w:rPr>
      <w:b/>
      <w:bCs/>
    </w:rPr>
  </w:style>
  <w:style w:type="table" w:customStyle="1" w:styleId="33">
    <w:name w:val="Сетка таблицы3"/>
    <w:basedOn w:val="a1"/>
    <w:next w:val="ac"/>
    <w:uiPriority w:val="59"/>
    <w:rsid w:val="00E740CB"/>
    <w:pPr>
      <w:widowControl/>
    </w:pPr>
    <w:rPr>
      <w:rFonts w:ascii="Calibri" w:eastAsia="Times New Roman"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60"/>
    <w:rsid w:val="00E740CB"/>
    <w:pPr>
      <w:widowControl/>
    </w:pPr>
    <w:rPr>
      <w:rFonts w:ascii="Calibri" w:eastAsia="Times New Roman" w:hAnsi="Calibri" w:cs="Times New Roman"/>
      <w:color w:val="943634" w:themeColor="accent2" w:themeShade="BF"/>
      <w:sz w:val="20"/>
      <w:szCs w:val="20"/>
      <w:lang w:bidi="ar-SA"/>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Default">
    <w:name w:val="Default"/>
    <w:rsid w:val="0057313F"/>
    <w:pPr>
      <w:widowControl/>
      <w:autoSpaceDE w:val="0"/>
      <w:autoSpaceDN w:val="0"/>
      <w:adjustRightInd w:val="0"/>
    </w:pPr>
    <w:rPr>
      <w:rFonts w:ascii="Cambria" w:hAnsi="Cambria" w:cs="Cambria"/>
      <w:color w:val="00000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E740CB"/>
    <w:pPr>
      <w:keepNext/>
      <w:widowControl/>
      <w:spacing w:before="240" w:after="60" w:line="276" w:lineRule="auto"/>
      <w:outlineLvl w:val="0"/>
    </w:pPr>
    <w:rPr>
      <w:rFonts w:ascii="Cambria" w:eastAsia="Times New Roman" w:hAnsi="Cambria" w:cs="Times New Roman"/>
      <w:b/>
      <w:bCs/>
      <w:color w:val="auto"/>
      <w:kern w:val="32"/>
      <w:sz w:val="32"/>
      <w:szCs w:val="32"/>
      <w:lang w:val="en-US" w:eastAsia="en-US" w:bidi="ar-SA"/>
    </w:rPr>
  </w:style>
  <w:style w:type="paragraph" w:styleId="2">
    <w:name w:val="heading 2"/>
    <w:basedOn w:val="a"/>
    <w:next w:val="a"/>
    <w:link w:val="20"/>
    <w:semiHidden/>
    <w:unhideWhenUsed/>
    <w:qFormat/>
    <w:rsid w:val="00E740CB"/>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32"/>
      <w:szCs w:val="32"/>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28"/>
      <w:szCs w:val="28"/>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color w:val="00000A"/>
      <w:sz w:val="22"/>
      <w:szCs w:val="22"/>
      <w:u w:val="none"/>
    </w:rPr>
  </w:style>
  <w:style w:type="paragraph" w:customStyle="1" w:styleId="11">
    <w:name w:val="Основной текст1"/>
    <w:basedOn w:val="a"/>
    <w:link w:val="a3"/>
    <w:pPr>
      <w:shd w:val="clear" w:color="auto" w:fill="FFFFFF"/>
      <w:ind w:firstLine="400"/>
    </w:pPr>
    <w:rPr>
      <w:rFonts w:ascii="Times New Roman" w:eastAsia="Times New Roman" w:hAnsi="Times New Roman" w:cs="Times New Roman"/>
      <w:sz w:val="22"/>
      <w:szCs w:val="22"/>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5">
    <w:name w:val="Оглавление"/>
    <w:basedOn w:val="a"/>
    <w:link w:val="a4"/>
    <w:pPr>
      <w:shd w:val="clear" w:color="auto" w:fill="FFFFFF"/>
      <w:ind w:firstLine="340"/>
    </w:pPr>
    <w:rPr>
      <w:rFonts w:ascii="Times New Roman" w:eastAsia="Times New Roman" w:hAnsi="Times New Roman" w:cs="Times New Roman"/>
    </w:rPr>
  </w:style>
  <w:style w:type="paragraph" w:customStyle="1" w:styleId="13">
    <w:name w:val="Заголовок №1"/>
    <w:basedOn w:val="a"/>
    <w:link w:val="12"/>
    <w:pPr>
      <w:shd w:val="clear" w:color="auto" w:fill="FFFFFF"/>
      <w:spacing w:after="260"/>
      <w:jc w:val="center"/>
      <w:outlineLvl w:val="0"/>
    </w:pPr>
    <w:rPr>
      <w:rFonts w:ascii="Times New Roman" w:eastAsia="Times New Roman" w:hAnsi="Times New Roman" w:cs="Times New Roman"/>
      <w:b/>
      <w:bCs/>
      <w:sz w:val="32"/>
      <w:szCs w:val="32"/>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2"/>
      <w:szCs w:val="22"/>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sz w:val="22"/>
      <w:szCs w:val="22"/>
    </w:rPr>
  </w:style>
  <w:style w:type="paragraph" w:customStyle="1" w:styleId="24">
    <w:name w:val="Основной текст (2)"/>
    <w:basedOn w:val="a"/>
    <w:link w:val="23"/>
    <w:pPr>
      <w:shd w:val="clear" w:color="auto" w:fill="FFFFFF"/>
      <w:spacing w:after="300"/>
      <w:jc w:val="center"/>
    </w:pPr>
    <w:rPr>
      <w:rFonts w:ascii="Times New Roman" w:eastAsia="Times New Roman" w:hAnsi="Times New Roman" w:cs="Times New Roman"/>
      <w:b/>
      <w:bCs/>
      <w:sz w:val="28"/>
      <w:szCs w:val="28"/>
    </w:rPr>
  </w:style>
  <w:style w:type="paragraph" w:customStyle="1" w:styleId="26">
    <w:name w:val="Заголовок №2"/>
    <w:basedOn w:val="a"/>
    <w:link w:val="25"/>
    <w:pPr>
      <w:shd w:val="clear" w:color="auto" w:fill="FFFFFF"/>
      <w:spacing w:after="260"/>
      <w:jc w:val="center"/>
      <w:outlineLvl w:val="1"/>
    </w:pPr>
    <w:rPr>
      <w:rFonts w:ascii="Times New Roman" w:eastAsia="Times New Roman" w:hAnsi="Times New Roman" w:cs="Times New Roman"/>
      <w:b/>
      <w:bCs/>
      <w:sz w:val="28"/>
      <w:szCs w:val="28"/>
    </w:rPr>
  </w:style>
  <w:style w:type="paragraph" w:customStyle="1" w:styleId="30">
    <w:name w:val="Заголовок №3"/>
    <w:basedOn w:val="a"/>
    <w:link w:val="3"/>
    <w:pPr>
      <w:shd w:val="clear" w:color="auto" w:fill="FFFFFF"/>
      <w:ind w:firstLine="580"/>
      <w:outlineLvl w:val="2"/>
    </w:pPr>
    <w:rPr>
      <w:rFonts w:ascii="Times New Roman" w:eastAsia="Times New Roman" w:hAnsi="Times New Roman" w:cs="Times New Roman"/>
      <w:b/>
      <w:bCs/>
      <w:color w:val="00000A"/>
      <w:sz w:val="22"/>
      <w:szCs w:val="22"/>
    </w:rPr>
  </w:style>
  <w:style w:type="paragraph" w:styleId="aa">
    <w:name w:val="Balloon Text"/>
    <w:basedOn w:val="a"/>
    <w:link w:val="ab"/>
    <w:uiPriority w:val="99"/>
    <w:semiHidden/>
    <w:unhideWhenUsed/>
    <w:rsid w:val="002B3DBE"/>
    <w:rPr>
      <w:rFonts w:ascii="Tahoma" w:hAnsi="Tahoma" w:cs="Tahoma"/>
      <w:sz w:val="16"/>
      <w:szCs w:val="16"/>
    </w:rPr>
  </w:style>
  <w:style w:type="character" w:customStyle="1" w:styleId="ab">
    <w:name w:val="Текст выноски Знак"/>
    <w:basedOn w:val="a0"/>
    <w:link w:val="aa"/>
    <w:uiPriority w:val="99"/>
    <w:semiHidden/>
    <w:rsid w:val="002B3DBE"/>
    <w:rPr>
      <w:rFonts w:ascii="Tahoma" w:hAnsi="Tahoma" w:cs="Tahoma"/>
      <w:color w:val="000000"/>
      <w:sz w:val="16"/>
      <w:szCs w:val="16"/>
    </w:rPr>
  </w:style>
  <w:style w:type="table" w:styleId="ac">
    <w:name w:val="Table Grid"/>
    <w:basedOn w:val="a1"/>
    <w:uiPriority w:val="39"/>
    <w:rsid w:val="00672F47"/>
    <w:pPr>
      <w:widowControl/>
    </w:pPr>
    <w:rPr>
      <w:rFonts w:ascii="Times New Roman" w:eastAsia="Times New Roman" w:hAnsi="Times New Roman" w:cs="Times New Roman"/>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740CB"/>
    <w:rPr>
      <w:rFonts w:ascii="Cambria" w:eastAsia="Times New Roman" w:hAnsi="Cambria" w:cs="Times New Roman"/>
      <w:b/>
      <w:bCs/>
      <w:kern w:val="32"/>
      <w:sz w:val="32"/>
      <w:szCs w:val="32"/>
      <w:lang w:val="en-US" w:eastAsia="en-US" w:bidi="ar-SA"/>
    </w:rPr>
  </w:style>
  <w:style w:type="character" w:customStyle="1" w:styleId="20">
    <w:name w:val="Заголовок 2 Знак"/>
    <w:basedOn w:val="a0"/>
    <w:link w:val="2"/>
    <w:semiHidden/>
    <w:rsid w:val="00E740CB"/>
    <w:rPr>
      <w:rFonts w:asciiTheme="majorHAnsi" w:eastAsiaTheme="majorEastAsia" w:hAnsiTheme="majorHAnsi" w:cstheme="majorBidi"/>
      <w:b/>
      <w:bCs/>
      <w:color w:val="4F81BD" w:themeColor="accent1"/>
      <w:sz w:val="26"/>
      <w:szCs w:val="26"/>
      <w:lang w:bidi="ar-SA"/>
    </w:rPr>
  </w:style>
  <w:style w:type="paragraph" w:styleId="ad">
    <w:name w:val="List Paragraph"/>
    <w:basedOn w:val="a"/>
    <w:uiPriority w:val="34"/>
    <w:qFormat/>
    <w:rsid w:val="00E740CB"/>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e">
    <w:name w:val="No Spacing"/>
    <w:uiPriority w:val="1"/>
    <w:qFormat/>
    <w:rsid w:val="00E740CB"/>
    <w:pPr>
      <w:autoSpaceDE w:val="0"/>
      <w:autoSpaceDN w:val="0"/>
      <w:adjustRightInd w:val="0"/>
    </w:pPr>
    <w:rPr>
      <w:rFonts w:ascii="Times New Roman" w:eastAsia="Times New Roman" w:hAnsi="Times New Roman" w:cs="Times New Roman"/>
      <w:sz w:val="20"/>
      <w:szCs w:val="20"/>
      <w:lang w:bidi="ar-SA"/>
    </w:rPr>
  </w:style>
  <w:style w:type="paragraph" w:styleId="af">
    <w:name w:val="Body Text Indent"/>
    <w:basedOn w:val="a"/>
    <w:link w:val="af0"/>
    <w:uiPriority w:val="99"/>
    <w:rsid w:val="00E740CB"/>
    <w:pPr>
      <w:ind w:firstLine="709"/>
      <w:jc w:val="both"/>
    </w:pPr>
    <w:rPr>
      <w:rFonts w:ascii="Times New Roman" w:eastAsia="Times New Roman" w:hAnsi="Times New Roman" w:cs="Times New Roman"/>
      <w:color w:val="auto"/>
      <w:sz w:val="28"/>
      <w:szCs w:val="28"/>
      <w:lang w:bidi="ar-SA"/>
    </w:rPr>
  </w:style>
  <w:style w:type="character" w:customStyle="1" w:styleId="af0">
    <w:name w:val="Основной текст с отступом Знак"/>
    <w:basedOn w:val="a0"/>
    <w:link w:val="af"/>
    <w:uiPriority w:val="99"/>
    <w:rsid w:val="00E740CB"/>
    <w:rPr>
      <w:rFonts w:ascii="Times New Roman" w:eastAsia="Times New Roman" w:hAnsi="Times New Roman" w:cs="Times New Roman"/>
      <w:sz w:val="28"/>
      <w:szCs w:val="28"/>
      <w:lang w:bidi="ar-SA"/>
    </w:rPr>
  </w:style>
  <w:style w:type="paragraph" w:styleId="31">
    <w:name w:val="Body Text Indent 3"/>
    <w:basedOn w:val="a"/>
    <w:link w:val="32"/>
    <w:uiPriority w:val="99"/>
    <w:unhideWhenUsed/>
    <w:rsid w:val="00E740CB"/>
    <w:pPr>
      <w:widowControl/>
      <w:spacing w:after="120" w:line="276" w:lineRule="auto"/>
      <w:ind w:left="283"/>
    </w:pPr>
    <w:rPr>
      <w:rFonts w:asciiTheme="minorHAnsi" w:eastAsiaTheme="minorHAnsi" w:hAnsiTheme="minorHAnsi" w:cstheme="minorBidi"/>
      <w:color w:val="auto"/>
      <w:sz w:val="16"/>
      <w:szCs w:val="16"/>
      <w:lang w:eastAsia="en-US" w:bidi="ar-SA"/>
    </w:rPr>
  </w:style>
  <w:style w:type="character" w:customStyle="1" w:styleId="32">
    <w:name w:val="Основной текст с отступом 3 Знак"/>
    <w:basedOn w:val="a0"/>
    <w:link w:val="31"/>
    <w:uiPriority w:val="99"/>
    <w:rsid w:val="00E740CB"/>
    <w:rPr>
      <w:rFonts w:asciiTheme="minorHAnsi" w:eastAsiaTheme="minorHAnsi" w:hAnsiTheme="minorHAnsi" w:cstheme="minorBidi"/>
      <w:sz w:val="16"/>
      <w:szCs w:val="16"/>
      <w:lang w:eastAsia="en-US" w:bidi="ar-SA"/>
    </w:rPr>
  </w:style>
  <w:style w:type="paragraph" w:styleId="af1">
    <w:name w:val="Normal (Web)"/>
    <w:basedOn w:val="a"/>
    <w:uiPriority w:val="99"/>
    <w:semiHidden/>
    <w:unhideWhenUsed/>
    <w:rsid w:val="00E740CB"/>
    <w:pPr>
      <w:widowControl/>
      <w:spacing w:before="100" w:beforeAutospacing="1" w:after="100" w:afterAutospacing="1"/>
    </w:pPr>
    <w:rPr>
      <w:rFonts w:ascii="Times New Roman" w:eastAsia="Times New Roman" w:hAnsi="Times New Roman" w:cs="Times New Roman"/>
      <w:color w:val="auto"/>
      <w:lang w:bidi="ar-SA"/>
    </w:rPr>
  </w:style>
  <w:style w:type="character" w:styleId="af2">
    <w:name w:val="Hyperlink"/>
    <w:basedOn w:val="a0"/>
    <w:uiPriority w:val="99"/>
    <w:unhideWhenUsed/>
    <w:rsid w:val="00E740CB"/>
    <w:rPr>
      <w:color w:val="0000FF" w:themeColor="hyperlink"/>
      <w:u w:val="single"/>
    </w:rPr>
  </w:style>
  <w:style w:type="paragraph" w:styleId="af3">
    <w:name w:val="header"/>
    <w:basedOn w:val="a"/>
    <w:link w:val="af4"/>
    <w:uiPriority w:val="99"/>
    <w:unhideWhenUsed/>
    <w:rsid w:val="00E740CB"/>
    <w:pPr>
      <w:widowControl/>
      <w:tabs>
        <w:tab w:val="center" w:pos="4677"/>
        <w:tab w:val="right" w:pos="9355"/>
      </w:tabs>
    </w:pPr>
    <w:rPr>
      <w:rFonts w:ascii="Calibri" w:eastAsia="Times New Roman" w:hAnsi="Calibri" w:cs="Calibri"/>
      <w:color w:val="auto"/>
      <w:sz w:val="22"/>
      <w:szCs w:val="22"/>
      <w:lang w:bidi="ar-SA"/>
    </w:rPr>
  </w:style>
  <w:style w:type="character" w:customStyle="1" w:styleId="af4">
    <w:name w:val="Верхний колонтитул Знак"/>
    <w:basedOn w:val="a0"/>
    <w:link w:val="af3"/>
    <w:uiPriority w:val="99"/>
    <w:rsid w:val="00E740CB"/>
    <w:rPr>
      <w:rFonts w:ascii="Calibri" w:eastAsia="Times New Roman" w:hAnsi="Calibri" w:cs="Calibri"/>
      <w:sz w:val="22"/>
      <w:szCs w:val="22"/>
      <w:lang w:bidi="ar-SA"/>
    </w:rPr>
  </w:style>
  <w:style w:type="paragraph" w:styleId="af5">
    <w:name w:val="footer"/>
    <w:basedOn w:val="a"/>
    <w:link w:val="af6"/>
    <w:uiPriority w:val="99"/>
    <w:unhideWhenUsed/>
    <w:rsid w:val="00E740CB"/>
    <w:pPr>
      <w:widowControl/>
      <w:tabs>
        <w:tab w:val="center" w:pos="4677"/>
        <w:tab w:val="right" w:pos="9355"/>
      </w:tabs>
    </w:pPr>
    <w:rPr>
      <w:rFonts w:ascii="Calibri" w:eastAsia="Times New Roman" w:hAnsi="Calibri" w:cs="Calibri"/>
      <w:color w:val="auto"/>
      <w:sz w:val="22"/>
      <w:szCs w:val="22"/>
      <w:lang w:bidi="ar-SA"/>
    </w:rPr>
  </w:style>
  <w:style w:type="character" w:customStyle="1" w:styleId="af6">
    <w:name w:val="Нижний колонтитул Знак"/>
    <w:basedOn w:val="a0"/>
    <w:link w:val="af5"/>
    <w:uiPriority w:val="99"/>
    <w:rsid w:val="00E740CB"/>
    <w:rPr>
      <w:rFonts w:ascii="Calibri" w:eastAsia="Times New Roman" w:hAnsi="Calibri" w:cs="Calibri"/>
      <w:sz w:val="22"/>
      <w:szCs w:val="22"/>
      <w:lang w:bidi="ar-SA"/>
    </w:rPr>
  </w:style>
  <w:style w:type="paragraph" w:styleId="af7">
    <w:name w:val="footnote text"/>
    <w:basedOn w:val="a"/>
    <w:link w:val="af8"/>
    <w:uiPriority w:val="99"/>
    <w:semiHidden/>
    <w:unhideWhenUsed/>
    <w:rsid w:val="00E740CB"/>
    <w:pPr>
      <w:widowControl/>
    </w:pPr>
    <w:rPr>
      <w:rFonts w:ascii="Calibri" w:eastAsia="Times New Roman" w:hAnsi="Calibri" w:cs="Calibri"/>
      <w:color w:val="auto"/>
      <w:sz w:val="20"/>
      <w:szCs w:val="20"/>
      <w:lang w:bidi="ar-SA"/>
    </w:rPr>
  </w:style>
  <w:style w:type="character" w:customStyle="1" w:styleId="af8">
    <w:name w:val="Текст сноски Знак"/>
    <w:basedOn w:val="a0"/>
    <w:link w:val="af7"/>
    <w:uiPriority w:val="99"/>
    <w:semiHidden/>
    <w:rsid w:val="00E740CB"/>
    <w:rPr>
      <w:rFonts w:ascii="Calibri" w:eastAsia="Times New Roman" w:hAnsi="Calibri" w:cs="Calibri"/>
      <w:sz w:val="20"/>
      <w:szCs w:val="20"/>
      <w:lang w:bidi="ar-SA"/>
    </w:rPr>
  </w:style>
  <w:style w:type="character" w:styleId="af9">
    <w:name w:val="footnote reference"/>
    <w:basedOn w:val="a0"/>
    <w:uiPriority w:val="99"/>
    <w:semiHidden/>
    <w:unhideWhenUsed/>
    <w:rsid w:val="00E740CB"/>
    <w:rPr>
      <w:vertAlign w:val="superscript"/>
    </w:rPr>
  </w:style>
  <w:style w:type="table" w:customStyle="1" w:styleId="14">
    <w:name w:val="Сетка таблицы1"/>
    <w:basedOn w:val="a1"/>
    <w:next w:val="ac"/>
    <w:uiPriority w:val="59"/>
    <w:rsid w:val="00E740CB"/>
    <w:pPr>
      <w:widowControl/>
    </w:pPr>
    <w:rPr>
      <w:rFonts w:ascii="Calibri" w:eastAsia="Times New Roman"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2"/>
    <w:basedOn w:val="a"/>
    <w:link w:val="28"/>
    <w:uiPriority w:val="99"/>
    <w:semiHidden/>
    <w:unhideWhenUsed/>
    <w:rsid w:val="00E740CB"/>
    <w:pPr>
      <w:widowControl/>
      <w:spacing w:after="120" w:line="480" w:lineRule="auto"/>
    </w:pPr>
    <w:rPr>
      <w:rFonts w:ascii="Calibri" w:eastAsia="Times New Roman" w:hAnsi="Calibri" w:cs="Calibri"/>
      <w:color w:val="auto"/>
      <w:sz w:val="22"/>
      <w:szCs w:val="22"/>
      <w:lang w:bidi="ar-SA"/>
    </w:rPr>
  </w:style>
  <w:style w:type="character" w:customStyle="1" w:styleId="28">
    <w:name w:val="Основной текст 2 Знак"/>
    <w:basedOn w:val="a0"/>
    <w:link w:val="27"/>
    <w:uiPriority w:val="99"/>
    <w:semiHidden/>
    <w:rsid w:val="00E740CB"/>
    <w:rPr>
      <w:rFonts w:ascii="Calibri" w:eastAsia="Times New Roman" w:hAnsi="Calibri" w:cs="Calibri"/>
      <w:sz w:val="22"/>
      <w:szCs w:val="22"/>
      <w:lang w:bidi="ar-SA"/>
    </w:rPr>
  </w:style>
  <w:style w:type="table" w:customStyle="1" w:styleId="29">
    <w:name w:val="Сетка таблицы2"/>
    <w:basedOn w:val="a1"/>
    <w:next w:val="ac"/>
    <w:uiPriority w:val="59"/>
    <w:rsid w:val="00E740CB"/>
    <w:pPr>
      <w:widowControl/>
    </w:pPr>
    <w:rPr>
      <w:rFonts w:ascii="Calibri" w:eastAsia="Times New Roman"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740CB"/>
    <w:pPr>
      <w:autoSpaceDE w:val="0"/>
      <w:autoSpaceDN w:val="0"/>
      <w:adjustRightInd w:val="0"/>
    </w:pPr>
    <w:rPr>
      <w:rFonts w:ascii="Arial" w:eastAsia="Times New Roman" w:hAnsi="Arial" w:cs="Arial"/>
      <w:sz w:val="20"/>
      <w:szCs w:val="20"/>
      <w:lang w:bidi="ar-SA"/>
    </w:rPr>
  </w:style>
  <w:style w:type="character" w:styleId="afa">
    <w:name w:val="Strong"/>
    <w:basedOn w:val="a0"/>
    <w:uiPriority w:val="22"/>
    <w:qFormat/>
    <w:rsid w:val="00E740CB"/>
    <w:rPr>
      <w:b/>
      <w:bCs/>
    </w:rPr>
  </w:style>
  <w:style w:type="table" w:customStyle="1" w:styleId="33">
    <w:name w:val="Сетка таблицы3"/>
    <w:basedOn w:val="a1"/>
    <w:next w:val="ac"/>
    <w:uiPriority w:val="59"/>
    <w:rsid w:val="00E740CB"/>
    <w:pPr>
      <w:widowControl/>
    </w:pPr>
    <w:rPr>
      <w:rFonts w:ascii="Calibri" w:eastAsia="Times New Roman"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60"/>
    <w:rsid w:val="00E740CB"/>
    <w:pPr>
      <w:widowControl/>
    </w:pPr>
    <w:rPr>
      <w:rFonts w:ascii="Calibri" w:eastAsia="Times New Roman" w:hAnsi="Calibri" w:cs="Times New Roman"/>
      <w:color w:val="943634" w:themeColor="accent2" w:themeShade="BF"/>
      <w:sz w:val="20"/>
      <w:szCs w:val="20"/>
      <w:lang w:bidi="ar-SA"/>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Default">
    <w:name w:val="Default"/>
    <w:rsid w:val="0057313F"/>
    <w:pPr>
      <w:widowControl/>
      <w:autoSpaceDE w:val="0"/>
      <w:autoSpaceDN w:val="0"/>
      <w:adjustRightInd w:val="0"/>
    </w:pPr>
    <w:rPr>
      <w:rFonts w:ascii="Cambria" w:hAnsi="Cambria" w:cs="Cambria"/>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yperlink" Target="http://www.isu.or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roc.ru/" TargetMode="Externa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yperlink" Target="http://fsrussia.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insport.gov.ru/" TargetMode="External"/><Relationship Id="rId20" Type="http://schemas.openxmlformats.org/officeDocument/2006/relationships/hyperlink" Target="http://www.wada-ama.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9.xml"/><Relationship Id="rId10" Type="http://schemas.openxmlformats.org/officeDocument/2006/relationships/header" Target="header3.xml"/><Relationship Id="rId19" Type="http://schemas.openxmlformats.org/officeDocument/2006/relationships/hyperlink" Target="http://www.rusada.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yperlink" Target="http://www.olympic.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16852</Words>
  <Characters>96063</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12</cp:revision>
  <cp:lastPrinted>2020-03-16T08:38:00Z</cp:lastPrinted>
  <dcterms:created xsi:type="dcterms:W3CDTF">2020-02-27T11:51:00Z</dcterms:created>
  <dcterms:modified xsi:type="dcterms:W3CDTF">2020-03-16T08:38:00Z</dcterms:modified>
</cp:coreProperties>
</file>