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2BB2" w14:textId="77777777" w:rsidR="00FE462A" w:rsidRDefault="00FE462A" w:rsidP="00810D2E">
      <w:pPr>
        <w:jc w:val="center"/>
        <w:rPr>
          <w:rFonts w:ascii="Times New Roman" w:hAnsi="Times New Roman" w:cs="Times New Roman"/>
          <w:b/>
          <w:iCs/>
          <w:sz w:val="28"/>
          <w:szCs w:val="28"/>
        </w:rPr>
        <w:sectPr w:rsidR="00FE462A" w:rsidSect="00FE462A">
          <w:footerReference w:type="default" r:id="rId7"/>
          <w:pgSz w:w="11906" w:h="16838"/>
          <w:pgMar w:top="851" w:right="851" w:bottom="851" w:left="851" w:header="709" w:footer="709" w:gutter="0"/>
          <w:cols w:space="708"/>
          <w:titlePg/>
          <w:docGrid w:linePitch="360"/>
        </w:sectPr>
      </w:pPr>
      <w:bookmarkStart w:id="0" w:name="_Hlk74660940"/>
      <w:bookmarkStart w:id="1" w:name="_Hlk74651642"/>
      <w:bookmarkStart w:id="2" w:name="_Hlk74667083"/>
      <w:bookmarkStart w:id="3" w:name="_Hlk74230200"/>
      <w:r>
        <w:rPr>
          <w:noProof/>
        </w:rPr>
        <w:drawing>
          <wp:inline distT="0" distB="0" distL="0" distR="0" wp14:anchorId="6BC13FB5" wp14:editId="02A08D49">
            <wp:extent cx="6485484" cy="917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82" cy="9178654"/>
                    </a:xfrm>
                    <a:prstGeom prst="rect">
                      <a:avLst/>
                    </a:prstGeom>
                    <a:noFill/>
                    <a:ln>
                      <a:noFill/>
                    </a:ln>
                  </pic:spPr>
                </pic:pic>
              </a:graphicData>
            </a:graphic>
          </wp:inline>
        </w:drawing>
      </w:r>
    </w:p>
    <w:p w14:paraId="118E953E" w14:textId="6719F93E" w:rsidR="00810D2E" w:rsidRPr="002E5826" w:rsidRDefault="00810D2E" w:rsidP="00810D2E">
      <w:pPr>
        <w:jc w:val="center"/>
        <w:rPr>
          <w:rFonts w:ascii="Times New Roman" w:hAnsi="Times New Roman" w:cs="Times New Roman"/>
          <w:b/>
          <w:iCs/>
          <w:sz w:val="28"/>
          <w:szCs w:val="28"/>
        </w:rPr>
      </w:pPr>
      <w:r w:rsidRPr="002E5826">
        <w:rPr>
          <w:rFonts w:ascii="Times New Roman" w:hAnsi="Times New Roman" w:cs="Times New Roman"/>
          <w:b/>
          <w:iCs/>
          <w:sz w:val="28"/>
          <w:szCs w:val="28"/>
        </w:rPr>
        <w:lastRenderedPageBreak/>
        <w:t>СОДЕРЖАНИЕ</w:t>
      </w:r>
    </w:p>
    <w:p w14:paraId="26002A51" w14:textId="717E1EDA" w:rsidR="00810D2E" w:rsidRPr="002E5826" w:rsidRDefault="00810D2E" w:rsidP="00810D2E">
      <w:pPr>
        <w:spacing w:line="360" w:lineRule="auto"/>
        <w:jc w:val="both"/>
        <w:rPr>
          <w:rFonts w:ascii="Times New Roman" w:hAnsi="Times New Roman" w:cs="Times New Roman"/>
          <w:bCs/>
          <w:iCs/>
          <w:sz w:val="28"/>
          <w:szCs w:val="28"/>
        </w:rPr>
      </w:pPr>
      <w:r w:rsidRPr="002E5826">
        <w:rPr>
          <w:rFonts w:ascii="Times New Roman" w:hAnsi="Times New Roman" w:cs="Times New Roman"/>
          <w:bCs/>
          <w:iCs/>
          <w:sz w:val="28"/>
          <w:szCs w:val="28"/>
        </w:rPr>
        <w:t>Пояснительная записка ……………………………………………………</w:t>
      </w:r>
      <w:proofErr w:type="gramStart"/>
      <w:r w:rsidRPr="002E5826">
        <w:rPr>
          <w:rFonts w:ascii="Times New Roman" w:hAnsi="Times New Roman" w:cs="Times New Roman"/>
          <w:bCs/>
          <w:iCs/>
          <w:sz w:val="28"/>
          <w:szCs w:val="28"/>
        </w:rPr>
        <w:t>…….</w:t>
      </w:r>
      <w:proofErr w:type="gramEnd"/>
      <w:r w:rsidRPr="002E5826">
        <w:rPr>
          <w:rFonts w:ascii="Times New Roman" w:hAnsi="Times New Roman" w:cs="Times New Roman"/>
          <w:bCs/>
          <w:iCs/>
          <w:sz w:val="28"/>
          <w:szCs w:val="28"/>
        </w:rPr>
        <w:t>.3</w:t>
      </w:r>
    </w:p>
    <w:p w14:paraId="6F642124" w14:textId="5CF8BF86" w:rsidR="00810D2E" w:rsidRPr="002E5826" w:rsidRDefault="00810D2E" w:rsidP="00810D2E">
      <w:pPr>
        <w:numPr>
          <w:ilvl w:val="0"/>
          <w:numId w:val="12"/>
        </w:numPr>
        <w:spacing w:line="360" w:lineRule="auto"/>
        <w:ind w:left="0" w:firstLine="0"/>
        <w:contextualSpacing/>
        <w:jc w:val="both"/>
        <w:rPr>
          <w:rFonts w:ascii="Times New Roman" w:hAnsi="Times New Roman" w:cs="Times New Roman"/>
          <w:bCs/>
          <w:iCs/>
          <w:sz w:val="28"/>
          <w:szCs w:val="28"/>
        </w:rPr>
      </w:pPr>
      <w:r w:rsidRPr="002E5826">
        <w:rPr>
          <w:rFonts w:ascii="Times New Roman" w:hAnsi="Times New Roman" w:cs="Times New Roman"/>
          <w:bCs/>
          <w:iCs/>
          <w:sz w:val="28"/>
          <w:szCs w:val="28"/>
        </w:rPr>
        <w:t>Учебный план………………………………………………………………6</w:t>
      </w:r>
    </w:p>
    <w:p w14:paraId="6F58595D" w14:textId="006E3977" w:rsidR="00810D2E" w:rsidRPr="002E5826" w:rsidRDefault="00810D2E" w:rsidP="00810D2E">
      <w:pPr>
        <w:numPr>
          <w:ilvl w:val="0"/>
          <w:numId w:val="12"/>
        </w:numPr>
        <w:spacing w:line="360" w:lineRule="auto"/>
        <w:ind w:left="0" w:firstLine="0"/>
        <w:contextualSpacing/>
        <w:jc w:val="both"/>
        <w:rPr>
          <w:rFonts w:ascii="Times New Roman" w:hAnsi="Times New Roman" w:cs="Times New Roman"/>
          <w:bCs/>
          <w:iCs/>
          <w:sz w:val="28"/>
          <w:szCs w:val="28"/>
        </w:rPr>
      </w:pPr>
      <w:r w:rsidRPr="002E5826">
        <w:rPr>
          <w:rFonts w:ascii="Times New Roman" w:hAnsi="Times New Roman" w:cs="Times New Roman"/>
          <w:bCs/>
          <w:iCs/>
          <w:sz w:val="28"/>
          <w:szCs w:val="28"/>
        </w:rPr>
        <w:t>Содержание программы……………………………………………………8</w:t>
      </w:r>
    </w:p>
    <w:p w14:paraId="2B692538" w14:textId="224C0DB1" w:rsidR="00810D2E" w:rsidRPr="002E5826" w:rsidRDefault="00810D2E" w:rsidP="00810D2E">
      <w:pPr>
        <w:numPr>
          <w:ilvl w:val="0"/>
          <w:numId w:val="12"/>
        </w:numPr>
        <w:spacing w:line="360" w:lineRule="auto"/>
        <w:ind w:left="0" w:firstLine="0"/>
        <w:contextualSpacing/>
        <w:jc w:val="both"/>
        <w:rPr>
          <w:rFonts w:ascii="Times New Roman" w:hAnsi="Times New Roman" w:cs="Times New Roman"/>
          <w:bCs/>
          <w:iCs/>
          <w:sz w:val="28"/>
          <w:szCs w:val="28"/>
        </w:rPr>
      </w:pPr>
      <w:r w:rsidRPr="002E5826">
        <w:rPr>
          <w:rFonts w:ascii="Times New Roman" w:hAnsi="Times New Roman" w:cs="Times New Roman"/>
          <w:bCs/>
          <w:iCs/>
          <w:sz w:val="28"/>
          <w:szCs w:val="28"/>
        </w:rPr>
        <w:t>Календарный учебный график…………………………………………...</w:t>
      </w:r>
      <w:r w:rsidR="002F1323" w:rsidRPr="002E5826">
        <w:rPr>
          <w:rFonts w:ascii="Times New Roman" w:hAnsi="Times New Roman" w:cs="Times New Roman"/>
          <w:bCs/>
          <w:iCs/>
          <w:sz w:val="28"/>
          <w:szCs w:val="28"/>
        </w:rPr>
        <w:t>17</w:t>
      </w:r>
    </w:p>
    <w:p w14:paraId="7BC5A67D" w14:textId="6A52D7E5" w:rsidR="00810D2E" w:rsidRPr="002E5826" w:rsidRDefault="00810D2E" w:rsidP="00810D2E">
      <w:pPr>
        <w:numPr>
          <w:ilvl w:val="0"/>
          <w:numId w:val="12"/>
        </w:numPr>
        <w:spacing w:line="360" w:lineRule="auto"/>
        <w:ind w:left="0" w:firstLine="0"/>
        <w:contextualSpacing/>
        <w:jc w:val="both"/>
        <w:rPr>
          <w:rFonts w:ascii="Times New Roman" w:hAnsi="Times New Roman" w:cs="Times New Roman"/>
          <w:bCs/>
          <w:iCs/>
          <w:sz w:val="28"/>
          <w:szCs w:val="28"/>
        </w:rPr>
      </w:pPr>
      <w:r w:rsidRPr="002E5826">
        <w:rPr>
          <w:rFonts w:ascii="Times New Roman" w:hAnsi="Times New Roman" w:cs="Times New Roman"/>
          <w:bCs/>
          <w:iCs/>
          <w:sz w:val="28"/>
          <w:szCs w:val="28"/>
        </w:rPr>
        <w:t>Условия реализации программы…………………………………………</w:t>
      </w:r>
      <w:r w:rsidR="002F1323" w:rsidRPr="002E5826">
        <w:rPr>
          <w:rFonts w:ascii="Times New Roman" w:hAnsi="Times New Roman" w:cs="Times New Roman"/>
          <w:bCs/>
          <w:iCs/>
          <w:sz w:val="28"/>
          <w:szCs w:val="28"/>
        </w:rPr>
        <w:t>1</w:t>
      </w:r>
      <w:r w:rsidR="002E5826">
        <w:rPr>
          <w:rFonts w:ascii="Times New Roman" w:hAnsi="Times New Roman" w:cs="Times New Roman"/>
          <w:bCs/>
          <w:iCs/>
          <w:sz w:val="28"/>
          <w:szCs w:val="28"/>
        </w:rPr>
        <w:t>9</w:t>
      </w:r>
    </w:p>
    <w:p w14:paraId="6890FEBF" w14:textId="061372D7" w:rsidR="00810D2E" w:rsidRPr="002E5826" w:rsidRDefault="00810D2E" w:rsidP="00810D2E">
      <w:pPr>
        <w:numPr>
          <w:ilvl w:val="0"/>
          <w:numId w:val="12"/>
        </w:numPr>
        <w:spacing w:line="360" w:lineRule="auto"/>
        <w:ind w:left="0" w:firstLine="0"/>
        <w:contextualSpacing/>
        <w:jc w:val="both"/>
        <w:rPr>
          <w:rFonts w:ascii="Times New Roman" w:hAnsi="Times New Roman" w:cs="Times New Roman"/>
          <w:bCs/>
          <w:iCs/>
          <w:sz w:val="28"/>
          <w:szCs w:val="28"/>
        </w:rPr>
      </w:pPr>
      <w:r w:rsidRPr="002E5826">
        <w:rPr>
          <w:rFonts w:ascii="Times New Roman" w:hAnsi="Times New Roman" w:cs="Times New Roman"/>
          <w:bCs/>
          <w:iCs/>
          <w:sz w:val="28"/>
          <w:szCs w:val="28"/>
        </w:rPr>
        <w:t>Список используемой литературы…………………………………</w:t>
      </w:r>
      <w:proofErr w:type="gramStart"/>
      <w:r w:rsidRPr="002E5826">
        <w:rPr>
          <w:rFonts w:ascii="Times New Roman" w:hAnsi="Times New Roman" w:cs="Times New Roman"/>
          <w:bCs/>
          <w:iCs/>
          <w:sz w:val="28"/>
          <w:szCs w:val="28"/>
        </w:rPr>
        <w:t>…….</w:t>
      </w:r>
      <w:proofErr w:type="gramEnd"/>
      <w:r w:rsidRPr="002E5826">
        <w:rPr>
          <w:rFonts w:ascii="Times New Roman" w:hAnsi="Times New Roman" w:cs="Times New Roman"/>
          <w:bCs/>
          <w:iCs/>
          <w:sz w:val="28"/>
          <w:szCs w:val="28"/>
        </w:rPr>
        <w:t>2</w:t>
      </w:r>
      <w:r w:rsidR="002E5826">
        <w:rPr>
          <w:rFonts w:ascii="Times New Roman" w:hAnsi="Times New Roman" w:cs="Times New Roman"/>
          <w:bCs/>
          <w:iCs/>
          <w:sz w:val="28"/>
          <w:szCs w:val="28"/>
        </w:rPr>
        <w:t>1</w:t>
      </w:r>
    </w:p>
    <w:bookmarkEnd w:id="0"/>
    <w:p w14:paraId="787AF466" w14:textId="77777777" w:rsidR="0027284D" w:rsidRPr="002E5826" w:rsidRDefault="0027284D" w:rsidP="0027284D">
      <w:pPr>
        <w:spacing w:after="0" w:line="240" w:lineRule="auto"/>
        <w:jc w:val="center"/>
        <w:rPr>
          <w:rFonts w:ascii="Times New Roman" w:hAnsi="Times New Roman" w:cs="Times New Roman"/>
          <w:b/>
          <w:bCs/>
          <w:sz w:val="28"/>
          <w:szCs w:val="28"/>
        </w:rPr>
      </w:pPr>
    </w:p>
    <w:bookmarkEnd w:id="1"/>
    <w:p w14:paraId="1FFEF4FA" w14:textId="77777777" w:rsidR="0027284D" w:rsidRPr="002E5826" w:rsidRDefault="0027284D" w:rsidP="0027284D">
      <w:pPr>
        <w:spacing w:after="0" w:line="240" w:lineRule="auto"/>
        <w:jc w:val="center"/>
        <w:rPr>
          <w:rFonts w:ascii="Times New Roman" w:hAnsi="Times New Roman" w:cs="Times New Roman"/>
          <w:b/>
          <w:bCs/>
          <w:sz w:val="28"/>
          <w:szCs w:val="28"/>
        </w:rPr>
      </w:pPr>
    </w:p>
    <w:bookmarkEnd w:id="2"/>
    <w:p w14:paraId="1308E17B" w14:textId="77777777" w:rsidR="0027284D" w:rsidRPr="002E5826" w:rsidRDefault="0027284D" w:rsidP="0027284D">
      <w:pPr>
        <w:spacing w:after="0" w:line="240" w:lineRule="auto"/>
        <w:jc w:val="center"/>
        <w:rPr>
          <w:rFonts w:ascii="Times New Roman" w:hAnsi="Times New Roman" w:cs="Times New Roman"/>
          <w:b/>
          <w:bCs/>
          <w:sz w:val="28"/>
          <w:szCs w:val="28"/>
        </w:rPr>
      </w:pPr>
    </w:p>
    <w:p w14:paraId="56BEEA2C" w14:textId="77777777" w:rsidR="0027284D" w:rsidRPr="002E5826" w:rsidRDefault="0027284D" w:rsidP="0027284D">
      <w:pPr>
        <w:spacing w:after="0" w:line="240" w:lineRule="auto"/>
        <w:jc w:val="center"/>
        <w:rPr>
          <w:rFonts w:ascii="Times New Roman" w:hAnsi="Times New Roman" w:cs="Times New Roman"/>
          <w:b/>
          <w:bCs/>
          <w:sz w:val="28"/>
          <w:szCs w:val="28"/>
        </w:rPr>
      </w:pPr>
    </w:p>
    <w:p w14:paraId="752A868D" w14:textId="70B1C794" w:rsidR="0027284D" w:rsidRPr="002E5826" w:rsidRDefault="0027284D" w:rsidP="0027284D">
      <w:pPr>
        <w:spacing w:after="0" w:line="240" w:lineRule="auto"/>
        <w:jc w:val="both"/>
        <w:rPr>
          <w:rFonts w:ascii="Times New Roman" w:hAnsi="Times New Roman" w:cs="Times New Roman"/>
          <w:bCs/>
          <w:sz w:val="28"/>
          <w:szCs w:val="28"/>
        </w:rPr>
      </w:pPr>
    </w:p>
    <w:p w14:paraId="6F4268DB" w14:textId="61BD8F92" w:rsidR="00810D2E" w:rsidRPr="002E5826" w:rsidRDefault="00810D2E" w:rsidP="0027284D">
      <w:pPr>
        <w:spacing w:after="0" w:line="240" w:lineRule="auto"/>
        <w:jc w:val="both"/>
        <w:rPr>
          <w:rFonts w:ascii="Times New Roman" w:hAnsi="Times New Roman" w:cs="Times New Roman"/>
          <w:bCs/>
          <w:sz w:val="28"/>
          <w:szCs w:val="28"/>
        </w:rPr>
      </w:pPr>
    </w:p>
    <w:p w14:paraId="4039B12D" w14:textId="004EDCB9" w:rsidR="00810D2E" w:rsidRPr="002E5826" w:rsidRDefault="00810D2E" w:rsidP="0027284D">
      <w:pPr>
        <w:spacing w:after="0" w:line="240" w:lineRule="auto"/>
        <w:jc w:val="both"/>
        <w:rPr>
          <w:rFonts w:ascii="Times New Roman" w:hAnsi="Times New Roman" w:cs="Times New Roman"/>
          <w:bCs/>
          <w:sz w:val="28"/>
          <w:szCs w:val="28"/>
        </w:rPr>
      </w:pPr>
    </w:p>
    <w:p w14:paraId="6C7662B9" w14:textId="14B631EC" w:rsidR="00810D2E" w:rsidRPr="002E5826" w:rsidRDefault="00810D2E" w:rsidP="0027284D">
      <w:pPr>
        <w:spacing w:after="0" w:line="240" w:lineRule="auto"/>
        <w:jc w:val="both"/>
        <w:rPr>
          <w:rFonts w:ascii="Times New Roman" w:hAnsi="Times New Roman" w:cs="Times New Roman"/>
          <w:bCs/>
          <w:sz w:val="28"/>
          <w:szCs w:val="28"/>
        </w:rPr>
      </w:pPr>
    </w:p>
    <w:p w14:paraId="2CA5DD03" w14:textId="721C915B" w:rsidR="00810D2E" w:rsidRPr="002E5826" w:rsidRDefault="00810D2E" w:rsidP="0027284D">
      <w:pPr>
        <w:spacing w:after="0" w:line="240" w:lineRule="auto"/>
        <w:jc w:val="both"/>
        <w:rPr>
          <w:rFonts w:ascii="Times New Roman" w:hAnsi="Times New Roman" w:cs="Times New Roman"/>
          <w:bCs/>
          <w:sz w:val="28"/>
          <w:szCs w:val="28"/>
        </w:rPr>
      </w:pPr>
    </w:p>
    <w:p w14:paraId="4D014505" w14:textId="44C1BF7C" w:rsidR="00810D2E" w:rsidRPr="002E5826" w:rsidRDefault="00810D2E" w:rsidP="0027284D">
      <w:pPr>
        <w:spacing w:after="0" w:line="240" w:lineRule="auto"/>
        <w:jc w:val="both"/>
        <w:rPr>
          <w:rFonts w:ascii="Times New Roman" w:hAnsi="Times New Roman" w:cs="Times New Roman"/>
          <w:bCs/>
          <w:sz w:val="28"/>
          <w:szCs w:val="28"/>
        </w:rPr>
      </w:pPr>
    </w:p>
    <w:p w14:paraId="57DBDCC0" w14:textId="28B09063" w:rsidR="00810D2E" w:rsidRPr="002E5826" w:rsidRDefault="00810D2E" w:rsidP="0027284D">
      <w:pPr>
        <w:spacing w:after="0" w:line="240" w:lineRule="auto"/>
        <w:jc w:val="both"/>
        <w:rPr>
          <w:rFonts w:ascii="Times New Roman" w:hAnsi="Times New Roman" w:cs="Times New Roman"/>
          <w:bCs/>
          <w:sz w:val="28"/>
          <w:szCs w:val="28"/>
        </w:rPr>
      </w:pPr>
    </w:p>
    <w:p w14:paraId="189FE941" w14:textId="49C41A6F" w:rsidR="00810D2E" w:rsidRPr="002E5826" w:rsidRDefault="00810D2E" w:rsidP="0027284D">
      <w:pPr>
        <w:spacing w:after="0" w:line="240" w:lineRule="auto"/>
        <w:jc w:val="both"/>
        <w:rPr>
          <w:rFonts w:ascii="Times New Roman" w:hAnsi="Times New Roman" w:cs="Times New Roman"/>
          <w:bCs/>
          <w:sz w:val="28"/>
          <w:szCs w:val="28"/>
        </w:rPr>
      </w:pPr>
    </w:p>
    <w:p w14:paraId="0336FA88" w14:textId="6F35DD97" w:rsidR="00810D2E" w:rsidRPr="002E5826" w:rsidRDefault="00810D2E" w:rsidP="0027284D">
      <w:pPr>
        <w:spacing w:after="0" w:line="240" w:lineRule="auto"/>
        <w:jc w:val="both"/>
        <w:rPr>
          <w:rFonts w:ascii="Times New Roman" w:hAnsi="Times New Roman" w:cs="Times New Roman"/>
          <w:bCs/>
          <w:sz w:val="28"/>
          <w:szCs w:val="28"/>
        </w:rPr>
      </w:pPr>
    </w:p>
    <w:p w14:paraId="0082CDD1" w14:textId="351E7AF5" w:rsidR="00810D2E" w:rsidRPr="002E5826" w:rsidRDefault="00810D2E" w:rsidP="0027284D">
      <w:pPr>
        <w:spacing w:after="0" w:line="240" w:lineRule="auto"/>
        <w:jc w:val="both"/>
        <w:rPr>
          <w:rFonts w:ascii="Times New Roman" w:hAnsi="Times New Roman" w:cs="Times New Roman"/>
          <w:bCs/>
          <w:sz w:val="28"/>
          <w:szCs w:val="28"/>
        </w:rPr>
      </w:pPr>
    </w:p>
    <w:p w14:paraId="6D5FCD0A" w14:textId="0F49DB47" w:rsidR="00810D2E" w:rsidRPr="002E5826" w:rsidRDefault="00810D2E" w:rsidP="0027284D">
      <w:pPr>
        <w:spacing w:after="0" w:line="240" w:lineRule="auto"/>
        <w:jc w:val="both"/>
        <w:rPr>
          <w:rFonts w:ascii="Times New Roman" w:hAnsi="Times New Roman" w:cs="Times New Roman"/>
          <w:bCs/>
          <w:sz w:val="28"/>
          <w:szCs w:val="28"/>
        </w:rPr>
      </w:pPr>
    </w:p>
    <w:p w14:paraId="1F6DFE8C" w14:textId="59CB0CD6" w:rsidR="00810D2E" w:rsidRPr="002E5826" w:rsidRDefault="00810D2E" w:rsidP="0027284D">
      <w:pPr>
        <w:spacing w:after="0" w:line="240" w:lineRule="auto"/>
        <w:jc w:val="both"/>
        <w:rPr>
          <w:rFonts w:ascii="Times New Roman" w:hAnsi="Times New Roman" w:cs="Times New Roman"/>
          <w:bCs/>
          <w:sz w:val="28"/>
          <w:szCs w:val="28"/>
        </w:rPr>
      </w:pPr>
    </w:p>
    <w:p w14:paraId="5DB84E9F" w14:textId="02AD24A6" w:rsidR="00810D2E" w:rsidRPr="002E5826" w:rsidRDefault="00810D2E" w:rsidP="0027284D">
      <w:pPr>
        <w:spacing w:after="0" w:line="240" w:lineRule="auto"/>
        <w:jc w:val="both"/>
        <w:rPr>
          <w:rFonts w:ascii="Times New Roman" w:hAnsi="Times New Roman" w:cs="Times New Roman"/>
          <w:bCs/>
          <w:sz w:val="28"/>
          <w:szCs w:val="28"/>
        </w:rPr>
      </w:pPr>
    </w:p>
    <w:p w14:paraId="4763A396" w14:textId="54877C92" w:rsidR="00810D2E" w:rsidRPr="002E5826" w:rsidRDefault="00810D2E" w:rsidP="0027284D">
      <w:pPr>
        <w:spacing w:after="0" w:line="240" w:lineRule="auto"/>
        <w:jc w:val="both"/>
        <w:rPr>
          <w:rFonts w:ascii="Times New Roman" w:hAnsi="Times New Roman" w:cs="Times New Roman"/>
          <w:bCs/>
          <w:sz w:val="28"/>
          <w:szCs w:val="28"/>
        </w:rPr>
      </w:pPr>
    </w:p>
    <w:p w14:paraId="6CC2DE07" w14:textId="0ACCAF74" w:rsidR="00810D2E" w:rsidRPr="002E5826" w:rsidRDefault="00810D2E" w:rsidP="0027284D">
      <w:pPr>
        <w:spacing w:after="0" w:line="240" w:lineRule="auto"/>
        <w:jc w:val="both"/>
        <w:rPr>
          <w:rFonts w:ascii="Times New Roman" w:hAnsi="Times New Roman" w:cs="Times New Roman"/>
          <w:bCs/>
          <w:sz w:val="28"/>
          <w:szCs w:val="28"/>
        </w:rPr>
      </w:pPr>
    </w:p>
    <w:p w14:paraId="6973A0D2" w14:textId="13ED9486" w:rsidR="00810D2E" w:rsidRPr="002E5826" w:rsidRDefault="00810D2E" w:rsidP="0027284D">
      <w:pPr>
        <w:spacing w:after="0" w:line="240" w:lineRule="auto"/>
        <w:jc w:val="both"/>
        <w:rPr>
          <w:rFonts w:ascii="Times New Roman" w:hAnsi="Times New Roman" w:cs="Times New Roman"/>
          <w:bCs/>
          <w:sz w:val="28"/>
          <w:szCs w:val="28"/>
        </w:rPr>
      </w:pPr>
    </w:p>
    <w:p w14:paraId="1C67924D" w14:textId="4C646199" w:rsidR="00810D2E" w:rsidRPr="002E5826" w:rsidRDefault="00810D2E" w:rsidP="0027284D">
      <w:pPr>
        <w:spacing w:after="0" w:line="240" w:lineRule="auto"/>
        <w:jc w:val="both"/>
        <w:rPr>
          <w:rFonts w:ascii="Times New Roman" w:hAnsi="Times New Roman" w:cs="Times New Roman"/>
          <w:bCs/>
          <w:sz w:val="28"/>
          <w:szCs w:val="28"/>
        </w:rPr>
      </w:pPr>
    </w:p>
    <w:p w14:paraId="42010B51" w14:textId="3D1BE902" w:rsidR="00810D2E" w:rsidRPr="002E5826" w:rsidRDefault="00810D2E" w:rsidP="0027284D">
      <w:pPr>
        <w:spacing w:after="0" w:line="240" w:lineRule="auto"/>
        <w:jc w:val="both"/>
        <w:rPr>
          <w:rFonts w:ascii="Times New Roman" w:hAnsi="Times New Roman" w:cs="Times New Roman"/>
          <w:bCs/>
          <w:sz w:val="28"/>
          <w:szCs w:val="28"/>
        </w:rPr>
      </w:pPr>
    </w:p>
    <w:p w14:paraId="72C6CF9C" w14:textId="5017845D" w:rsidR="00810D2E" w:rsidRPr="002E5826" w:rsidRDefault="00810D2E" w:rsidP="0027284D">
      <w:pPr>
        <w:spacing w:after="0" w:line="240" w:lineRule="auto"/>
        <w:jc w:val="both"/>
        <w:rPr>
          <w:rFonts w:ascii="Times New Roman" w:hAnsi="Times New Roman" w:cs="Times New Roman"/>
          <w:bCs/>
          <w:sz w:val="28"/>
          <w:szCs w:val="28"/>
        </w:rPr>
      </w:pPr>
    </w:p>
    <w:p w14:paraId="313DC4D2" w14:textId="29B46862" w:rsidR="00810D2E" w:rsidRPr="002E5826" w:rsidRDefault="00810D2E" w:rsidP="0027284D">
      <w:pPr>
        <w:spacing w:after="0" w:line="240" w:lineRule="auto"/>
        <w:jc w:val="both"/>
        <w:rPr>
          <w:rFonts w:ascii="Times New Roman" w:hAnsi="Times New Roman" w:cs="Times New Roman"/>
          <w:bCs/>
          <w:sz w:val="28"/>
          <w:szCs w:val="28"/>
        </w:rPr>
      </w:pPr>
    </w:p>
    <w:p w14:paraId="09154502" w14:textId="10050332" w:rsidR="00810D2E" w:rsidRPr="002E5826" w:rsidRDefault="00810D2E" w:rsidP="0027284D">
      <w:pPr>
        <w:spacing w:after="0" w:line="240" w:lineRule="auto"/>
        <w:jc w:val="both"/>
        <w:rPr>
          <w:rFonts w:ascii="Times New Roman" w:hAnsi="Times New Roman" w:cs="Times New Roman"/>
          <w:bCs/>
          <w:sz w:val="28"/>
          <w:szCs w:val="28"/>
        </w:rPr>
      </w:pPr>
    </w:p>
    <w:p w14:paraId="2B5841BF" w14:textId="73DF1925" w:rsidR="00810D2E" w:rsidRPr="002E5826" w:rsidRDefault="00810D2E" w:rsidP="0027284D">
      <w:pPr>
        <w:spacing w:after="0" w:line="240" w:lineRule="auto"/>
        <w:jc w:val="both"/>
        <w:rPr>
          <w:rFonts w:ascii="Times New Roman" w:hAnsi="Times New Roman" w:cs="Times New Roman"/>
          <w:bCs/>
          <w:sz w:val="28"/>
          <w:szCs w:val="28"/>
        </w:rPr>
      </w:pPr>
    </w:p>
    <w:p w14:paraId="50D49BB3" w14:textId="0765F43A" w:rsidR="00810D2E" w:rsidRPr="002E5826" w:rsidRDefault="00810D2E" w:rsidP="0027284D">
      <w:pPr>
        <w:spacing w:after="0" w:line="240" w:lineRule="auto"/>
        <w:jc w:val="both"/>
        <w:rPr>
          <w:rFonts w:ascii="Times New Roman" w:hAnsi="Times New Roman" w:cs="Times New Roman"/>
          <w:bCs/>
          <w:sz w:val="28"/>
          <w:szCs w:val="28"/>
        </w:rPr>
      </w:pPr>
    </w:p>
    <w:p w14:paraId="6D571282" w14:textId="406E0355" w:rsidR="00810D2E" w:rsidRPr="002E5826" w:rsidRDefault="00810D2E" w:rsidP="0027284D">
      <w:pPr>
        <w:spacing w:after="0" w:line="240" w:lineRule="auto"/>
        <w:jc w:val="both"/>
        <w:rPr>
          <w:rFonts w:ascii="Times New Roman" w:hAnsi="Times New Roman" w:cs="Times New Roman"/>
          <w:bCs/>
          <w:sz w:val="28"/>
          <w:szCs w:val="28"/>
        </w:rPr>
      </w:pPr>
    </w:p>
    <w:p w14:paraId="5782A254" w14:textId="499A512C" w:rsidR="00810D2E" w:rsidRPr="002E5826" w:rsidRDefault="00810D2E" w:rsidP="0027284D">
      <w:pPr>
        <w:spacing w:after="0" w:line="240" w:lineRule="auto"/>
        <w:jc w:val="both"/>
        <w:rPr>
          <w:rFonts w:ascii="Times New Roman" w:hAnsi="Times New Roman" w:cs="Times New Roman"/>
          <w:bCs/>
          <w:sz w:val="28"/>
          <w:szCs w:val="28"/>
        </w:rPr>
      </w:pPr>
    </w:p>
    <w:p w14:paraId="4028EAF6" w14:textId="7CCAC15F" w:rsidR="00810D2E" w:rsidRPr="002E5826" w:rsidRDefault="00810D2E" w:rsidP="0027284D">
      <w:pPr>
        <w:spacing w:after="0" w:line="240" w:lineRule="auto"/>
        <w:jc w:val="both"/>
        <w:rPr>
          <w:rFonts w:ascii="Times New Roman" w:hAnsi="Times New Roman" w:cs="Times New Roman"/>
          <w:bCs/>
          <w:sz w:val="28"/>
          <w:szCs w:val="28"/>
        </w:rPr>
      </w:pPr>
    </w:p>
    <w:p w14:paraId="096949D5" w14:textId="27422EA5" w:rsidR="00810D2E" w:rsidRPr="002E5826" w:rsidRDefault="00810D2E" w:rsidP="0027284D">
      <w:pPr>
        <w:spacing w:after="0" w:line="240" w:lineRule="auto"/>
        <w:jc w:val="both"/>
        <w:rPr>
          <w:rFonts w:ascii="Times New Roman" w:hAnsi="Times New Roman" w:cs="Times New Roman"/>
          <w:bCs/>
          <w:sz w:val="28"/>
          <w:szCs w:val="28"/>
        </w:rPr>
      </w:pPr>
    </w:p>
    <w:p w14:paraId="3104479C" w14:textId="0C3BF315" w:rsidR="00810D2E" w:rsidRPr="002E5826" w:rsidRDefault="00810D2E" w:rsidP="0027284D">
      <w:pPr>
        <w:spacing w:after="0" w:line="240" w:lineRule="auto"/>
        <w:jc w:val="both"/>
        <w:rPr>
          <w:rFonts w:ascii="Times New Roman" w:hAnsi="Times New Roman" w:cs="Times New Roman"/>
          <w:bCs/>
          <w:sz w:val="28"/>
          <w:szCs w:val="28"/>
        </w:rPr>
      </w:pPr>
    </w:p>
    <w:p w14:paraId="72E92413" w14:textId="77777777" w:rsidR="00810D2E" w:rsidRPr="002E5826" w:rsidRDefault="00810D2E" w:rsidP="0027284D">
      <w:pPr>
        <w:spacing w:after="0" w:line="240" w:lineRule="auto"/>
        <w:jc w:val="both"/>
        <w:rPr>
          <w:rFonts w:ascii="Times New Roman" w:hAnsi="Times New Roman" w:cs="Times New Roman"/>
          <w:bCs/>
          <w:sz w:val="28"/>
          <w:szCs w:val="28"/>
        </w:rPr>
      </w:pPr>
    </w:p>
    <w:p w14:paraId="7B78D6FD" w14:textId="77777777" w:rsidR="0027284D" w:rsidRPr="002E5826" w:rsidRDefault="0027284D" w:rsidP="0085798D">
      <w:pPr>
        <w:shd w:val="clear" w:color="auto" w:fill="FFFFFF"/>
        <w:spacing w:after="0"/>
        <w:ind w:firstLine="709"/>
        <w:jc w:val="center"/>
        <w:rPr>
          <w:rFonts w:ascii="Times New Roman" w:hAnsi="Times New Roman" w:cs="Times New Roman"/>
          <w:b/>
          <w:bCs/>
          <w:spacing w:val="-3"/>
          <w:sz w:val="28"/>
          <w:szCs w:val="28"/>
        </w:rPr>
      </w:pPr>
      <w:r w:rsidRPr="002E5826">
        <w:rPr>
          <w:rFonts w:ascii="Times New Roman" w:hAnsi="Times New Roman" w:cs="Times New Roman"/>
          <w:b/>
          <w:bCs/>
          <w:spacing w:val="-3"/>
          <w:sz w:val="28"/>
          <w:szCs w:val="28"/>
        </w:rPr>
        <w:lastRenderedPageBreak/>
        <w:t>ПОЯСНИТЕЛЬНАЯ ЗАПИСКА</w:t>
      </w:r>
    </w:p>
    <w:bookmarkEnd w:id="3"/>
    <w:p w14:paraId="65DCAD35" w14:textId="77777777" w:rsidR="0027284D" w:rsidRPr="002E5826" w:rsidRDefault="0027284D" w:rsidP="0085798D">
      <w:pPr>
        <w:shd w:val="clear" w:color="auto" w:fill="FFFFFF"/>
        <w:spacing w:after="0"/>
        <w:jc w:val="both"/>
        <w:rPr>
          <w:rFonts w:ascii="Times New Roman" w:hAnsi="Times New Roman" w:cs="Times New Roman"/>
          <w:b/>
          <w:bCs/>
          <w:color w:val="FF0000"/>
          <w:spacing w:val="-3"/>
          <w:sz w:val="28"/>
          <w:szCs w:val="28"/>
        </w:rPr>
      </w:pPr>
    </w:p>
    <w:p w14:paraId="5DEDA97C" w14:textId="77777777" w:rsidR="0027284D" w:rsidRPr="002E5826" w:rsidRDefault="0027284D" w:rsidP="0085798D">
      <w:pPr>
        <w:shd w:val="clear" w:color="auto" w:fill="FFFFFF"/>
        <w:spacing w:after="0"/>
        <w:ind w:firstLine="708"/>
        <w:jc w:val="both"/>
        <w:rPr>
          <w:rFonts w:ascii="Times New Roman" w:hAnsi="Times New Roman" w:cs="Times New Roman"/>
          <w:sz w:val="28"/>
          <w:szCs w:val="28"/>
        </w:rPr>
      </w:pPr>
      <w:bookmarkStart w:id="4" w:name="_Hlk74664595"/>
      <w:r w:rsidRPr="002E5826">
        <w:rPr>
          <w:rFonts w:ascii="Times New Roman" w:hAnsi="Times New Roman" w:cs="Times New Roman"/>
          <w:sz w:val="28"/>
          <w:szCs w:val="28"/>
        </w:rPr>
        <w:t xml:space="preserve">Общеразвивающая программа «Настольный теннис» физкультурно-спортивной направленности является целостным интегрированным курсом, включает теоретические и практические занятия для </w:t>
      </w:r>
      <w:proofErr w:type="gramStart"/>
      <w:r w:rsidRPr="002E5826">
        <w:rPr>
          <w:rFonts w:ascii="Times New Roman" w:hAnsi="Times New Roman" w:cs="Times New Roman"/>
          <w:sz w:val="28"/>
          <w:szCs w:val="28"/>
        </w:rPr>
        <w:t>получения  знаний</w:t>
      </w:r>
      <w:proofErr w:type="gramEnd"/>
      <w:r w:rsidRPr="002E5826">
        <w:rPr>
          <w:rFonts w:ascii="Times New Roman" w:hAnsi="Times New Roman" w:cs="Times New Roman"/>
          <w:sz w:val="28"/>
          <w:szCs w:val="28"/>
        </w:rPr>
        <w:t xml:space="preserve"> и навыков, необходимых для игры в настольный теннис. Программа предполагает групповой уровень освоения знаний и формирование различных двигательных навыков, способствует укреплению здоровья, расширению кругозора, формированию межличностных отношений. Настольный теннис (пинг-понг) – олимпийский вид спорта, в котором два игрока или две команды по два человека (парная игра) соперничают между собой, пытаясь перекинуть ракетками специальный мяч (через сетку на игровом столе) на сторону соперника таким образом, чтобы соперник не смог его отразить. При этом мяч должен коснуться половины поля соперника не менее одного раза. </w:t>
      </w:r>
    </w:p>
    <w:bookmarkEnd w:id="4"/>
    <w:p w14:paraId="018BF515" w14:textId="77777777" w:rsidR="0027284D" w:rsidRPr="002E5826" w:rsidRDefault="0027284D" w:rsidP="0085798D">
      <w:pPr>
        <w:pStyle w:val="c4"/>
        <w:shd w:val="clear" w:color="auto" w:fill="FFFFFF"/>
        <w:spacing w:before="0" w:beforeAutospacing="0" w:after="0" w:afterAutospacing="0" w:line="276" w:lineRule="auto"/>
        <w:ind w:firstLine="992"/>
        <w:jc w:val="both"/>
        <w:rPr>
          <w:color w:val="000000"/>
          <w:sz w:val="22"/>
          <w:szCs w:val="22"/>
        </w:rPr>
      </w:pPr>
      <w:r w:rsidRPr="002E5826">
        <w:rPr>
          <w:b/>
          <w:bCs/>
          <w:spacing w:val="-3"/>
          <w:sz w:val="28"/>
          <w:szCs w:val="28"/>
        </w:rPr>
        <w:t>Актуальность программы.</w:t>
      </w:r>
      <w:r w:rsidRPr="002E5826">
        <w:rPr>
          <w:bCs/>
          <w:spacing w:val="-3"/>
          <w:sz w:val="28"/>
          <w:szCs w:val="28"/>
        </w:rPr>
        <w:t xml:space="preserve"> </w:t>
      </w:r>
      <w:r w:rsidRPr="002E5826">
        <w:rPr>
          <w:rStyle w:val="c2"/>
          <w:color w:val="000000"/>
          <w:sz w:val="28"/>
          <w:szCs w:val="28"/>
        </w:rPr>
        <w:t>Настольный теннис доступен всем. Играют в него как в закрытых помещениях, так и на открытых площадках. Несложный инвентарь и простые правила этой увлекательной игры покоряют многих любителей.</w:t>
      </w:r>
    </w:p>
    <w:p w14:paraId="7145E3D8" w14:textId="77777777" w:rsidR="0027284D" w:rsidRPr="002E5826" w:rsidRDefault="0027284D" w:rsidP="0085798D">
      <w:pPr>
        <w:pStyle w:val="c4"/>
        <w:shd w:val="clear" w:color="auto" w:fill="FFFFFF"/>
        <w:spacing w:before="0" w:beforeAutospacing="0" w:after="0" w:afterAutospacing="0" w:line="276" w:lineRule="auto"/>
        <w:ind w:firstLine="992"/>
        <w:jc w:val="both"/>
        <w:rPr>
          <w:color w:val="000000"/>
          <w:sz w:val="22"/>
          <w:szCs w:val="22"/>
        </w:rPr>
      </w:pPr>
      <w:r w:rsidRPr="002E5826">
        <w:rPr>
          <w:rStyle w:val="c2"/>
          <w:color w:val="000000"/>
          <w:sz w:val="28"/>
          <w:szCs w:val="28"/>
        </w:rPr>
        <w:t>Программа направлена на создание условий для развития личности ребёнка, развитие мотивации к познанию и творчеству, обеспечение эмоционального благополучия ребёнка, профилактику асоциального поведения, целостность процесса психического и физического здоровья детей.</w:t>
      </w:r>
    </w:p>
    <w:p w14:paraId="2142BEAC" w14:textId="77777777" w:rsidR="0027284D" w:rsidRPr="002E5826" w:rsidRDefault="0027284D" w:rsidP="0085798D">
      <w:pPr>
        <w:pStyle w:val="c4"/>
        <w:shd w:val="clear" w:color="auto" w:fill="FFFFFF"/>
        <w:spacing w:before="0" w:beforeAutospacing="0" w:after="0" w:afterAutospacing="0" w:line="276" w:lineRule="auto"/>
        <w:ind w:firstLine="992"/>
        <w:jc w:val="both"/>
        <w:rPr>
          <w:color w:val="000000"/>
          <w:sz w:val="22"/>
          <w:szCs w:val="22"/>
        </w:rPr>
      </w:pPr>
      <w:r w:rsidRPr="002E5826">
        <w:rPr>
          <w:rStyle w:val="c2"/>
          <w:color w:val="000000"/>
          <w:sz w:val="28"/>
          <w:szCs w:val="28"/>
        </w:rPr>
        <w:t xml:space="preserve">Занятия настольным теннисом способствуют развитию и совершенствованию у занимающихся основных физических качеств – выносливости, координации движений, </w:t>
      </w:r>
      <w:proofErr w:type="spellStart"/>
      <w:r w:rsidRPr="002E5826">
        <w:rPr>
          <w:rStyle w:val="c2"/>
          <w:color w:val="000000"/>
          <w:sz w:val="28"/>
          <w:szCs w:val="28"/>
        </w:rPr>
        <w:t>скоростно</w:t>
      </w:r>
      <w:proofErr w:type="spellEnd"/>
      <w:r w:rsidRPr="002E5826">
        <w:rPr>
          <w:rStyle w:val="c2"/>
          <w:color w:val="000000"/>
          <w:sz w:val="28"/>
          <w:szCs w:val="28"/>
        </w:rPr>
        <w:t xml:space="preserve"> – силовых качеств, формированию двигательных навыков.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w:t>
      </w:r>
    </w:p>
    <w:p w14:paraId="18998C67" w14:textId="77777777" w:rsidR="0027284D" w:rsidRPr="002E5826" w:rsidRDefault="0027284D" w:rsidP="0085798D">
      <w:pPr>
        <w:pStyle w:val="c4"/>
        <w:shd w:val="clear" w:color="auto" w:fill="FFFFFF"/>
        <w:spacing w:before="0" w:beforeAutospacing="0" w:after="0" w:afterAutospacing="0" w:line="276" w:lineRule="auto"/>
        <w:ind w:firstLine="992"/>
        <w:jc w:val="both"/>
        <w:rPr>
          <w:color w:val="000000"/>
          <w:sz w:val="22"/>
          <w:szCs w:val="22"/>
        </w:rPr>
      </w:pPr>
      <w:r w:rsidRPr="002E5826">
        <w:rPr>
          <w:rStyle w:val="c2"/>
          <w:color w:val="000000"/>
          <w:sz w:val="28"/>
          <w:szCs w:val="28"/>
        </w:rPr>
        <w:t>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подъём поддерживает постоянную активность и интерес к игре.</w:t>
      </w:r>
    </w:p>
    <w:p w14:paraId="42054CDF" w14:textId="0266A886" w:rsidR="0027284D" w:rsidRPr="002E5826" w:rsidRDefault="0027284D" w:rsidP="0085798D">
      <w:pPr>
        <w:pStyle w:val="c4"/>
        <w:shd w:val="clear" w:color="auto" w:fill="FFFFFF"/>
        <w:spacing w:before="0" w:beforeAutospacing="0" w:after="0" w:afterAutospacing="0" w:line="276" w:lineRule="auto"/>
        <w:ind w:firstLine="992"/>
        <w:jc w:val="both"/>
        <w:rPr>
          <w:color w:val="000000"/>
          <w:sz w:val="22"/>
          <w:szCs w:val="22"/>
        </w:rPr>
      </w:pPr>
      <w:r w:rsidRPr="002E5826">
        <w:rPr>
          <w:rStyle w:val="c2"/>
          <w:color w:val="000000"/>
          <w:sz w:val="28"/>
          <w:szCs w:val="28"/>
        </w:rPr>
        <w:t xml:space="preserve">Формируя на основе вышеперечисленного у обучающихся поведенческих установок, настольный теннис, как спортивная игра, своими техническими и методическими средствами эффективно позволяет обогатить </w:t>
      </w:r>
      <w:r w:rsidRPr="002E5826">
        <w:rPr>
          <w:rStyle w:val="c2"/>
          <w:color w:val="000000"/>
          <w:sz w:val="28"/>
          <w:szCs w:val="28"/>
        </w:rPr>
        <w:lastRenderedPageBreak/>
        <w:t>внутренний мир ребёнка, расширить его информированность в области оздоровления и развития организма.</w:t>
      </w:r>
    </w:p>
    <w:p w14:paraId="6062ED10" w14:textId="23254D1F" w:rsidR="0027284D" w:rsidRPr="002E5826" w:rsidRDefault="0027284D" w:rsidP="0085798D">
      <w:pPr>
        <w:spacing w:after="0"/>
        <w:ind w:firstLine="567"/>
        <w:jc w:val="both"/>
        <w:rPr>
          <w:rFonts w:ascii="Times New Roman" w:hAnsi="Times New Roman" w:cs="Times New Roman"/>
          <w:color w:val="000000"/>
          <w:sz w:val="28"/>
          <w:szCs w:val="28"/>
        </w:rPr>
      </w:pPr>
      <w:r w:rsidRPr="002E5826">
        <w:rPr>
          <w:rFonts w:ascii="Times New Roman" w:hAnsi="Times New Roman" w:cs="Times New Roman"/>
          <w:b/>
          <w:bCs/>
          <w:spacing w:val="-3"/>
          <w:sz w:val="28"/>
          <w:szCs w:val="28"/>
        </w:rPr>
        <w:t>Новизна</w:t>
      </w:r>
      <w:r w:rsidRPr="002E5826">
        <w:rPr>
          <w:rFonts w:ascii="Times New Roman" w:hAnsi="Times New Roman" w:cs="Times New Roman"/>
          <w:bCs/>
          <w:spacing w:val="-3"/>
          <w:sz w:val="28"/>
          <w:szCs w:val="28"/>
        </w:rPr>
        <w:t xml:space="preserve"> данной программы заключается в том,</w:t>
      </w:r>
      <w:r w:rsidRPr="002E5826">
        <w:rPr>
          <w:rFonts w:ascii="Times New Roman" w:hAnsi="Times New Roman" w:cs="Times New Roman"/>
          <w:color w:val="000000"/>
          <w:sz w:val="28"/>
          <w:szCs w:val="28"/>
        </w:rPr>
        <w:t xml:space="preserve"> что она может </w:t>
      </w:r>
      <w:proofErr w:type="gramStart"/>
      <w:r w:rsidRPr="002E5826">
        <w:rPr>
          <w:rFonts w:ascii="Times New Roman" w:hAnsi="Times New Roman" w:cs="Times New Roman"/>
          <w:color w:val="000000"/>
          <w:sz w:val="28"/>
          <w:szCs w:val="28"/>
        </w:rPr>
        <w:t>быть  применена</w:t>
      </w:r>
      <w:proofErr w:type="gramEnd"/>
      <w:r w:rsidRPr="002E5826">
        <w:rPr>
          <w:rFonts w:ascii="Times New Roman" w:hAnsi="Times New Roman" w:cs="Times New Roman"/>
          <w:color w:val="000000"/>
          <w:sz w:val="28"/>
          <w:szCs w:val="28"/>
        </w:rPr>
        <w:t xml:space="preserve">  как  самостоятельный  учебный  модуль на  ознакомительном (стартовом) уровне, так  и  в поддержку основной  общеобразовательной (предпрофессиональной)  программы  по  виду спорта. Так же новизна данной программы состоит в том,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 силы, овладение техникой двигательных действий и тактическими приемами в игровой деятельности. </w:t>
      </w:r>
    </w:p>
    <w:p w14:paraId="297BFB88" w14:textId="77777777" w:rsidR="00653821" w:rsidRPr="002E5826" w:rsidRDefault="00653821" w:rsidP="0085798D">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bookmarkStart w:id="5" w:name="_Hlk74217145"/>
      <w:bookmarkStart w:id="6" w:name="_Hlk74661128"/>
      <w:bookmarkStart w:id="7" w:name="_Hlk74644485"/>
      <w:bookmarkStart w:id="8" w:name="_Hlk74651748"/>
      <w:bookmarkStart w:id="9" w:name="_Hlk74230480"/>
      <w:r w:rsidRPr="002E5826">
        <w:rPr>
          <w:rFonts w:ascii="Times New Roman" w:eastAsiaTheme="minorHAnsi" w:hAnsi="Times New Roman" w:cs="Times New Roman"/>
          <w:b/>
          <w:bCs/>
          <w:color w:val="000000"/>
          <w:sz w:val="28"/>
          <w:szCs w:val="28"/>
          <w:lang w:eastAsia="en-US"/>
        </w:rPr>
        <w:t xml:space="preserve">Цель программы </w:t>
      </w:r>
    </w:p>
    <w:p w14:paraId="146D4A1B" w14:textId="77777777" w:rsidR="00653821" w:rsidRPr="002E5826" w:rsidRDefault="00653821" w:rsidP="0085798D">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Создание условий для физического развития детей в соответствии с возрастными, физическими возможностями и особенностями обучающихся, привлечение детей к систематическим занятиям физической культурой и спортом.  </w:t>
      </w:r>
    </w:p>
    <w:p w14:paraId="3FC09C0A" w14:textId="77777777" w:rsidR="00653821" w:rsidRPr="002E5826" w:rsidRDefault="00653821" w:rsidP="0085798D">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b/>
          <w:bCs/>
          <w:color w:val="000000"/>
          <w:sz w:val="28"/>
          <w:szCs w:val="28"/>
          <w:lang w:eastAsia="en-US"/>
        </w:rPr>
        <w:t xml:space="preserve">Задачи программы </w:t>
      </w:r>
    </w:p>
    <w:p w14:paraId="2E2178FA"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i/>
          <w:iCs/>
          <w:sz w:val="28"/>
          <w:szCs w:val="28"/>
        </w:rPr>
        <w:t xml:space="preserve">Обучающие </w:t>
      </w:r>
    </w:p>
    <w:p w14:paraId="552AE330"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i/>
          <w:iCs/>
          <w:sz w:val="28"/>
          <w:szCs w:val="28"/>
        </w:rPr>
        <w:t>-</w:t>
      </w:r>
      <w:r w:rsidRPr="002E5826">
        <w:rPr>
          <w:rFonts w:ascii="Times New Roman" w:hAnsi="Times New Roman" w:cs="Times New Roman"/>
          <w:sz w:val="28"/>
          <w:szCs w:val="28"/>
        </w:rPr>
        <w:t xml:space="preserve"> научить основам спортивного мастерства в избранном виде спорта.</w:t>
      </w:r>
    </w:p>
    <w:p w14:paraId="695A9681" w14:textId="5C1D3BCD"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научить техническим приёмам, тактическим действиям и правилам игры;</w:t>
      </w:r>
    </w:p>
    <w:p w14:paraId="534CCC8C"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научить приёмам и методам контроля физической нагрузки на занятиях;</w:t>
      </w:r>
    </w:p>
    <w:p w14:paraId="444FF019"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сформировать навыки регулирования психического состояния.</w:t>
      </w:r>
    </w:p>
    <w:p w14:paraId="49BAD5BC"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i/>
          <w:iCs/>
          <w:sz w:val="28"/>
          <w:szCs w:val="28"/>
        </w:rPr>
        <w:t>Развивающие</w:t>
      </w:r>
    </w:p>
    <w:p w14:paraId="1FA6614B"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развить двигательные способности;</w:t>
      </w:r>
    </w:p>
    <w:p w14:paraId="4CEF4579"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развить представления о мире спорта;</w:t>
      </w:r>
    </w:p>
    <w:p w14:paraId="12491AE3"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xml:space="preserve">- развивать волю, выносливость, смелость, дисциплинированность; </w:t>
      </w:r>
    </w:p>
    <w:p w14:paraId="19992778" w14:textId="41CF2BAF"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развивать социальную активность и ответственность;</w:t>
      </w:r>
    </w:p>
    <w:p w14:paraId="238BF87E" w14:textId="78F2B964"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развить физическое и нравственное развитие детей и подростков.</w:t>
      </w:r>
    </w:p>
    <w:p w14:paraId="4BF01F52" w14:textId="77777777" w:rsidR="00653821" w:rsidRPr="002E5826" w:rsidRDefault="00653821" w:rsidP="0085798D">
      <w:pPr>
        <w:spacing w:after="0"/>
        <w:jc w:val="both"/>
        <w:rPr>
          <w:rFonts w:ascii="Times New Roman" w:hAnsi="Times New Roman" w:cs="Times New Roman"/>
          <w:i/>
          <w:iCs/>
          <w:sz w:val="28"/>
          <w:szCs w:val="28"/>
        </w:rPr>
      </w:pPr>
      <w:r w:rsidRPr="002E5826">
        <w:rPr>
          <w:rFonts w:ascii="Times New Roman" w:hAnsi="Times New Roman" w:cs="Times New Roman"/>
          <w:i/>
          <w:iCs/>
          <w:sz w:val="28"/>
          <w:szCs w:val="28"/>
        </w:rPr>
        <w:t>Воспитательные</w:t>
      </w:r>
    </w:p>
    <w:p w14:paraId="4BC8C1B4" w14:textId="12BF320F"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i/>
          <w:iCs/>
          <w:sz w:val="28"/>
          <w:szCs w:val="28"/>
        </w:rPr>
        <w:t xml:space="preserve"> </w:t>
      </w:r>
      <w:r w:rsidRPr="002E5826">
        <w:rPr>
          <w:rFonts w:ascii="Times New Roman" w:hAnsi="Times New Roman" w:cs="Times New Roman"/>
          <w:sz w:val="28"/>
          <w:szCs w:val="28"/>
        </w:rPr>
        <w:t>- воспитывать нравственные и волевые качества;</w:t>
      </w:r>
    </w:p>
    <w:p w14:paraId="6FBBFE9D"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b/>
          <w:bCs/>
          <w:sz w:val="28"/>
          <w:szCs w:val="28"/>
        </w:rPr>
        <w:t>-</w:t>
      </w:r>
      <w:r w:rsidRPr="002E5826">
        <w:rPr>
          <w:rFonts w:ascii="Times New Roman" w:hAnsi="Times New Roman" w:cs="Times New Roman"/>
          <w:sz w:val="28"/>
          <w:szCs w:val="28"/>
        </w:rPr>
        <w:t xml:space="preserve"> воспитывать чувство "партнёрского плеча", дисциплинированность, взаимопомощь;</w:t>
      </w:r>
    </w:p>
    <w:p w14:paraId="1A23C047"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воспитывать привычку к самостоятельным занятиям спортом в свободное время;</w:t>
      </w:r>
    </w:p>
    <w:p w14:paraId="6894255A"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формировать потребность ведения здорового образа жизни.</w:t>
      </w:r>
    </w:p>
    <w:p w14:paraId="1669EB6E" w14:textId="77777777" w:rsidR="00653821" w:rsidRPr="002E5826" w:rsidRDefault="00653821" w:rsidP="0085798D">
      <w:pPr>
        <w:spacing w:after="0"/>
        <w:jc w:val="both"/>
        <w:rPr>
          <w:rFonts w:ascii="Times New Roman" w:hAnsi="Times New Roman" w:cs="Times New Roman"/>
          <w:sz w:val="28"/>
          <w:szCs w:val="28"/>
        </w:rPr>
      </w:pPr>
      <w:r w:rsidRPr="002E5826">
        <w:rPr>
          <w:rFonts w:ascii="Times New Roman" w:hAnsi="Times New Roman" w:cs="Times New Roman"/>
          <w:sz w:val="28"/>
          <w:szCs w:val="28"/>
        </w:rPr>
        <w:t>- содействовать патриотическому воспитанию подрастающего поколения.</w:t>
      </w:r>
    </w:p>
    <w:p w14:paraId="7879867E" w14:textId="77777777" w:rsidR="00653821" w:rsidRPr="002E5826" w:rsidRDefault="00653821" w:rsidP="0085798D">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b/>
          <w:bCs/>
          <w:color w:val="000000"/>
          <w:sz w:val="28"/>
          <w:szCs w:val="28"/>
          <w:lang w:eastAsia="en-US"/>
        </w:rPr>
        <w:t xml:space="preserve">Адресат программы </w:t>
      </w:r>
    </w:p>
    <w:p w14:paraId="69297E11" w14:textId="4A7D9E3E" w:rsidR="00653821" w:rsidRPr="002E5826" w:rsidRDefault="00653821" w:rsidP="0085798D">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Обучающиеся в возрасте от 5 до 18 лет, не имеющие противопоказаний по состоянию здоровья. </w:t>
      </w:r>
    </w:p>
    <w:p w14:paraId="77D63A66" w14:textId="77777777" w:rsidR="00653821" w:rsidRPr="002E5826" w:rsidRDefault="00653821" w:rsidP="00126193">
      <w:pPr>
        <w:autoSpaceDE w:val="0"/>
        <w:autoSpaceDN w:val="0"/>
        <w:adjustRightInd w:val="0"/>
        <w:spacing w:after="0"/>
        <w:ind w:firstLine="709"/>
        <w:jc w:val="both"/>
        <w:rPr>
          <w:rFonts w:ascii="Times New Roman" w:eastAsiaTheme="minorHAnsi" w:hAnsi="Times New Roman" w:cs="Times New Roman"/>
          <w:b/>
          <w:color w:val="000000"/>
          <w:sz w:val="28"/>
          <w:szCs w:val="28"/>
          <w:lang w:eastAsia="en-US"/>
        </w:rPr>
      </w:pPr>
      <w:r w:rsidRPr="002E5826">
        <w:rPr>
          <w:rFonts w:ascii="Times New Roman" w:eastAsiaTheme="minorHAnsi" w:hAnsi="Times New Roman" w:cs="Times New Roman"/>
          <w:b/>
          <w:color w:val="000000"/>
          <w:sz w:val="28"/>
          <w:szCs w:val="28"/>
          <w:lang w:eastAsia="en-US"/>
        </w:rPr>
        <w:lastRenderedPageBreak/>
        <w:t xml:space="preserve">Ожидаемые результаты и критерии определения их результативности: </w:t>
      </w:r>
    </w:p>
    <w:p w14:paraId="708B4E4B" w14:textId="77777777" w:rsidR="00653821" w:rsidRPr="002E5826" w:rsidRDefault="00653821" w:rsidP="0085798D">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i/>
          <w:iCs/>
          <w:color w:val="000000"/>
          <w:sz w:val="28"/>
          <w:szCs w:val="28"/>
          <w:lang w:eastAsia="en-US"/>
        </w:rPr>
        <w:t xml:space="preserve">Личностные: </w:t>
      </w:r>
    </w:p>
    <w:p w14:paraId="2B477B2C" w14:textId="77777777" w:rsidR="00653821" w:rsidRPr="002E5826" w:rsidRDefault="00653821" w:rsidP="0085798D">
      <w:pPr>
        <w:autoSpaceDE w:val="0"/>
        <w:autoSpaceDN w:val="0"/>
        <w:adjustRightInd w:val="0"/>
        <w:spacing w:after="44"/>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Мотивация вести здоровый образ жизни; </w:t>
      </w:r>
    </w:p>
    <w:p w14:paraId="704D1E6C" w14:textId="77777777" w:rsidR="00653821" w:rsidRPr="002E5826" w:rsidRDefault="00653821" w:rsidP="0085798D">
      <w:pPr>
        <w:autoSpaceDE w:val="0"/>
        <w:autoSpaceDN w:val="0"/>
        <w:adjustRightInd w:val="0"/>
        <w:spacing w:after="44"/>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Настойчивость в достижении цели, терпение и упорство; </w:t>
      </w:r>
    </w:p>
    <w:p w14:paraId="59951476" w14:textId="77777777" w:rsidR="00653821" w:rsidRPr="002E5826" w:rsidRDefault="00653821" w:rsidP="0085798D">
      <w:pPr>
        <w:autoSpaceDE w:val="0"/>
        <w:autoSpaceDN w:val="0"/>
        <w:adjustRightInd w:val="0"/>
        <w:spacing w:after="44"/>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Уважительное отношение к окружающим; </w:t>
      </w:r>
    </w:p>
    <w:p w14:paraId="473EDD31" w14:textId="77777777" w:rsidR="00653821" w:rsidRPr="002E5826" w:rsidRDefault="00653821" w:rsidP="0085798D">
      <w:pPr>
        <w:autoSpaceDE w:val="0"/>
        <w:autoSpaceDN w:val="0"/>
        <w:adjustRightInd w:val="0"/>
        <w:spacing w:after="44"/>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Самоконтроль; </w:t>
      </w:r>
    </w:p>
    <w:p w14:paraId="51B870F9" w14:textId="77777777" w:rsidR="00653821" w:rsidRPr="002E5826" w:rsidRDefault="00653821" w:rsidP="0085798D">
      <w:pPr>
        <w:autoSpaceDE w:val="0"/>
        <w:autoSpaceDN w:val="0"/>
        <w:adjustRightInd w:val="0"/>
        <w:spacing w:after="44"/>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Навыки бесконфликтного общения и культура поведения; </w:t>
      </w:r>
    </w:p>
    <w:p w14:paraId="2BD2E7EF" w14:textId="77777777" w:rsidR="00653821" w:rsidRPr="002E5826" w:rsidRDefault="00653821" w:rsidP="0085798D">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Ценные личностные качества: порядочность, ответственность, толерантность. </w:t>
      </w:r>
    </w:p>
    <w:p w14:paraId="55188FBE" w14:textId="77777777" w:rsidR="00653821" w:rsidRPr="002E5826" w:rsidRDefault="00653821" w:rsidP="0085798D">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i/>
          <w:iCs/>
          <w:color w:val="000000"/>
          <w:sz w:val="28"/>
          <w:szCs w:val="28"/>
          <w:lang w:eastAsia="en-US"/>
        </w:rPr>
        <w:t xml:space="preserve">Метапредметные: </w:t>
      </w:r>
    </w:p>
    <w:p w14:paraId="2A4F56A6" w14:textId="77777777" w:rsidR="00653821" w:rsidRPr="002E5826" w:rsidRDefault="00653821" w:rsidP="0085798D">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Развитие конструктивного мышления и сообразительности, внимания, памяти, морально-волевых качеств, координации движений, личной активности, общей физической выносливости, умения работать в команде. </w:t>
      </w:r>
    </w:p>
    <w:p w14:paraId="40BBE3FD" w14:textId="77777777" w:rsidR="00653821" w:rsidRPr="002E5826" w:rsidRDefault="00653821" w:rsidP="0085798D">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i/>
          <w:iCs/>
          <w:color w:val="000000"/>
          <w:sz w:val="28"/>
          <w:szCs w:val="28"/>
          <w:lang w:eastAsia="en-US"/>
        </w:rPr>
        <w:t xml:space="preserve">Предметные: </w:t>
      </w:r>
    </w:p>
    <w:p w14:paraId="032637E8" w14:textId="287C782E" w:rsidR="00653821" w:rsidRPr="002E5826" w:rsidRDefault="00653821" w:rsidP="0085798D">
      <w:pPr>
        <w:autoSpaceDE w:val="0"/>
        <w:autoSpaceDN w:val="0"/>
        <w:adjustRightInd w:val="0"/>
        <w:spacing w:after="47"/>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знание правил техники безопасности в спортивном зале, истории настольного тенниса, правил здорового образа жизни, требований спортивного режима и гигиены; </w:t>
      </w:r>
    </w:p>
    <w:p w14:paraId="6C3B6E55" w14:textId="3E09855E" w:rsidR="00653821" w:rsidRPr="002E5826" w:rsidRDefault="00653821" w:rsidP="0085798D">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умение выполнять комплекс общефизических упражнений и упражнений специальной физической подготовки, использовать технические и тактические приемы. </w:t>
      </w:r>
    </w:p>
    <w:p w14:paraId="3F04B5C8" w14:textId="77777777" w:rsidR="00653821" w:rsidRPr="002E5826" w:rsidRDefault="00653821" w:rsidP="0085798D">
      <w:pPr>
        <w:widowControl w:val="0"/>
        <w:suppressAutoHyphens/>
        <w:spacing w:after="0"/>
        <w:ind w:right="-142" w:firstLine="709"/>
        <w:jc w:val="both"/>
        <w:rPr>
          <w:rFonts w:ascii="Times New Roman" w:eastAsia="Arial Unicode MS" w:hAnsi="Times New Roman" w:cs="Times New Roman"/>
          <w:bCs/>
          <w:kern w:val="1"/>
          <w:sz w:val="28"/>
          <w:szCs w:val="28"/>
        </w:rPr>
      </w:pPr>
      <w:r w:rsidRPr="002E5826">
        <w:rPr>
          <w:rFonts w:ascii="Times New Roman" w:eastAsia="Arial Unicode MS" w:hAnsi="Times New Roman" w:cs="Times New Roman"/>
          <w:b/>
          <w:bCs/>
          <w:kern w:val="1"/>
          <w:sz w:val="28"/>
          <w:szCs w:val="28"/>
        </w:rPr>
        <w:t xml:space="preserve">Критериями </w:t>
      </w:r>
      <w:r w:rsidRPr="002E5826">
        <w:rPr>
          <w:rFonts w:ascii="Times New Roman" w:eastAsia="Arial Unicode MS" w:hAnsi="Times New Roman" w:cs="Times New Roman"/>
          <w:bCs/>
          <w:kern w:val="1"/>
          <w:sz w:val="28"/>
          <w:szCs w:val="28"/>
        </w:rPr>
        <w:t>успешного освоения программы</w:t>
      </w:r>
      <w:r w:rsidRPr="002E5826">
        <w:rPr>
          <w:rFonts w:ascii="Times New Roman" w:eastAsia="Arial Unicode MS" w:hAnsi="Times New Roman" w:cs="Times New Roman"/>
          <w:b/>
          <w:bCs/>
          <w:kern w:val="1"/>
          <w:sz w:val="28"/>
          <w:szCs w:val="28"/>
        </w:rPr>
        <w:t xml:space="preserve"> </w:t>
      </w:r>
      <w:r w:rsidRPr="002E5826">
        <w:rPr>
          <w:rFonts w:ascii="Times New Roman" w:eastAsia="Arial Unicode MS" w:hAnsi="Times New Roman" w:cs="Times New Roman"/>
          <w:bCs/>
          <w:kern w:val="1"/>
          <w:sz w:val="28"/>
          <w:szCs w:val="28"/>
        </w:rPr>
        <w:t>обучающимися являются:</w:t>
      </w:r>
    </w:p>
    <w:p w14:paraId="32BE90A6" w14:textId="77777777" w:rsidR="00653821" w:rsidRPr="002E5826" w:rsidRDefault="00653821" w:rsidP="0085798D">
      <w:pPr>
        <w:widowControl w:val="0"/>
        <w:suppressAutoHyphens/>
        <w:spacing w:after="0"/>
        <w:ind w:right="-142"/>
        <w:jc w:val="both"/>
        <w:rPr>
          <w:rFonts w:ascii="Times New Roman" w:eastAsia="Arial Unicode MS" w:hAnsi="Times New Roman" w:cs="Times New Roman"/>
          <w:bCs/>
          <w:kern w:val="1"/>
          <w:sz w:val="28"/>
          <w:szCs w:val="28"/>
        </w:rPr>
      </w:pPr>
      <w:r w:rsidRPr="002E5826">
        <w:rPr>
          <w:rFonts w:ascii="Times New Roman" w:eastAsia="Arial Unicode MS" w:hAnsi="Times New Roman" w:cs="Times New Roman"/>
          <w:bCs/>
          <w:kern w:val="1"/>
          <w:sz w:val="28"/>
          <w:szCs w:val="28"/>
        </w:rPr>
        <w:t>- стабильность списочного состава занимающихся;</w:t>
      </w:r>
    </w:p>
    <w:p w14:paraId="53C005B9" w14:textId="77777777" w:rsidR="00653821" w:rsidRPr="002E5826" w:rsidRDefault="00653821" w:rsidP="0085798D">
      <w:pPr>
        <w:widowControl w:val="0"/>
        <w:suppressAutoHyphens/>
        <w:spacing w:after="0"/>
        <w:ind w:right="-142"/>
        <w:jc w:val="both"/>
        <w:rPr>
          <w:rFonts w:ascii="Times New Roman" w:eastAsia="Arial Unicode MS" w:hAnsi="Times New Roman" w:cs="Times New Roman"/>
          <w:bCs/>
          <w:kern w:val="1"/>
          <w:sz w:val="28"/>
          <w:szCs w:val="28"/>
        </w:rPr>
      </w:pPr>
      <w:r w:rsidRPr="002E5826">
        <w:rPr>
          <w:rFonts w:ascii="Times New Roman" w:eastAsia="Arial Unicode MS" w:hAnsi="Times New Roman" w:cs="Times New Roman"/>
          <w:bCs/>
          <w:kern w:val="1"/>
          <w:sz w:val="28"/>
          <w:szCs w:val="28"/>
        </w:rPr>
        <w:t>-динамика роста индивидуальных показателей физической и технической подготовленности;</w:t>
      </w:r>
    </w:p>
    <w:p w14:paraId="08A866BF" w14:textId="77777777" w:rsidR="00653821" w:rsidRPr="002E5826" w:rsidRDefault="00653821" w:rsidP="0085798D">
      <w:pPr>
        <w:widowControl w:val="0"/>
        <w:suppressAutoHyphens/>
        <w:spacing w:after="0"/>
        <w:ind w:right="-142"/>
        <w:jc w:val="both"/>
        <w:rPr>
          <w:rFonts w:ascii="Times New Roman" w:eastAsia="Arial Unicode MS" w:hAnsi="Times New Roman" w:cs="Times New Roman"/>
          <w:bCs/>
          <w:kern w:val="1"/>
          <w:sz w:val="28"/>
          <w:szCs w:val="28"/>
        </w:rPr>
      </w:pPr>
      <w:r w:rsidRPr="002E5826">
        <w:rPr>
          <w:rFonts w:ascii="Times New Roman" w:eastAsia="Arial Unicode MS" w:hAnsi="Times New Roman" w:cs="Times New Roman"/>
          <w:bCs/>
          <w:kern w:val="1"/>
          <w:sz w:val="28"/>
          <w:szCs w:val="28"/>
        </w:rPr>
        <w:t>-  уровень освоения теоретических знаний и основ самоконтроля.</w:t>
      </w:r>
    </w:p>
    <w:p w14:paraId="3F7A6D60" w14:textId="77777777" w:rsidR="00653821" w:rsidRPr="002E5826" w:rsidRDefault="00653821" w:rsidP="0085798D">
      <w:pPr>
        <w:autoSpaceDE w:val="0"/>
        <w:autoSpaceDN w:val="0"/>
        <w:adjustRightInd w:val="0"/>
        <w:spacing w:after="0"/>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выполнение санитарных норм и правил техники безопасности, трудолюбие, коммуникабельность.</w:t>
      </w:r>
    </w:p>
    <w:p w14:paraId="56C2DA5C" w14:textId="77777777" w:rsidR="00653821" w:rsidRPr="002E5826" w:rsidRDefault="00653821" w:rsidP="0085798D">
      <w:pPr>
        <w:shd w:val="clear" w:color="auto" w:fill="FFFFFF"/>
        <w:spacing w:after="0"/>
        <w:ind w:firstLine="426"/>
        <w:jc w:val="both"/>
        <w:textAlignment w:val="baseline"/>
        <w:rPr>
          <w:rFonts w:ascii="Times New Roman" w:eastAsiaTheme="minorHAnsi" w:hAnsi="Times New Roman" w:cs="Times New Roman"/>
          <w:spacing w:val="-3"/>
          <w:sz w:val="28"/>
          <w:szCs w:val="28"/>
          <w:lang w:eastAsia="en-US"/>
        </w:rPr>
      </w:pPr>
      <w:r w:rsidRPr="002E5826">
        <w:rPr>
          <w:rFonts w:ascii="Times New Roman" w:eastAsiaTheme="minorHAnsi" w:hAnsi="Times New Roman" w:cs="Times New Roman"/>
          <w:b/>
          <w:bCs/>
          <w:spacing w:val="-3"/>
          <w:sz w:val="28"/>
          <w:szCs w:val="28"/>
          <w:lang w:eastAsia="en-US"/>
        </w:rPr>
        <w:t>Направленность программы</w:t>
      </w:r>
      <w:r w:rsidRPr="002E5826">
        <w:rPr>
          <w:rFonts w:ascii="Times New Roman" w:eastAsiaTheme="minorHAnsi" w:hAnsi="Times New Roman" w:cs="Times New Roman"/>
          <w:spacing w:val="-3"/>
          <w:sz w:val="28"/>
          <w:szCs w:val="28"/>
          <w:lang w:eastAsia="en-US"/>
        </w:rPr>
        <w:t xml:space="preserve"> - физкультурно-спортивная (направление – спортивно-оздоровительное), по функциональному предназначению досуговая, по форме организации – групповая, с включением индивидуально ориентированных занятий. </w:t>
      </w:r>
    </w:p>
    <w:p w14:paraId="0C3FD723" w14:textId="77777777" w:rsidR="00653821" w:rsidRPr="002E5826" w:rsidRDefault="00653821" w:rsidP="0085798D">
      <w:pPr>
        <w:shd w:val="clear" w:color="auto" w:fill="FFFFFF"/>
        <w:spacing w:after="0"/>
        <w:ind w:firstLine="426"/>
        <w:jc w:val="both"/>
        <w:textAlignment w:val="baseline"/>
        <w:rPr>
          <w:rFonts w:ascii="Times New Roman" w:eastAsiaTheme="minorHAnsi" w:hAnsi="Times New Roman" w:cs="Times New Roman"/>
          <w:spacing w:val="-3"/>
          <w:sz w:val="28"/>
          <w:szCs w:val="28"/>
          <w:lang w:eastAsia="en-US"/>
        </w:rPr>
      </w:pPr>
      <w:r w:rsidRPr="002E5826">
        <w:rPr>
          <w:rFonts w:ascii="Times New Roman" w:eastAsiaTheme="minorHAnsi" w:hAnsi="Times New Roman" w:cs="Times New Roman"/>
          <w:b/>
          <w:bCs/>
          <w:spacing w:val="-3"/>
          <w:sz w:val="28"/>
          <w:szCs w:val="28"/>
          <w:lang w:eastAsia="en-US"/>
        </w:rPr>
        <w:t xml:space="preserve">Уровень освоения программы </w:t>
      </w:r>
      <w:r w:rsidRPr="002E5826">
        <w:rPr>
          <w:rFonts w:ascii="Times New Roman" w:eastAsiaTheme="minorHAnsi" w:hAnsi="Times New Roman" w:cs="Times New Roman"/>
          <w:spacing w:val="-3"/>
          <w:sz w:val="28"/>
          <w:szCs w:val="28"/>
          <w:lang w:eastAsia="en-US"/>
        </w:rPr>
        <w:t>– стартовый (ознакомительный).</w:t>
      </w:r>
    </w:p>
    <w:p w14:paraId="2AA4E00A" w14:textId="715BB454" w:rsidR="00FB59D6" w:rsidRPr="002E5826" w:rsidRDefault="00653821" w:rsidP="002E5826">
      <w:pPr>
        <w:shd w:val="clear" w:color="auto" w:fill="FFFFFF"/>
        <w:spacing w:after="0"/>
        <w:ind w:firstLine="426"/>
        <w:jc w:val="both"/>
        <w:textAlignment w:val="baseline"/>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b/>
          <w:bCs/>
          <w:i/>
          <w:spacing w:val="-3"/>
          <w:sz w:val="28"/>
          <w:szCs w:val="28"/>
          <w:lang w:eastAsia="en-US"/>
        </w:rPr>
        <w:t>Краткая характеристика обучающихся, возрастные и медицинские особенности:</w:t>
      </w:r>
      <w:r w:rsidRPr="002E5826">
        <w:rPr>
          <w:rFonts w:ascii="Times New Roman" w:eastAsiaTheme="minorHAnsi" w:hAnsi="Times New Roman" w:cs="Times New Roman"/>
          <w:bCs/>
          <w:spacing w:val="-3"/>
          <w:sz w:val="28"/>
          <w:szCs w:val="28"/>
          <w:lang w:eastAsia="en-US"/>
        </w:rPr>
        <w:t xml:space="preserve"> п</w:t>
      </w:r>
      <w:r w:rsidRPr="002E5826">
        <w:rPr>
          <w:rFonts w:ascii="Times New Roman" w:eastAsiaTheme="minorHAnsi" w:hAnsi="Times New Roman" w:cs="Times New Roman"/>
          <w:color w:val="000000"/>
          <w:sz w:val="28"/>
          <w:szCs w:val="28"/>
          <w:lang w:eastAsia="en-US"/>
        </w:rPr>
        <w:t>рием детей осуществляется по заявлению родителей (законных представителей) с 5 лет, независимо от пола ребенка, с анкетными данными о ребенке и при наличии медицинского заключения о состоянии здоровья с указанием возможности заниматься</w:t>
      </w:r>
      <w:r w:rsidR="00510028" w:rsidRPr="002E5826">
        <w:rPr>
          <w:rFonts w:ascii="Times New Roman" w:eastAsiaTheme="minorHAnsi" w:hAnsi="Times New Roman" w:cs="Times New Roman"/>
          <w:color w:val="000000"/>
          <w:sz w:val="28"/>
          <w:szCs w:val="28"/>
          <w:lang w:eastAsia="en-US"/>
        </w:rPr>
        <w:t xml:space="preserve"> настольным теннисом</w:t>
      </w:r>
      <w:r w:rsidRPr="002E5826">
        <w:rPr>
          <w:rFonts w:ascii="Times New Roman" w:eastAsiaTheme="minorHAnsi" w:hAnsi="Times New Roman" w:cs="Times New Roman"/>
          <w:color w:val="000000"/>
          <w:sz w:val="28"/>
          <w:szCs w:val="28"/>
          <w:lang w:eastAsia="en-US"/>
        </w:rPr>
        <w:t xml:space="preserve">. </w:t>
      </w:r>
      <w:bookmarkEnd w:id="5"/>
    </w:p>
    <w:p w14:paraId="25975516" w14:textId="77777777" w:rsidR="0027284D" w:rsidRPr="002E5826" w:rsidRDefault="0027284D" w:rsidP="0027284D">
      <w:pPr>
        <w:shd w:val="clear" w:color="auto" w:fill="FFFFFF"/>
        <w:spacing w:after="0" w:line="240" w:lineRule="auto"/>
        <w:ind w:firstLine="567"/>
        <w:jc w:val="center"/>
        <w:rPr>
          <w:rFonts w:ascii="Times New Roman" w:hAnsi="Times New Roman" w:cs="Times New Roman"/>
          <w:b/>
          <w:bCs/>
          <w:i/>
          <w:spacing w:val="-3"/>
          <w:sz w:val="28"/>
          <w:szCs w:val="28"/>
        </w:rPr>
      </w:pPr>
      <w:bookmarkStart w:id="10" w:name="_Hlk74661225"/>
      <w:r w:rsidRPr="002E5826">
        <w:rPr>
          <w:rFonts w:ascii="Times New Roman" w:hAnsi="Times New Roman" w:cs="Times New Roman"/>
          <w:b/>
          <w:bCs/>
          <w:i/>
          <w:spacing w:val="-3"/>
          <w:sz w:val="28"/>
          <w:szCs w:val="28"/>
        </w:rPr>
        <w:lastRenderedPageBreak/>
        <w:t>Краткая характеристика программы.</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1392"/>
        <w:gridCol w:w="1124"/>
        <w:gridCol w:w="1387"/>
        <w:gridCol w:w="920"/>
        <w:gridCol w:w="1181"/>
        <w:gridCol w:w="1656"/>
      </w:tblGrid>
      <w:tr w:rsidR="0027284D" w:rsidRPr="002E5826" w14:paraId="15DBC9B0" w14:textId="77777777" w:rsidTr="0027284D">
        <w:trPr>
          <w:jc w:val="center"/>
        </w:trPr>
        <w:tc>
          <w:tcPr>
            <w:tcW w:w="1895" w:type="dxa"/>
            <w:tcBorders>
              <w:top w:val="single" w:sz="4" w:space="0" w:color="000000"/>
              <w:left w:val="single" w:sz="4" w:space="0" w:color="000000"/>
              <w:bottom w:val="single" w:sz="4" w:space="0" w:color="000000"/>
              <w:right w:val="single" w:sz="4" w:space="0" w:color="000000"/>
            </w:tcBorders>
            <w:hideMark/>
          </w:tcPr>
          <w:p w14:paraId="39A7F500" w14:textId="77777777" w:rsidR="0027284D" w:rsidRPr="002E5826" w:rsidRDefault="0027284D">
            <w:pPr>
              <w:spacing w:after="0" w:line="240" w:lineRule="auto"/>
              <w:jc w:val="both"/>
              <w:rPr>
                <w:rFonts w:ascii="Times New Roman" w:hAnsi="Times New Roman" w:cs="Times New Roman"/>
                <w:b/>
                <w:i/>
              </w:rPr>
            </w:pPr>
            <w:r w:rsidRPr="002E5826">
              <w:rPr>
                <w:rFonts w:ascii="Times New Roman" w:hAnsi="Times New Roman" w:cs="Times New Roman"/>
                <w:b/>
                <w:i/>
              </w:rPr>
              <w:t xml:space="preserve">Общее количество учебных часов, запланированных на весь период обучения </w:t>
            </w:r>
          </w:p>
        </w:tc>
        <w:tc>
          <w:tcPr>
            <w:tcW w:w="1391" w:type="dxa"/>
            <w:tcBorders>
              <w:top w:val="single" w:sz="4" w:space="0" w:color="000000"/>
              <w:left w:val="single" w:sz="4" w:space="0" w:color="000000"/>
              <w:bottom w:val="single" w:sz="4" w:space="0" w:color="000000"/>
              <w:right w:val="single" w:sz="4" w:space="0" w:color="000000"/>
            </w:tcBorders>
            <w:hideMark/>
          </w:tcPr>
          <w:p w14:paraId="7B6EC9D4" w14:textId="77777777" w:rsidR="0027284D" w:rsidRPr="002E5826" w:rsidRDefault="0027284D">
            <w:pPr>
              <w:spacing w:after="0" w:line="240" w:lineRule="auto"/>
              <w:jc w:val="both"/>
              <w:rPr>
                <w:rFonts w:ascii="Times New Roman" w:hAnsi="Times New Roman" w:cs="Times New Roman"/>
                <w:b/>
                <w:i/>
              </w:rPr>
            </w:pPr>
            <w:r w:rsidRPr="002E5826">
              <w:rPr>
                <w:rFonts w:ascii="Times New Roman" w:hAnsi="Times New Roman" w:cs="Times New Roman"/>
                <w:b/>
                <w:i/>
              </w:rPr>
              <w:t>Продолжительность обучения по программе</w:t>
            </w:r>
          </w:p>
        </w:tc>
        <w:tc>
          <w:tcPr>
            <w:tcW w:w="1123" w:type="dxa"/>
            <w:tcBorders>
              <w:top w:val="single" w:sz="4" w:space="0" w:color="000000"/>
              <w:left w:val="single" w:sz="4" w:space="0" w:color="000000"/>
              <w:bottom w:val="single" w:sz="4" w:space="0" w:color="000000"/>
              <w:right w:val="single" w:sz="4" w:space="0" w:color="000000"/>
            </w:tcBorders>
            <w:hideMark/>
          </w:tcPr>
          <w:p w14:paraId="6441B922" w14:textId="77777777" w:rsidR="0027284D" w:rsidRPr="002E5826" w:rsidRDefault="0027284D">
            <w:pPr>
              <w:spacing w:after="0" w:line="240" w:lineRule="auto"/>
              <w:jc w:val="both"/>
              <w:rPr>
                <w:rFonts w:ascii="Times New Roman" w:hAnsi="Times New Roman" w:cs="Times New Roman"/>
                <w:b/>
                <w:i/>
              </w:rPr>
            </w:pPr>
            <w:r w:rsidRPr="002E5826">
              <w:rPr>
                <w:rFonts w:ascii="Times New Roman" w:hAnsi="Times New Roman" w:cs="Times New Roman"/>
                <w:b/>
                <w:i/>
              </w:rPr>
              <w:t xml:space="preserve">Форма обучения </w:t>
            </w:r>
          </w:p>
        </w:tc>
        <w:tc>
          <w:tcPr>
            <w:tcW w:w="1386" w:type="dxa"/>
            <w:tcBorders>
              <w:top w:val="single" w:sz="4" w:space="0" w:color="000000"/>
              <w:left w:val="single" w:sz="4" w:space="0" w:color="000000"/>
              <w:bottom w:val="single" w:sz="4" w:space="0" w:color="000000"/>
              <w:right w:val="single" w:sz="4" w:space="0" w:color="000000"/>
            </w:tcBorders>
            <w:hideMark/>
          </w:tcPr>
          <w:p w14:paraId="48683594" w14:textId="77777777" w:rsidR="0027284D" w:rsidRPr="002E5826" w:rsidRDefault="0027284D">
            <w:pPr>
              <w:spacing w:after="0" w:line="240" w:lineRule="auto"/>
              <w:jc w:val="both"/>
              <w:rPr>
                <w:rFonts w:ascii="Times New Roman" w:hAnsi="Times New Roman" w:cs="Times New Roman"/>
                <w:b/>
                <w:i/>
              </w:rPr>
            </w:pPr>
            <w:r w:rsidRPr="002E5826">
              <w:rPr>
                <w:rFonts w:ascii="Times New Roman" w:hAnsi="Times New Roman" w:cs="Times New Roman"/>
                <w:b/>
                <w:i/>
              </w:rPr>
              <w:t>Мин./макс. количество детей в группе</w:t>
            </w:r>
          </w:p>
          <w:p w14:paraId="60DC3BA4" w14:textId="77777777" w:rsidR="0027284D" w:rsidRPr="002E5826" w:rsidRDefault="0027284D">
            <w:pPr>
              <w:spacing w:after="0" w:line="240" w:lineRule="auto"/>
              <w:jc w:val="both"/>
              <w:rPr>
                <w:rFonts w:ascii="Times New Roman" w:hAnsi="Times New Roman" w:cs="Times New Roman"/>
                <w:b/>
                <w:i/>
              </w:rPr>
            </w:pPr>
            <w:r w:rsidRPr="002E5826">
              <w:rPr>
                <w:rFonts w:ascii="Times New Roman" w:hAnsi="Times New Roman" w:cs="Times New Roman"/>
                <w:b/>
                <w:i/>
              </w:rPr>
              <w:t>(человек)</w:t>
            </w:r>
          </w:p>
        </w:tc>
        <w:tc>
          <w:tcPr>
            <w:tcW w:w="919" w:type="dxa"/>
            <w:tcBorders>
              <w:top w:val="single" w:sz="4" w:space="0" w:color="000000"/>
              <w:left w:val="single" w:sz="4" w:space="0" w:color="000000"/>
              <w:bottom w:val="single" w:sz="4" w:space="0" w:color="000000"/>
              <w:right w:val="single" w:sz="4" w:space="0" w:color="000000"/>
            </w:tcBorders>
            <w:hideMark/>
          </w:tcPr>
          <w:p w14:paraId="7BE8EA5A" w14:textId="77777777" w:rsidR="0027284D" w:rsidRPr="002E5826" w:rsidRDefault="0027284D">
            <w:pPr>
              <w:spacing w:after="0" w:line="240" w:lineRule="auto"/>
              <w:jc w:val="both"/>
              <w:rPr>
                <w:rFonts w:ascii="Times New Roman" w:hAnsi="Times New Roman" w:cs="Times New Roman"/>
                <w:b/>
                <w:i/>
              </w:rPr>
            </w:pPr>
            <w:r w:rsidRPr="002E5826">
              <w:rPr>
                <w:rFonts w:ascii="Times New Roman" w:hAnsi="Times New Roman" w:cs="Times New Roman"/>
                <w:b/>
                <w:i/>
              </w:rPr>
              <w:t>Кол-во часов в неделю</w:t>
            </w:r>
          </w:p>
        </w:tc>
        <w:tc>
          <w:tcPr>
            <w:tcW w:w="1180" w:type="dxa"/>
            <w:tcBorders>
              <w:top w:val="single" w:sz="4" w:space="0" w:color="000000"/>
              <w:left w:val="single" w:sz="4" w:space="0" w:color="000000"/>
              <w:bottom w:val="single" w:sz="4" w:space="0" w:color="000000"/>
              <w:right w:val="single" w:sz="4" w:space="0" w:color="000000"/>
            </w:tcBorders>
            <w:hideMark/>
          </w:tcPr>
          <w:p w14:paraId="31736E7D" w14:textId="77777777" w:rsidR="0027284D" w:rsidRPr="002E5826" w:rsidRDefault="0027284D">
            <w:pPr>
              <w:spacing w:after="0" w:line="240" w:lineRule="auto"/>
              <w:jc w:val="both"/>
              <w:rPr>
                <w:rFonts w:ascii="Times New Roman" w:hAnsi="Times New Roman" w:cs="Times New Roman"/>
                <w:b/>
                <w:i/>
              </w:rPr>
            </w:pPr>
            <w:r w:rsidRPr="002E5826">
              <w:rPr>
                <w:rFonts w:ascii="Times New Roman" w:hAnsi="Times New Roman" w:cs="Times New Roman"/>
                <w:b/>
                <w:i/>
              </w:rPr>
              <w:t>Кол-во занятий в неделю</w:t>
            </w:r>
          </w:p>
        </w:tc>
        <w:tc>
          <w:tcPr>
            <w:tcW w:w="1655" w:type="dxa"/>
            <w:tcBorders>
              <w:top w:val="single" w:sz="4" w:space="0" w:color="000000"/>
              <w:left w:val="single" w:sz="4" w:space="0" w:color="000000"/>
              <w:bottom w:val="single" w:sz="4" w:space="0" w:color="000000"/>
              <w:right w:val="single" w:sz="4" w:space="0" w:color="000000"/>
            </w:tcBorders>
            <w:hideMark/>
          </w:tcPr>
          <w:p w14:paraId="34628B8D" w14:textId="77777777" w:rsidR="0027284D" w:rsidRPr="002E5826" w:rsidRDefault="0027284D">
            <w:pPr>
              <w:spacing w:after="0" w:line="240" w:lineRule="auto"/>
              <w:jc w:val="both"/>
              <w:rPr>
                <w:rFonts w:ascii="Times New Roman" w:hAnsi="Times New Roman" w:cs="Times New Roman"/>
                <w:b/>
                <w:i/>
              </w:rPr>
            </w:pPr>
            <w:r w:rsidRPr="002E5826">
              <w:rPr>
                <w:rFonts w:ascii="Times New Roman" w:hAnsi="Times New Roman" w:cs="Times New Roman"/>
                <w:b/>
                <w:i/>
              </w:rPr>
              <w:t>Максимальная продолжительность занятия</w:t>
            </w:r>
          </w:p>
          <w:p w14:paraId="43906768" w14:textId="77777777" w:rsidR="0027284D" w:rsidRPr="002E5826" w:rsidRDefault="0027284D">
            <w:pPr>
              <w:spacing w:after="0" w:line="240" w:lineRule="auto"/>
              <w:jc w:val="both"/>
              <w:rPr>
                <w:rFonts w:ascii="Times New Roman" w:hAnsi="Times New Roman" w:cs="Times New Roman"/>
                <w:b/>
                <w:i/>
              </w:rPr>
            </w:pPr>
            <w:r w:rsidRPr="002E5826">
              <w:rPr>
                <w:rFonts w:ascii="Times New Roman" w:hAnsi="Times New Roman" w:cs="Times New Roman"/>
                <w:b/>
                <w:i/>
              </w:rPr>
              <w:t>(</w:t>
            </w:r>
            <w:proofErr w:type="spellStart"/>
            <w:r w:rsidRPr="002E5826">
              <w:rPr>
                <w:rFonts w:ascii="Times New Roman" w:hAnsi="Times New Roman" w:cs="Times New Roman"/>
                <w:b/>
                <w:i/>
              </w:rPr>
              <w:t>академич</w:t>
            </w:r>
            <w:proofErr w:type="spellEnd"/>
            <w:r w:rsidRPr="002E5826">
              <w:rPr>
                <w:rFonts w:ascii="Times New Roman" w:hAnsi="Times New Roman" w:cs="Times New Roman"/>
                <w:b/>
                <w:i/>
              </w:rPr>
              <w:t xml:space="preserve">. час) </w:t>
            </w:r>
          </w:p>
        </w:tc>
      </w:tr>
      <w:tr w:rsidR="0027284D" w:rsidRPr="002E5826" w14:paraId="6E098C1C" w14:textId="77777777" w:rsidTr="0027284D">
        <w:trPr>
          <w:jc w:val="center"/>
        </w:trPr>
        <w:tc>
          <w:tcPr>
            <w:tcW w:w="1895" w:type="dxa"/>
            <w:tcBorders>
              <w:top w:val="single" w:sz="4" w:space="0" w:color="000000"/>
              <w:left w:val="single" w:sz="4" w:space="0" w:color="000000"/>
              <w:bottom w:val="single" w:sz="4" w:space="0" w:color="000000"/>
              <w:right w:val="single" w:sz="4" w:space="0" w:color="000000"/>
            </w:tcBorders>
            <w:hideMark/>
          </w:tcPr>
          <w:p w14:paraId="2BD534AA" w14:textId="77777777" w:rsidR="0027284D" w:rsidRPr="002E5826" w:rsidRDefault="0027284D">
            <w:pPr>
              <w:spacing w:after="0" w:line="240" w:lineRule="auto"/>
              <w:jc w:val="both"/>
              <w:rPr>
                <w:rFonts w:ascii="Times New Roman" w:hAnsi="Times New Roman" w:cs="Times New Roman"/>
              </w:rPr>
            </w:pPr>
            <w:r w:rsidRPr="002E5826">
              <w:rPr>
                <w:rFonts w:ascii="Times New Roman" w:hAnsi="Times New Roman" w:cs="Times New Roman"/>
              </w:rPr>
              <w:t>92</w:t>
            </w:r>
          </w:p>
        </w:tc>
        <w:tc>
          <w:tcPr>
            <w:tcW w:w="1391" w:type="dxa"/>
            <w:tcBorders>
              <w:top w:val="single" w:sz="4" w:space="0" w:color="000000"/>
              <w:left w:val="single" w:sz="4" w:space="0" w:color="000000"/>
              <w:bottom w:val="single" w:sz="4" w:space="0" w:color="000000"/>
              <w:right w:val="single" w:sz="4" w:space="0" w:color="000000"/>
            </w:tcBorders>
            <w:hideMark/>
          </w:tcPr>
          <w:p w14:paraId="2D521B6D" w14:textId="77777777" w:rsidR="0027284D" w:rsidRPr="002E5826" w:rsidRDefault="0027284D">
            <w:pPr>
              <w:spacing w:after="0" w:line="240" w:lineRule="auto"/>
              <w:jc w:val="both"/>
              <w:rPr>
                <w:rFonts w:ascii="Times New Roman" w:hAnsi="Times New Roman" w:cs="Times New Roman"/>
              </w:rPr>
            </w:pPr>
            <w:r w:rsidRPr="002E5826">
              <w:rPr>
                <w:rFonts w:ascii="Times New Roman" w:hAnsi="Times New Roman" w:cs="Times New Roman"/>
              </w:rPr>
              <w:t>1 год</w:t>
            </w:r>
          </w:p>
        </w:tc>
        <w:tc>
          <w:tcPr>
            <w:tcW w:w="1123" w:type="dxa"/>
            <w:tcBorders>
              <w:top w:val="single" w:sz="4" w:space="0" w:color="000000"/>
              <w:left w:val="single" w:sz="4" w:space="0" w:color="000000"/>
              <w:bottom w:val="single" w:sz="4" w:space="0" w:color="000000"/>
              <w:right w:val="single" w:sz="4" w:space="0" w:color="000000"/>
            </w:tcBorders>
            <w:hideMark/>
          </w:tcPr>
          <w:p w14:paraId="41F2EAE1" w14:textId="77777777" w:rsidR="0027284D" w:rsidRPr="002E5826" w:rsidRDefault="0027284D">
            <w:pPr>
              <w:spacing w:after="0" w:line="240" w:lineRule="auto"/>
              <w:jc w:val="both"/>
              <w:rPr>
                <w:rFonts w:ascii="Times New Roman" w:hAnsi="Times New Roman" w:cs="Times New Roman"/>
              </w:rPr>
            </w:pPr>
            <w:r w:rsidRPr="002E5826">
              <w:rPr>
                <w:rFonts w:ascii="Times New Roman" w:hAnsi="Times New Roman" w:cs="Times New Roman"/>
              </w:rPr>
              <w:t>очная</w:t>
            </w:r>
          </w:p>
        </w:tc>
        <w:tc>
          <w:tcPr>
            <w:tcW w:w="1386" w:type="dxa"/>
            <w:tcBorders>
              <w:top w:val="single" w:sz="4" w:space="0" w:color="000000"/>
              <w:left w:val="single" w:sz="4" w:space="0" w:color="000000"/>
              <w:bottom w:val="single" w:sz="4" w:space="0" w:color="000000"/>
              <w:right w:val="single" w:sz="4" w:space="0" w:color="000000"/>
            </w:tcBorders>
            <w:hideMark/>
          </w:tcPr>
          <w:p w14:paraId="1F29A21E" w14:textId="77777777" w:rsidR="0027284D" w:rsidRPr="002E5826" w:rsidRDefault="0027284D">
            <w:pPr>
              <w:spacing w:after="0" w:line="240" w:lineRule="auto"/>
              <w:jc w:val="both"/>
              <w:rPr>
                <w:rFonts w:ascii="Times New Roman" w:hAnsi="Times New Roman" w:cs="Times New Roman"/>
              </w:rPr>
            </w:pPr>
            <w:r w:rsidRPr="002E5826">
              <w:rPr>
                <w:rFonts w:ascii="Times New Roman" w:hAnsi="Times New Roman" w:cs="Times New Roman"/>
              </w:rPr>
              <w:t>5 / 12</w:t>
            </w:r>
          </w:p>
        </w:tc>
        <w:tc>
          <w:tcPr>
            <w:tcW w:w="919" w:type="dxa"/>
            <w:tcBorders>
              <w:top w:val="single" w:sz="4" w:space="0" w:color="000000"/>
              <w:left w:val="single" w:sz="4" w:space="0" w:color="000000"/>
              <w:bottom w:val="single" w:sz="4" w:space="0" w:color="000000"/>
              <w:right w:val="single" w:sz="4" w:space="0" w:color="000000"/>
            </w:tcBorders>
            <w:hideMark/>
          </w:tcPr>
          <w:p w14:paraId="1B3D0D5A" w14:textId="77777777" w:rsidR="0027284D" w:rsidRPr="002E5826" w:rsidRDefault="0027284D">
            <w:pPr>
              <w:spacing w:after="0" w:line="240" w:lineRule="auto"/>
              <w:jc w:val="both"/>
              <w:rPr>
                <w:rFonts w:ascii="Times New Roman" w:hAnsi="Times New Roman" w:cs="Times New Roman"/>
              </w:rPr>
            </w:pPr>
            <w:r w:rsidRPr="002E5826">
              <w:rPr>
                <w:rFonts w:ascii="Times New Roman" w:hAnsi="Times New Roman" w:cs="Times New Roman"/>
              </w:rPr>
              <w:t>2</w:t>
            </w:r>
          </w:p>
        </w:tc>
        <w:tc>
          <w:tcPr>
            <w:tcW w:w="1180" w:type="dxa"/>
            <w:tcBorders>
              <w:top w:val="single" w:sz="4" w:space="0" w:color="000000"/>
              <w:left w:val="single" w:sz="4" w:space="0" w:color="000000"/>
              <w:bottom w:val="single" w:sz="4" w:space="0" w:color="000000"/>
              <w:right w:val="single" w:sz="4" w:space="0" w:color="000000"/>
            </w:tcBorders>
            <w:hideMark/>
          </w:tcPr>
          <w:p w14:paraId="1035EEDE" w14:textId="77777777" w:rsidR="0027284D" w:rsidRPr="002E5826" w:rsidRDefault="0027284D">
            <w:pPr>
              <w:spacing w:after="0" w:line="240" w:lineRule="auto"/>
              <w:jc w:val="both"/>
              <w:rPr>
                <w:rFonts w:ascii="Times New Roman" w:hAnsi="Times New Roman" w:cs="Times New Roman"/>
              </w:rPr>
            </w:pPr>
            <w:r w:rsidRPr="002E5826">
              <w:rPr>
                <w:rFonts w:ascii="Times New Roman" w:hAnsi="Times New Roman" w:cs="Times New Roman"/>
              </w:rPr>
              <w:t>1/2</w:t>
            </w:r>
          </w:p>
        </w:tc>
        <w:tc>
          <w:tcPr>
            <w:tcW w:w="1655" w:type="dxa"/>
            <w:tcBorders>
              <w:top w:val="single" w:sz="4" w:space="0" w:color="000000"/>
              <w:left w:val="single" w:sz="4" w:space="0" w:color="000000"/>
              <w:bottom w:val="single" w:sz="4" w:space="0" w:color="000000"/>
              <w:right w:val="single" w:sz="4" w:space="0" w:color="000000"/>
            </w:tcBorders>
            <w:hideMark/>
          </w:tcPr>
          <w:p w14:paraId="001984D5" w14:textId="77777777" w:rsidR="0027284D" w:rsidRPr="002E5826" w:rsidRDefault="0027284D">
            <w:pPr>
              <w:spacing w:after="0" w:line="240" w:lineRule="auto"/>
              <w:jc w:val="both"/>
              <w:rPr>
                <w:rFonts w:ascii="Times New Roman" w:hAnsi="Times New Roman" w:cs="Times New Roman"/>
              </w:rPr>
            </w:pPr>
            <w:r w:rsidRPr="002E5826">
              <w:rPr>
                <w:rFonts w:ascii="Times New Roman" w:hAnsi="Times New Roman" w:cs="Times New Roman"/>
              </w:rPr>
              <w:t xml:space="preserve">2 </w:t>
            </w:r>
          </w:p>
        </w:tc>
      </w:tr>
      <w:bookmarkEnd w:id="6"/>
    </w:tbl>
    <w:p w14:paraId="7F50F8DE" w14:textId="77777777" w:rsidR="0027284D" w:rsidRPr="002E5826" w:rsidRDefault="0027284D" w:rsidP="0027284D">
      <w:pPr>
        <w:shd w:val="clear" w:color="auto" w:fill="FFFFFF"/>
        <w:spacing w:after="0" w:line="240" w:lineRule="auto"/>
        <w:ind w:firstLine="567"/>
        <w:jc w:val="both"/>
        <w:rPr>
          <w:rFonts w:ascii="Times New Roman" w:hAnsi="Times New Roman" w:cs="Times New Roman"/>
          <w:bCs/>
          <w:spacing w:val="-3"/>
          <w:sz w:val="28"/>
          <w:szCs w:val="28"/>
        </w:rPr>
      </w:pPr>
    </w:p>
    <w:p w14:paraId="0A0BEDD7" w14:textId="77777777" w:rsidR="00FB59D6" w:rsidRPr="002E5826" w:rsidRDefault="00FB59D6" w:rsidP="0085798D">
      <w:pPr>
        <w:shd w:val="clear" w:color="auto" w:fill="FFFFFF"/>
        <w:spacing w:after="0"/>
        <w:ind w:firstLine="708"/>
        <w:jc w:val="both"/>
        <w:rPr>
          <w:rFonts w:ascii="Times New Roman" w:hAnsi="Times New Roman" w:cs="Times New Roman"/>
          <w:b/>
          <w:bCs/>
          <w:color w:val="555555"/>
          <w:sz w:val="28"/>
          <w:szCs w:val="28"/>
        </w:rPr>
      </w:pPr>
      <w:bookmarkStart w:id="11" w:name="_Hlk74217314"/>
      <w:r w:rsidRPr="002E5826">
        <w:rPr>
          <w:rFonts w:ascii="Times New Roman" w:hAnsi="Times New Roman" w:cs="Times New Roman"/>
          <w:b/>
          <w:i/>
          <w:sz w:val="28"/>
          <w:szCs w:val="28"/>
        </w:rPr>
        <w:t xml:space="preserve">Формой организации   образовательного   процесса является - </w:t>
      </w:r>
      <w:r w:rsidRPr="002E5826">
        <w:rPr>
          <w:rFonts w:ascii="Times New Roman" w:hAnsi="Times New Roman" w:cs="Times New Roman"/>
          <w:sz w:val="28"/>
          <w:szCs w:val="28"/>
        </w:rPr>
        <w:t xml:space="preserve">тренировочное занятие.  </w:t>
      </w:r>
      <w:r w:rsidRPr="002E5826">
        <w:rPr>
          <w:rFonts w:ascii="Times New Roman" w:hAnsi="Times New Roman" w:cs="Times New Roman"/>
          <w:b/>
          <w:bCs/>
          <w:color w:val="555555"/>
          <w:sz w:val="28"/>
          <w:szCs w:val="28"/>
        </w:rPr>
        <w:t xml:space="preserve"> </w:t>
      </w:r>
    </w:p>
    <w:p w14:paraId="06B00F5B" w14:textId="77777777" w:rsidR="00FB59D6" w:rsidRPr="002E5826" w:rsidRDefault="00FB59D6" w:rsidP="0085798D">
      <w:pPr>
        <w:shd w:val="clear" w:color="auto" w:fill="FFFFFF"/>
        <w:spacing w:after="0"/>
        <w:ind w:firstLine="708"/>
        <w:jc w:val="both"/>
        <w:rPr>
          <w:rFonts w:ascii="Times New Roman" w:hAnsi="Times New Roman" w:cs="Times New Roman"/>
          <w:i/>
          <w:sz w:val="28"/>
          <w:szCs w:val="28"/>
        </w:rPr>
      </w:pPr>
      <w:r w:rsidRPr="002E5826">
        <w:rPr>
          <w:rFonts w:ascii="Times New Roman" w:hAnsi="Times New Roman" w:cs="Times New Roman"/>
          <w:b/>
          <w:bCs/>
          <w:i/>
          <w:sz w:val="28"/>
          <w:szCs w:val="28"/>
        </w:rPr>
        <w:t>Основными методами обучения являются:</w:t>
      </w:r>
    </w:p>
    <w:p w14:paraId="2B49CF36" w14:textId="77777777" w:rsidR="00FB59D6" w:rsidRPr="002E5826" w:rsidRDefault="00FB59D6" w:rsidP="0085798D">
      <w:pPr>
        <w:shd w:val="clear" w:color="auto" w:fill="FFFFFF"/>
        <w:spacing w:after="0"/>
        <w:ind w:firstLine="708"/>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1)  методы строго регламентированного упражнения;</w:t>
      </w:r>
    </w:p>
    <w:p w14:paraId="499F1CA5" w14:textId="77777777" w:rsidR="00FB59D6" w:rsidRPr="002E5826" w:rsidRDefault="00FB59D6" w:rsidP="0085798D">
      <w:pPr>
        <w:shd w:val="clear" w:color="auto" w:fill="FFFFFF"/>
        <w:spacing w:after="0"/>
        <w:ind w:firstLine="708"/>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2)  игровой метод (использование упражнений в игровой форме);</w:t>
      </w:r>
    </w:p>
    <w:p w14:paraId="781AC3AC" w14:textId="77777777" w:rsidR="00FB59D6" w:rsidRPr="002E5826" w:rsidRDefault="00FB59D6" w:rsidP="0085798D">
      <w:pPr>
        <w:shd w:val="clear" w:color="auto" w:fill="FFFFFF"/>
        <w:spacing w:after="0"/>
        <w:ind w:firstLine="708"/>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3)  соревновательный метод (использование упражнений в соревновательной форме);</w:t>
      </w:r>
    </w:p>
    <w:p w14:paraId="35D1A69B" w14:textId="77777777" w:rsidR="00FB59D6" w:rsidRPr="002E5826" w:rsidRDefault="00FB59D6" w:rsidP="0085798D">
      <w:pPr>
        <w:shd w:val="clear" w:color="auto" w:fill="FFFFFF"/>
        <w:spacing w:after="0"/>
        <w:ind w:firstLine="708"/>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4)  словесные методы;</w:t>
      </w:r>
    </w:p>
    <w:p w14:paraId="46F14B5F" w14:textId="77777777" w:rsidR="00FB59D6" w:rsidRPr="002E5826" w:rsidRDefault="00FB59D6" w:rsidP="0085798D">
      <w:pPr>
        <w:shd w:val="clear" w:color="auto" w:fill="FFFFFF"/>
        <w:spacing w:after="0"/>
        <w:ind w:firstLine="708"/>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5)  методы наглядного воздействия.</w:t>
      </w:r>
    </w:p>
    <w:p w14:paraId="31E544CB" w14:textId="77777777" w:rsidR="00FB59D6" w:rsidRPr="002E5826" w:rsidRDefault="00FB59D6" w:rsidP="0085798D">
      <w:pPr>
        <w:shd w:val="clear" w:color="auto" w:fill="FFFFFF"/>
        <w:spacing w:after="0"/>
        <w:ind w:firstLine="708"/>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С помощью этих методов решаются конкретные задачи, свя</w:t>
      </w:r>
      <w:r w:rsidRPr="002E5826">
        <w:rPr>
          <w:rFonts w:ascii="Times New Roman" w:eastAsiaTheme="minorHAnsi" w:hAnsi="Times New Roman" w:cs="Times New Roman"/>
          <w:sz w:val="28"/>
          <w:szCs w:val="28"/>
          <w:lang w:eastAsia="en-US"/>
        </w:rPr>
        <w:softHyphen/>
        <w:t>занные с обучением технике выполнения физических упражне</w:t>
      </w:r>
      <w:r w:rsidRPr="002E5826">
        <w:rPr>
          <w:rFonts w:ascii="Times New Roman" w:eastAsiaTheme="minorHAnsi" w:hAnsi="Times New Roman" w:cs="Times New Roman"/>
          <w:sz w:val="28"/>
          <w:szCs w:val="28"/>
          <w:lang w:eastAsia="en-US"/>
        </w:rPr>
        <w:softHyphen/>
        <w:t>ний и воспитанием физических качеств. Методом оценки освоения программы является выполнение контрольных нормативов.</w:t>
      </w:r>
    </w:p>
    <w:p w14:paraId="438CEBF3" w14:textId="77777777" w:rsidR="00FB59D6" w:rsidRPr="002E5826" w:rsidRDefault="00FB59D6" w:rsidP="0085798D">
      <w:pPr>
        <w:spacing w:after="0"/>
        <w:ind w:firstLine="708"/>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b/>
          <w:i/>
          <w:sz w:val="28"/>
          <w:szCs w:val="28"/>
          <w:lang w:eastAsia="en-US"/>
        </w:rPr>
        <w:t xml:space="preserve">Основными показателями выполнения требований программы </w:t>
      </w:r>
      <w:r w:rsidRPr="002E5826">
        <w:rPr>
          <w:rFonts w:ascii="Times New Roman" w:eastAsiaTheme="minorHAnsi" w:hAnsi="Times New Roman" w:cs="Times New Roman"/>
          <w:sz w:val="28"/>
          <w:szCs w:val="28"/>
          <w:lang w:eastAsia="en-US"/>
        </w:rPr>
        <w:t xml:space="preserve">по уровню подготовленности обучающихся являются: выполнения контрольных нормативов по общей и специальной физической подготовке, участие в соревнованиях. </w:t>
      </w:r>
    </w:p>
    <w:p w14:paraId="104498B4" w14:textId="77777777" w:rsidR="00FB59D6" w:rsidRPr="002E5826" w:rsidRDefault="00FB59D6" w:rsidP="0085798D">
      <w:pPr>
        <w:spacing w:after="0"/>
        <w:ind w:firstLine="708"/>
        <w:jc w:val="both"/>
        <w:rPr>
          <w:rFonts w:ascii="Times New Roman" w:hAnsi="Times New Roman" w:cs="Times New Roman"/>
          <w:sz w:val="28"/>
          <w:szCs w:val="28"/>
        </w:rPr>
      </w:pPr>
      <w:r w:rsidRPr="002E5826">
        <w:rPr>
          <w:rFonts w:ascii="Times New Roman" w:hAnsi="Times New Roman" w:cs="Times New Roman"/>
          <w:b/>
          <w:i/>
          <w:sz w:val="28"/>
          <w:szCs w:val="28"/>
        </w:rPr>
        <w:t>Формами подведения итогов</w:t>
      </w:r>
      <w:r w:rsidRPr="002E5826">
        <w:rPr>
          <w:rFonts w:ascii="Times New Roman" w:hAnsi="Times New Roman" w:cs="Times New Roman"/>
          <w:sz w:val="28"/>
          <w:szCs w:val="28"/>
        </w:rPr>
        <w:t xml:space="preserve"> являются: контрольные испытания, тесты. </w:t>
      </w:r>
      <w:r w:rsidRPr="002E5826">
        <w:rPr>
          <w:rFonts w:ascii="Times New Roman" w:hAnsi="Times New Roman" w:cs="Times New Roman"/>
          <w:b/>
          <w:bCs/>
          <w:i/>
          <w:iCs/>
          <w:sz w:val="28"/>
          <w:szCs w:val="28"/>
        </w:rPr>
        <w:t xml:space="preserve">Подведение итогов реализации программы - </w:t>
      </w:r>
      <w:r w:rsidRPr="002E5826">
        <w:rPr>
          <w:rFonts w:ascii="Times New Roman" w:hAnsi="Times New Roman" w:cs="Times New Roman"/>
          <w:sz w:val="28"/>
          <w:szCs w:val="28"/>
          <w:u w:val="single"/>
        </w:rPr>
        <w:t xml:space="preserve"> </w:t>
      </w:r>
      <w:r w:rsidRPr="002E5826">
        <w:rPr>
          <w:rFonts w:ascii="Times New Roman" w:hAnsi="Times New Roman" w:cs="Times New Roman"/>
          <w:sz w:val="28"/>
          <w:szCs w:val="28"/>
        </w:rPr>
        <w:br/>
        <w:t>участие в соревнованиях различного уровня, показательных выступлениях, выполнение контрольных нормативов.</w:t>
      </w:r>
    </w:p>
    <w:p w14:paraId="32A2F98C" w14:textId="77777777" w:rsidR="00FB59D6" w:rsidRPr="002E5826" w:rsidRDefault="00FB59D6" w:rsidP="0085798D">
      <w:pPr>
        <w:spacing w:after="0"/>
        <w:ind w:firstLine="708"/>
        <w:jc w:val="both"/>
        <w:rPr>
          <w:rFonts w:ascii="Times New Roman" w:hAnsi="Times New Roman" w:cs="Times New Roman"/>
          <w:sz w:val="28"/>
          <w:szCs w:val="28"/>
        </w:rPr>
      </w:pPr>
      <w:r w:rsidRPr="002E5826">
        <w:rPr>
          <w:rFonts w:ascii="Times New Roman" w:hAnsi="Times New Roman" w:cs="Times New Roman"/>
          <w:b/>
          <w:i/>
          <w:sz w:val="28"/>
          <w:szCs w:val="28"/>
        </w:rPr>
        <w:t>Результатами</w:t>
      </w:r>
      <w:r w:rsidRPr="002E5826">
        <w:rPr>
          <w:rFonts w:ascii="Times New Roman" w:hAnsi="Times New Roman" w:cs="Times New Roman"/>
          <w:sz w:val="28"/>
          <w:szCs w:val="28"/>
        </w:rPr>
        <w:t xml:space="preserve"> реализации Программы являются:</w:t>
      </w:r>
    </w:p>
    <w:p w14:paraId="314C46A1" w14:textId="3A8BAB60" w:rsidR="00FB59D6" w:rsidRPr="002E5826" w:rsidRDefault="00FB59D6" w:rsidP="0085798D">
      <w:pPr>
        <w:numPr>
          <w:ilvl w:val="0"/>
          <w:numId w:val="13"/>
        </w:numPr>
        <w:spacing w:after="0"/>
        <w:ind w:left="0" w:firstLine="708"/>
        <w:jc w:val="both"/>
        <w:rPr>
          <w:rFonts w:ascii="Times New Roman" w:hAnsi="Times New Roman" w:cs="Times New Roman"/>
          <w:sz w:val="28"/>
          <w:szCs w:val="28"/>
        </w:rPr>
      </w:pPr>
      <w:r w:rsidRPr="002E5826">
        <w:rPr>
          <w:rFonts w:ascii="Times New Roman" w:hAnsi="Times New Roman" w:cs="Times New Roman"/>
          <w:sz w:val="28"/>
          <w:szCs w:val="28"/>
        </w:rPr>
        <w:t>формирование знаний, умений и навыков по настольному теннису;</w:t>
      </w:r>
    </w:p>
    <w:p w14:paraId="563E4F00" w14:textId="77777777" w:rsidR="00FB59D6" w:rsidRPr="002E5826" w:rsidRDefault="00FB59D6" w:rsidP="0085798D">
      <w:pPr>
        <w:numPr>
          <w:ilvl w:val="0"/>
          <w:numId w:val="13"/>
        </w:numPr>
        <w:spacing w:after="0"/>
        <w:ind w:left="0" w:firstLine="708"/>
        <w:jc w:val="both"/>
        <w:rPr>
          <w:rFonts w:ascii="Times New Roman" w:hAnsi="Times New Roman" w:cs="Times New Roman"/>
          <w:sz w:val="28"/>
          <w:szCs w:val="28"/>
        </w:rPr>
      </w:pPr>
      <w:r w:rsidRPr="002E5826">
        <w:rPr>
          <w:rFonts w:ascii="Times New Roman" w:hAnsi="Times New Roman" w:cs="Times New Roman"/>
          <w:sz w:val="28"/>
          <w:szCs w:val="28"/>
        </w:rPr>
        <w:t>выполнение нормативов по ОФП;</w:t>
      </w:r>
    </w:p>
    <w:p w14:paraId="0AEBDF36" w14:textId="09A1F083" w:rsidR="0027284D" w:rsidRPr="002E5826" w:rsidRDefault="00FB59D6" w:rsidP="0085798D">
      <w:pPr>
        <w:numPr>
          <w:ilvl w:val="0"/>
          <w:numId w:val="13"/>
        </w:numPr>
        <w:spacing w:after="0"/>
        <w:ind w:left="0" w:firstLine="708"/>
        <w:jc w:val="both"/>
        <w:rPr>
          <w:rFonts w:ascii="Times New Roman" w:hAnsi="Times New Roman" w:cs="Times New Roman"/>
          <w:sz w:val="28"/>
          <w:szCs w:val="28"/>
        </w:rPr>
      </w:pPr>
      <w:r w:rsidRPr="002E5826">
        <w:rPr>
          <w:rFonts w:ascii="Times New Roman" w:hAnsi="Times New Roman" w:cs="Times New Roman"/>
          <w:sz w:val="28"/>
          <w:szCs w:val="28"/>
        </w:rPr>
        <w:t>вовлечение в систему регулярных занятий.</w:t>
      </w:r>
    </w:p>
    <w:bookmarkEnd w:id="7"/>
    <w:bookmarkEnd w:id="11"/>
    <w:p w14:paraId="15DEDEA8" w14:textId="77777777" w:rsidR="0027284D" w:rsidRPr="002E5826" w:rsidRDefault="0027284D" w:rsidP="0085798D">
      <w:pPr>
        <w:widowControl w:val="0"/>
        <w:spacing w:after="120"/>
        <w:ind w:right="583"/>
        <w:jc w:val="both"/>
        <w:rPr>
          <w:rFonts w:ascii="Times New Roman" w:hAnsi="Times New Roman" w:cs="Times New Roman"/>
          <w:b/>
          <w:bCs/>
          <w:color w:val="000000"/>
          <w:sz w:val="24"/>
          <w:szCs w:val="24"/>
          <w:lang w:bidi="ru-RU"/>
        </w:rPr>
      </w:pPr>
    </w:p>
    <w:p w14:paraId="221083D0" w14:textId="77777777" w:rsidR="0027284D" w:rsidRPr="002E5826" w:rsidRDefault="0027284D" w:rsidP="0085798D">
      <w:pPr>
        <w:widowControl w:val="0"/>
        <w:numPr>
          <w:ilvl w:val="0"/>
          <w:numId w:val="2"/>
        </w:numPr>
        <w:spacing w:after="120"/>
        <w:ind w:right="583"/>
        <w:jc w:val="center"/>
        <w:rPr>
          <w:rFonts w:ascii="Times New Roman" w:hAnsi="Times New Roman" w:cs="Times New Roman"/>
          <w:b/>
          <w:bCs/>
          <w:color w:val="000000"/>
          <w:sz w:val="28"/>
          <w:szCs w:val="28"/>
          <w:lang w:bidi="ru-RU"/>
        </w:rPr>
      </w:pPr>
      <w:bookmarkStart w:id="12" w:name="_Hlk74217449"/>
      <w:bookmarkStart w:id="13" w:name="_Hlk74667358"/>
      <w:bookmarkStart w:id="14" w:name="_Hlk74227804"/>
      <w:bookmarkEnd w:id="10"/>
      <w:r w:rsidRPr="002E5826">
        <w:rPr>
          <w:rFonts w:ascii="Times New Roman" w:hAnsi="Times New Roman" w:cs="Times New Roman"/>
          <w:b/>
          <w:bCs/>
          <w:color w:val="000000"/>
          <w:sz w:val="28"/>
          <w:szCs w:val="28"/>
          <w:lang w:bidi="ru-RU"/>
        </w:rPr>
        <w:t>УЧЕБНЫЙ ПЛАН</w:t>
      </w:r>
    </w:p>
    <w:p w14:paraId="7128B596" w14:textId="77777777" w:rsidR="00FB59D6" w:rsidRPr="002E5826" w:rsidRDefault="00FB59D6" w:rsidP="00484994">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bookmarkStart w:id="15" w:name="_Hlk74644631"/>
      <w:r w:rsidRPr="002E5826">
        <w:rPr>
          <w:rFonts w:ascii="Times New Roman" w:eastAsiaTheme="minorHAnsi" w:hAnsi="Times New Roman" w:cs="Times New Roman"/>
          <w:b/>
          <w:bCs/>
          <w:color w:val="000000"/>
          <w:sz w:val="28"/>
          <w:szCs w:val="28"/>
          <w:lang w:eastAsia="en-US"/>
        </w:rPr>
        <w:t xml:space="preserve">Распределения учебного материала в учебном году </w:t>
      </w:r>
    </w:p>
    <w:p w14:paraId="41CB3002" w14:textId="1466BEBB" w:rsidR="00FB59D6" w:rsidRPr="002E5826" w:rsidRDefault="00FB59D6" w:rsidP="00484994">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sz w:val="28"/>
          <w:szCs w:val="28"/>
          <w:lang w:eastAsia="en-US"/>
        </w:rPr>
        <w:t xml:space="preserve">Учебный план подготовки юных теннисистов – это основополагающий документ, определяющий распределение временных объемов основных разделов подготовки самбистов. </w:t>
      </w:r>
      <w:r w:rsidRPr="002E5826">
        <w:rPr>
          <w:rFonts w:ascii="Times New Roman" w:eastAsiaTheme="minorHAnsi" w:hAnsi="Times New Roman" w:cs="Times New Roman"/>
          <w:color w:val="000000"/>
          <w:sz w:val="28"/>
          <w:szCs w:val="28"/>
          <w:lang w:eastAsia="en-US"/>
        </w:rPr>
        <w:t xml:space="preserve">Распределение учебной нагрузки в учебном </w:t>
      </w:r>
      <w:r w:rsidRPr="002E5826">
        <w:rPr>
          <w:rFonts w:ascii="Times New Roman" w:eastAsiaTheme="minorHAnsi" w:hAnsi="Times New Roman" w:cs="Times New Roman"/>
          <w:color w:val="000000"/>
          <w:sz w:val="28"/>
          <w:szCs w:val="28"/>
          <w:lang w:eastAsia="en-US"/>
        </w:rPr>
        <w:lastRenderedPageBreak/>
        <w:t xml:space="preserve">году по разделам учебной программы рекомендуется планировать с учетом погодных условий и календаря соревнований. </w:t>
      </w:r>
    </w:p>
    <w:p w14:paraId="2AFD8196" w14:textId="77777777" w:rsidR="00FB59D6" w:rsidRPr="002E5826" w:rsidRDefault="00FB59D6" w:rsidP="00484994">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Теоретические сведения сообщаются в течение 5-7 минут перед практическими занятиями или непосредственно в процессе их проведения. Участие в соревнованиях планируется с учетом календаря соревнований, утвержденного ДЮСШ для данной возрастной категории.</w:t>
      </w:r>
    </w:p>
    <w:p w14:paraId="5A612E8F" w14:textId="77777777" w:rsidR="00FB59D6" w:rsidRPr="002E5826" w:rsidRDefault="00FB59D6" w:rsidP="00484994">
      <w:pPr>
        <w:widowControl w:val="0"/>
        <w:spacing w:after="120"/>
        <w:ind w:right="583" w:firstLine="709"/>
        <w:jc w:val="both"/>
        <w:rPr>
          <w:rFonts w:ascii="Times New Roman" w:eastAsiaTheme="minorHAnsi" w:hAnsi="Times New Roman" w:cs="Times New Roman"/>
          <w:b/>
          <w:bCs/>
          <w:color w:val="000000"/>
          <w:sz w:val="24"/>
          <w:szCs w:val="24"/>
          <w:lang w:eastAsia="en-US" w:bidi="ru-RU"/>
        </w:rPr>
      </w:pPr>
      <w:r w:rsidRPr="002E5826">
        <w:rPr>
          <w:rFonts w:ascii="Times New Roman" w:hAnsi="Times New Roman" w:cs="Times New Roman"/>
          <w:sz w:val="28"/>
          <w:szCs w:val="28"/>
        </w:rPr>
        <w:t>Направленности и содержанию обучения свойственна определенная динамика:</w:t>
      </w:r>
    </w:p>
    <w:p w14:paraId="5D440056" w14:textId="77777777" w:rsidR="00FB59D6" w:rsidRPr="002E5826" w:rsidRDefault="00FB59D6" w:rsidP="00484994">
      <w:pPr>
        <w:numPr>
          <w:ilvl w:val="0"/>
          <w:numId w:val="3"/>
        </w:numPr>
        <w:tabs>
          <w:tab w:val="left" w:pos="-5103"/>
        </w:tabs>
        <w:spacing w:after="0"/>
        <w:ind w:left="426"/>
        <w:jc w:val="both"/>
        <w:rPr>
          <w:rFonts w:ascii="Times New Roman" w:hAnsi="Times New Roman" w:cs="Times New Roman"/>
          <w:sz w:val="28"/>
          <w:szCs w:val="28"/>
        </w:rPr>
      </w:pPr>
      <w:r w:rsidRPr="002E5826">
        <w:rPr>
          <w:rFonts w:ascii="Times New Roman" w:hAnsi="Times New Roman" w:cs="Times New Roman"/>
          <w:sz w:val="28"/>
          <w:szCs w:val="28"/>
        </w:rPr>
        <w:t>В течение года изменяется соотношение времени, отводимого на различные виды подготовки.</w:t>
      </w:r>
    </w:p>
    <w:p w14:paraId="14CDBBA9" w14:textId="77777777" w:rsidR="00FB59D6" w:rsidRPr="002E5826" w:rsidRDefault="00FB59D6" w:rsidP="00484994">
      <w:pPr>
        <w:numPr>
          <w:ilvl w:val="0"/>
          <w:numId w:val="3"/>
        </w:numPr>
        <w:tabs>
          <w:tab w:val="left" w:pos="-5103"/>
        </w:tabs>
        <w:spacing w:after="0"/>
        <w:ind w:left="426"/>
        <w:jc w:val="both"/>
        <w:rPr>
          <w:rFonts w:ascii="Times New Roman" w:hAnsi="Times New Roman" w:cs="Times New Roman"/>
          <w:sz w:val="28"/>
          <w:szCs w:val="28"/>
        </w:rPr>
      </w:pPr>
      <w:r w:rsidRPr="002E5826">
        <w:rPr>
          <w:rFonts w:ascii="Times New Roman" w:hAnsi="Times New Roman" w:cs="Times New Roman"/>
          <w:sz w:val="28"/>
          <w:szCs w:val="28"/>
        </w:rPr>
        <w:t>Постепенно уменьшается, а затем стабилизируется объем нагрузок на общую физическую нагрузку.</w:t>
      </w:r>
    </w:p>
    <w:p w14:paraId="33A502C2" w14:textId="5DC7D630" w:rsidR="00FB59D6" w:rsidRPr="002E5826" w:rsidRDefault="00FB59D6" w:rsidP="00484994">
      <w:pPr>
        <w:numPr>
          <w:ilvl w:val="0"/>
          <w:numId w:val="3"/>
        </w:numPr>
        <w:tabs>
          <w:tab w:val="left" w:pos="-5103"/>
        </w:tabs>
        <w:spacing w:after="0"/>
        <w:ind w:left="426"/>
        <w:jc w:val="both"/>
        <w:rPr>
          <w:rFonts w:ascii="Times New Roman" w:hAnsi="Times New Roman" w:cs="Times New Roman"/>
          <w:sz w:val="28"/>
          <w:szCs w:val="28"/>
        </w:rPr>
      </w:pPr>
      <w:r w:rsidRPr="002E5826">
        <w:rPr>
          <w:rFonts w:ascii="Times New Roman" w:hAnsi="Times New Roman" w:cs="Times New Roman"/>
          <w:sz w:val="28"/>
          <w:szCs w:val="28"/>
        </w:rPr>
        <w:t>Увеличивается объем тренировочных нагрузок.</w:t>
      </w:r>
    </w:p>
    <w:p w14:paraId="5C67A770" w14:textId="4A7E8FE1" w:rsidR="00FB59D6" w:rsidRPr="002E5826" w:rsidRDefault="00FB59D6" w:rsidP="00484994">
      <w:pPr>
        <w:numPr>
          <w:ilvl w:val="0"/>
          <w:numId w:val="3"/>
        </w:numPr>
        <w:tabs>
          <w:tab w:val="left" w:pos="-5103"/>
        </w:tabs>
        <w:spacing w:after="0"/>
        <w:ind w:left="426"/>
        <w:jc w:val="both"/>
        <w:rPr>
          <w:rFonts w:ascii="Times New Roman" w:hAnsi="Times New Roman" w:cs="Times New Roman"/>
          <w:sz w:val="28"/>
          <w:szCs w:val="28"/>
        </w:rPr>
      </w:pPr>
      <w:r w:rsidRPr="002E5826">
        <w:rPr>
          <w:rFonts w:ascii="Times New Roman" w:hAnsi="Times New Roman" w:cs="Times New Roman"/>
          <w:spacing w:val="2"/>
          <w:sz w:val="28"/>
          <w:szCs w:val="28"/>
        </w:rPr>
        <w:t>Доля специальной физической и технической нагрузок постоянно возрастает.</w:t>
      </w:r>
    </w:p>
    <w:bookmarkEnd w:id="15"/>
    <w:p w14:paraId="74628387" w14:textId="77777777" w:rsidR="0085798D" w:rsidRPr="002E5826" w:rsidRDefault="0085798D" w:rsidP="0085798D">
      <w:pPr>
        <w:tabs>
          <w:tab w:val="left" w:pos="-5103"/>
        </w:tabs>
        <w:spacing w:after="0"/>
        <w:ind w:left="426"/>
        <w:jc w:val="both"/>
        <w:rPr>
          <w:rFonts w:ascii="Times New Roman" w:hAnsi="Times New Roman" w:cs="Times New Roman"/>
          <w:sz w:val="28"/>
          <w:szCs w:val="28"/>
        </w:rPr>
      </w:pPr>
    </w:p>
    <w:p w14:paraId="0F8F6129" w14:textId="77777777" w:rsidR="00FB59D6" w:rsidRPr="002E5826" w:rsidRDefault="00FB59D6" w:rsidP="0085798D">
      <w:pPr>
        <w:numPr>
          <w:ilvl w:val="1"/>
          <w:numId w:val="2"/>
        </w:numPr>
        <w:spacing w:after="0"/>
        <w:jc w:val="center"/>
        <w:outlineLvl w:val="5"/>
        <w:rPr>
          <w:rFonts w:ascii="Times New Roman" w:hAnsi="Times New Roman" w:cs="Times New Roman"/>
          <w:b/>
          <w:bCs/>
          <w:sz w:val="28"/>
          <w:szCs w:val="28"/>
        </w:rPr>
      </w:pPr>
      <w:r w:rsidRPr="002E5826">
        <w:rPr>
          <w:rFonts w:ascii="Times New Roman" w:hAnsi="Times New Roman" w:cs="Times New Roman"/>
          <w:b/>
          <w:bCs/>
          <w:sz w:val="28"/>
          <w:szCs w:val="28"/>
        </w:rPr>
        <w:t>. Соотношение средств физической, технической подготовки</w:t>
      </w:r>
    </w:p>
    <w:p w14:paraId="0A8F23D6" w14:textId="77777777" w:rsidR="00FB59D6" w:rsidRPr="002E5826" w:rsidRDefault="00FB59D6" w:rsidP="00FB59D6">
      <w:pPr>
        <w:spacing w:after="0" w:line="240" w:lineRule="auto"/>
        <w:jc w:val="both"/>
        <w:outlineLvl w:val="5"/>
        <w:rPr>
          <w:rFonts w:ascii="Times New Roman" w:hAnsi="Times New Roman" w:cs="Times New Roman"/>
          <w:b/>
          <w:bCs/>
          <w:sz w:val="28"/>
          <w:szCs w:val="28"/>
        </w:rPr>
      </w:pPr>
      <w:r w:rsidRPr="002E5826">
        <w:rPr>
          <w:rFonts w:ascii="Times New Roman" w:hAnsi="Times New Roman" w:cs="Times New Roman"/>
          <w:b/>
          <w:bCs/>
          <w:sz w:val="28"/>
          <w:szCs w:val="28"/>
        </w:rPr>
        <w:t xml:space="preserve"> </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03"/>
        <w:gridCol w:w="4040"/>
      </w:tblGrid>
      <w:tr w:rsidR="00FB59D6" w:rsidRPr="002E5826" w14:paraId="1360587A" w14:textId="77777777" w:rsidTr="00DC3F30">
        <w:trPr>
          <w:trHeight w:val="360"/>
        </w:trPr>
        <w:tc>
          <w:tcPr>
            <w:tcW w:w="564" w:type="dxa"/>
            <w:tcBorders>
              <w:top w:val="single" w:sz="4" w:space="0" w:color="auto"/>
              <w:left w:val="single" w:sz="4" w:space="0" w:color="auto"/>
              <w:bottom w:val="single" w:sz="4" w:space="0" w:color="auto"/>
              <w:right w:val="single" w:sz="4" w:space="0" w:color="auto"/>
            </w:tcBorders>
            <w:hideMark/>
          </w:tcPr>
          <w:p w14:paraId="305E763A"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 п/п</w:t>
            </w:r>
          </w:p>
        </w:tc>
        <w:tc>
          <w:tcPr>
            <w:tcW w:w="4203" w:type="dxa"/>
            <w:tcBorders>
              <w:top w:val="single" w:sz="4" w:space="0" w:color="auto"/>
              <w:left w:val="single" w:sz="4" w:space="0" w:color="auto"/>
              <w:bottom w:val="single" w:sz="4" w:space="0" w:color="auto"/>
              <w:right w:val="single" w:sz="4" w:space="0" w:color="auto"/>
            </w:tcBorders>
            <w:hideMark/>
          </w:tcPr>
          <w:p w14:paraId="32EA4C5D"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proofErr w:type="gramStart"/>
            <w:r w:rsidRPr="002E5826">
              <w:rPr>
                <w:rFonts w:ascii="Times New Roman" w:hAnsi="Times New Roman" w:cs="Times New Roman"/>
                <w:bCs/>
                <w:sz w:val="24"/>
                <w:szCs w:val="24"/>
                <w:lang w:eastAsia="en-US"/>
              </w:rPr>
              <w:t>Разделы  подготовки</w:t>
            </w:r>
            <w:proofErr w:type="gramEnd"/>
          </w:p>
        </w:tc>
        <w:tc>
          <w:tcPr>
            <w:tcW w:w="4040" w:type="dxa"/>
            <w:tcBorders>
              <w:top w:val="single" w:sz="4" w:space="0" w:color="auto"/>
              <w:left w:val="single" w:sz="4" w:space="0" w:color="auto"/>
              <w:bottom w:val="single" w:sz="4" w:space="0" w:color="auto"/>
              <w:right w:val="single" w:sz="4" w:space="0" w:color="auto"/>
            </w:tcBorders>
            <w:hideMark/>
          </w:tcPr>
          <w:p w14:paraId="61805596"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proofErr w:type="gramStart"/>
            <w:r w:rsidRPr="002E5826">
              <w:rPr>
                <w:rFonts w:ascii="Times New Roman" w:hAnsi="Times New Roman" w:cs="Times New Roman"/>
                <w:bCs/>
                <w:sz w:val="24"/>
                <w:szCs w:val="24"/>
                <w:lang w:eastAsia="en-US"/>
              </w:rPr>
              <w:t>Процентное  соотношение</w:t>
            </w:r>
            <w:proofErr w:type="gramEnd"/>
          </w:p>
        </w:tc>
      </w:tr>
      <w:tr w:rsidR="00FB59D6" w:rsidRPr="002E5826" w14:paraId="19255BE5" w14:textId="77777777" w:rsidTr="00DC3F30">
        <w:trPr>
          <w:trHeight w:val="360"/>
        </w:trPr>
        <w:tc>
          <w:tcPr>
            <w:tcW w:w="564" w:type="dxa"/>
            <w:tcBorders>
              <w:top w:val="single" w:sz="4" w:space="0" w:color="auto"/>
              <w:left w:val="single" w:sz="4" w:space="0" w:color="auto"/>
              <w:bottom w:val="single" w:sz="4" w:space="0" w:color="auto"/>
              <w:right w:val="single" w:sz="4" w:space="0" w:color="auto"/>
            </w:tcBorders>
          </w:tcPr>
          <w:p w14:paraId="722EF2E5"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1.</w:t>
            </w:r>
          </w:p>
        </w:tc>
        <w:tc>
          <w:tcPr>
            <w:tcW w:w="4203" w:type="dxa"/>
            <w:tcBorders>
              <w:top w:val="single" w:sz="4" w:space="0" w:color="auto"/>
              <w:left w:val="single" w:sz="4" w:space="0" w:color="auto"/>
              <w:bottom w:val="single" w:sz="4" w:space="0" w:color="auto"/>
              <w:right w:val="single" w:sz="4" w:space="0" w:color="auto"/>
            </w:tcBorders>
          </w:tcPr>
          <w:p w14:paraId="0E292C56"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Теоретическая подготовка</w:t>
            </w:r>
          </w:p>
        </w:tc>
        <w:tc>
          <w:tcPr>
            <w:tcW w:w="4040" w:type="dxa"/>
            <w:tcBorders>
              <w:top w:val="single" w:sz="4" w:space="0" w:color="auto"/>
              <w:left w:val="single" w:sz="4" w:space="0" w:color="auto"/>
              <w:bottom w:val="single" w:sz="4" w:space="0" w:color="auto"/>
              <w:right w:val="single" w:sz="4" w:space="0" w:color="auto"/>
            </w:tcBorders>
          </w:tcPr>
          <w:p w14:paraId="5C969D82"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6-7</w:t>
            </w:r>
          </w:p>
        </w:tc>
      </w:tr>
      <w:tr w:rsidR="00FB59D6" w:rsidRPr="002E5826" w14:paraId="53168BE0" w14:textId="77777777" w:rsidTr="00DC3F30">
        <w:trPr>
          <w:trHeight w:val="360"/>
        </w:trPr>
        <w:tc>
          <w:tcPr>
            <w:tcW w:w="564" w:type="dxa"/>
            <w:tcBorders>
              <w:top w:val="single" w:sz="4" w:space="0" w:color="auto"/>
              <w:left w:val="single" w:sz="4" w:space="0" w:color="auto"/>
              <w:bottom w:val="single" w:sz="4" w:space="0" w:color="auto"/>
              <w:right w:val="single" w:sz="4" w:space="0" w:color="auto"/>
            </w:tcBorders>
            <w:hideMark/>
          </w:tcPr>
          <w:p w14:paraId="49432799"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2.</w:t>
            </w:r>
          </w:p>
        </w:tc>
        <w:tc>
          <w:tcPr>
            <w:tcW w:w="4203" w:type="dxa"/>
            <w:tcBorders>
              <w:top w:val="single" w:sz="4" w:space="0" w:color="auto"/>
              <w:left w:val="single" w:sz="4" w:space="0" w:color="auto"/>
              <w:bottom w:val="single" w:sz="4" w:space="0" w:color="auto"/>
              <w:right w:val="single" w:sz="4" w:space="0" w:color="auto"/>
            </w:tcBorders>
            <w:hideMark/>
          </w:tcPr>
          <w:p w14:paraId="3052F665"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Общая физическая подготовка</w:t>
            </w:r>
          </w:p>
        </w:tc>
        <w:tc>
          <w:tcPr>
            <w:tcW w:w="4040" w:type="dxa"/>
            <w:tcBorders>
              <w:top w:val="single" w:sz="4" w:space="0" w:color="auto"/>
              <w:left w:val="single" w:sz="4" w:space="0" w:color="auto"/>
              <w:bottom w:val="single" w:sz="4" w:space="0" w:color="auto"/>
              <w:right w:val="single" w:sz="4" w:space="0" w:color="auto"/>
            </w:tcBorders>
            <w:hideMark/>
          </w:tcPr>
          <w:p w14:paraId="79C3440C"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30-40</w:t>
            </w:r>
          </w:p>
        </w:tc>
      </w:tr>
      <w:tr w:rsidR="00FB59D6" w:rsidRPr="002E5826" w14:paraId="4CE4DD75" w14:textId="77777777" w:rsidTr="00DC3F30">
        <w:trPr>
          <w:trHeight w:val="360"/>
        </w:trPr>
        <w:tc>
          <w:tcPr>
            <w:tcW w:w="564" w:type="dxa"/>
            <w:tcBorders>
              <w:top w:val="single" w:sz="4" w:space="0" w:color="auto"/>
              <w:left w:val="single" w:sz="4" w:space="0" w:color="auto"/>
              <w:bottom w:val="single" w:sz="4" w:space="0" w:color="auto"/>
              <w:right w:val="single" w:sz="4" w:space="0" w:color="auto"/>
            </w:tcBorders>
            <w:hideMark/>
          </w:tcPr>
          <w:p w14:paraId="2300F29C"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3.</w:t>
            </w:r>
          </w:p>
        </w:tc>
        <w:tc>
          <w:tcPr>
            <w:tcW w:w="4203" w:type="dxa"/>
            <w:tcBorders>
              <w:top w:val="single" w:sz="4" w:space="0" w:color="auto"/>
              <w:left w:val="single" w:sz="4" w:space="0" w:color="auto"/>
              <w:bottom w:val="single" w:sz="4" w:space="0" w:color="auto"/>
              <w:right w:val="single" w:sz="4" w:space="0" w:color="auto"/>
            </w:tcBorders>
            <w:hideMark/>
          </w:tcPr>
          <w:p w14:paraId="7668032A"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Специальная физическая подготовка</w:t>
            </w:r>
          </w:p>
        </w:tc>
        <w:tc>
          <w:tcPr>
            <w:tcW w:w="4040" w:type="dxa"/>
            <w:tcBorders>
              <w:top w:val="single" w:sz="4" w:space="0" w:color="auto"/>
              <w:left w:val="single" w:sz="4" w:space="0" w:color="auto"/>
              <w:bottom w:val="single" w:sz="4" w:space="0" w:color="auto"/>
              <w:right w:val="single" w:sz="4" w:space="0" w:color="auto"/>
            </w:tcBorders>
            <w:hideMark/>
          </w:tcPr>
          <w:p w14:paraId="0F4E60D1"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20-30</w:t>
            </w:r>
          </w:p>
        </w:tc>
      </w:tr>
      <w:tr w:rsidR="00FB59D6" w:rsidRPr="002E5826" w14:paraId="4946F2AD" w14:textId="77777777" w:rsidTr="00DC3F30">
        <w:trPr>
          <w:trHeight w:val="360"/>
        </w:trPr>
        <w:tc>
          <w:tcPr>
            <w:tcW w:w="564" w:type="dxa"/>
            <w:tcBorders>
              <w:top w:val="single" w:sz="4" w:space="0" w:color="auto"/>
              <w:left w:val="single" w:sz="4" w:space="0" w:color="auto"/>
              <w:bottom w:val="single" w:sz="4" w:space="0" w:color="auto"/>
              <w:right w:val="single" w:sz="4" w:space="0" w:color="auto"/>
            </w:tcBorders>
            <w:hideMark/>
          </w:tcPr>
          <w:p w14:paraId="0310BFCD"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4.</w:t>
            </w:r>
          </w:p>
        </w:tc>
        <w:tc>
          <w:tcPr>
            <w:tcW w:w="4203" w:type="dxa"/>
            <w:tcBorders>
              <w:top w:val="single" w:sz="4" w:space="0" w:color="auto"/>
              <w:left w:val="single" w:sz="4" w:space="0" w:color="auto"/>
              <w:bottom w:val="single" w:sz="4" w:space="0" w:color="auto"/>
              <w:right w:val="single" w:sz="4" w:space="0" w:color="auto"/>
            </w:tcBorders>
            <w:hideMark/>
          </w:tcPr>
          <w:p w14:paraId="349ADD56"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 xml:space="preserve">Техническо-тактическая подготовка </w:t>
            </w:r>
          </w:p>
        </w:tc>
        <w:tc>
          <w:tcPr>
            <w:tcW w:w="4040" w:type="dxa"/>
            <w:tcBorders>
              <w:top w:val="single" w:sz="4" w:space="0" w:color="auto"/>
              <w:left w:val="single" w:sz="4" w:space="0" w:color="auto"/>
              <w:bottom w:val="single" w:sz="4" w:space="0" w:color="auto"/>
              <w:right w:val="single" w:sz="4" w:space="0" w:color="auto"/>
            </w:tcBorders>
            <w:hideMark/>
          </w:tcPr>
          <w:p w14:paraId="3429F91F" w14:textId="77777777" w:rsidR="00FB59D6" w:rsidRPr="002E5826" w:rsidRDefault="00FB59D6" w:rsidP="00FB59D6">
            <w:pPr>
              <w:spacing w:after="0" w:line="240" w:lineRule="auto"/>
              <w:jc w:val="both"/>
              <w:rPr>
                <w:rFonts w:ascii="Times New Roman" w:hAnsi="Times New Roman" w:cs="Times New Roman"/>
                <w:bCs/>
                <w:sz w:val="24"/>
                <w:szCs w:val="24"/>
                <w:lang w:eastAsia="en-US"/>
              </w:rPr>
            </w:pPr>
            <w:r w:rsidRPr="002E5826">
              <w:rPr>
                <w:rFonts w:ascii="Times New Roman" w:hAnsi="Times New Roman" w:cs="Times New Roman"/>
                <w:bCs/>
                <w:sz w:val="24"/>
                <w:szCs w:val="24"/>
                <w:lang w:eastAsia="en-US"/>
              </w:rPr>
              <w:t>20-40</w:t>
            </w:r>
          </w:p>
        </w:tc>
      </w:tr>
    </w:tbl>
    <w:p w14:paraId="41D8BD93" w14:textId="77777777" w:rsidR="00FB59D6" w:rsidRPr="002E5826" w:rsidRDefault="00FB59D6" w:rsidP="00FB59D6">
      <w:pPr>
        <w:keepNext/>
        <w:keepLines/>
        <w:widowControl w:val="0"/>
        <w:spacing w:after="320" w:line="240" w:lineRule="auto"/>
        <w:outlineLvl w:val="1"/>
        <w:rPr>
          <w:rFonts w:ascii="Times New Roman" w:hAnsi="Times New Roman" w:cs="Times New Roman"/>
          <w:b/>
          <w:bCs/>
          <w:color w:val="000000"/>
          <w:sz w:val="28"/>
          <w:szCs w:val="28"/>
          <w:lang w:bidi="ru-RU"/>
        </w:rPr>
      </w:pPr>
    </w:p>
    <w:p w14:paraId="32ED8B5E" w14:textId="77777777" w:rsidR="00FB59D6" w:rsidRPr="002E5826" w:rsidRDefault="00FB59D6" w:rsidP="00FB59D6">
      <w:pPr>
        <w:keepNext/>
        <w:keepLines/>
        <w:widowControl w:val="0"/>
        <w:spacing w:after="320" w:line="240" w:lineRule="auto"/>
        <w:jc w:val="center"/>
        <w:outlineLvl w:val="1"/>
        <w:rPr>
          <w:rFonts w:ascii="Times New Roman" w:hAnsi="Times New Roman" w:cs="Times New Roman"/>
          <w:b/>
          <w:bCs/>
          <w:color w:val="000000"/>
          <w:sz w:val="28"/>
          <w:szCs w:val="28"/>
          <w:lang w:bidi="ru-RU"/>
        </w:rPr>
      </w:pPr>
      <w:r w:rsidRPr="002E5826">
        <w:rPr>
          <w:rFonts w:ascii="Times New Roman" w:hAnsi="Times New Roman" w:cs="Times New Roman"/>
          <w:b/>
          <w:bCs/>
          <w:color w:val="000000"/>
          <w:sz w:val="28"/>
          <w:szCs w:val="28"/>
          <w:lang w:bidi="ru-RU"/>
        </w:rPr>
        <w:t>1.2. Учебно-тематический план</w:t>
      </w:r>
    </w:p>
    <w:tbl>
      <w:tblPr>
        <w:tblOverlap w:val="never"/>
        <w:tblW w:w="10020" w:type="dxa"/>
        <w:jc w:val="center"/>
        <w:tblLayout w:type="fixed"/>
        <w:tblCellMar>
          <w:left w:w="10" w:type="dxa"/>
          <w:right w:w="10" w:type="dxa"/>
        </w:tblCellMar>
        <w:tblLook w:val="04A0" w:firstRow="1" w:lastRow="0" w:firstColumn="1" w:lastColumn="0" w:noHBand="0" w:noVBand="1"/>
      </w:tblPr>
      <w:tblGrid>
        <w:gridCol w:w="760"/>
        <w:gridCol w:w="3856"/>
        <w:gridCol w:w="1997"/>
        <w:gridCol w:w="3407"/>
      </w:tblGrid>
      <w:tr w:rsidR="00FB59D6" w:rsidRPr="002E5826" w14:paraId="66EC7B13" w14:textId="77777777" w:rsidTr="00333C3C">
        <w:trPr>
          <w:trHeight w:hRule="exact" w:val="282"/>
          <w:jc w:val="center"/>
        </w:trPr>
        <w:tc>
          <w:tcPr>
            <w:tcW w:w="760" w:type="dxa"/>
            <w:tcBorders>
              <w:top w:val="single" w:sz="4" w:space="0" w:color="auto"/>
              <w:left w:val="single" w:sz="4" w:space="0" w:color="auto"/>
              <w:bottom w:val="single" w:sz="4" w:space="0" w:color="auto"/>
              <w:right w:val="nil"/>
            </w:tcBorders>
            <w:shd w:val="clear" w:color="auto" w:fill="FFFFFF"/>
            <w:hideMark/>
          </w:tcPr>
          <w:p w14:paraId="5E085C41"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 п/п</w:t>
            </w:r>
          </w:p>
        </w:tc>
        <w:tc>
          <w:tcPr>
            <w:tcW w:w="3857" w:type="dxa"/>
            <w:tcBorders>
              <w:top w:val="single" w:sz="4" w:space="0" w:color="auto"/>
              <w:left w:val="single" w:sz="4" w:space="0" w:color="auto"/>
              <w:bottom w:val="single" w:sz="4" w:space="0" w:color="auto"/>
              <w:right w:val="nil"/>
            </w:tcBorders>
            <w:shd w:val="clear" w:color="auto" w:fill="FFFFFF"/>
            <w:hideMark/>
          </w:tcPr>
          <w:p w14:paraId="01C811EB" w14:textId="77777777" w:rsidR="00FB59D6" w:rsidRPr="002E5826" w:rsidRDefault="00FB59D6" w:rsidP="00FB59D6">
            <w:pPr>
              <w:widowControl w:val="0"/>
              <w:spacing w:after="0" w:line="23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bCs/>
                <w:color w:val="000000"/>
                <w:sz w:val="24"/>
                <w:szCs w:val="24"/>
                <w:lang w:eastAsia="en-US" w:bidi="ru-RU"/>
              </w:rPr>
              <w:t>Наименование раздела, темы</w:t>
            </w:r>
          </w:p>
        </w:tc>
        <w:tc>
          <w:tcPr>
            <w:tcW w:w="1997" w:type="dxa"/>
            <w:tcBorders>
              <w:top w:val="single" w:sz="4" w:space="0" w:color="auto"/>
              <w:left w:val="single" w:sz="4" w:space="0" w:color="auto"/>
              <w:bottom w:val="single" w:sz="4" w:space="0" w:color="auto"/>
              <w:right w:val="nil"/>
            </w:tcBorders>
            <w:shd w:val="clear" w:color="auto" w:fill="FFFFFF"/>
            <w:hideMark/>
          </w:tcPr>
          <w:p w14:paraId="736411DA" w14:textId="77777777" w:rsidR="00FB59D6" w:rsidRPr="002E5826" w:rsidRDefault="00FB59D6" w:rsidP="00FB59D6">
            <w:pPr>
              <w:widowControl w:val="0"/>
              <w:spacing w:after="0" w:line="23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bCs/>
                <w:color w:val="000000"/>
                <w:sz w:val="24"/>
                <w:szCs w:val="24"/>
                <w:lang w:eastAsia="en-US" w:bidi="ru-RU"/>
              </w:rPr>
              <w:t>Количество часов</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610DBBDA"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bCs/>
                <w:color w:val="000000"/>
                <w:sz w:val="24"/>
                <w:szCs w:val="24"/>
                <w:lang w:eastAsia="en-US" w:bidi="ru-RU"/>
              </w:rPr>
              <w:t>Формы аттестации</w:t>
            </w:r>
          </w:p>
        </w:tc>
      </w:tr>
      <w:tr w:rsidR="00FB59D6" w:rsidRPr="002E5826" w14:paraId="082A4E4A" w14:textId="77777777" w:rsidTr="00333C3C">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vAlign w:val="center"/>
            <w:hideMark/>
          </w:tcPr>
          <w:p w14:paraId="193A82CA" w14:textId="77777777" w:rsidR="00FB59D6" w:rsidRPr="002E5826" w:rsidRDefault="00FB59D6" w:rsidP="00FB59D6">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1</w:t>
            </w:r>
          </w:p>
        </w:tc>
        <w:tc>
          <w:tcPr>
            <w:tcW w:w="3857" w:type="dxa"/>
            <w:tcBorders>
              <w:top w:val="single" w:sz="4" w:space="0" w:color="auto"/>
              <w:left w:val="single" w:sz="4" w:space="0" w:color="auto"/>
              <w:bottom w:val="single" w:sz="4" w:space="0" w:color="auto"/>
              <w:right w:val="nil"/>
            </w:tcBorders>
            <w:shd w:val="clear" w:color="auto" w:fill="FFFFFF"/>
            <w:vAlign w:val="bottom"/>
            <w:hideMark/>
          </w:tcPr>
          <w:p w14:paraId="74B82EA9"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Теоретическая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58E2FAD6"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 xml:space="preserve">                 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16BDBDE2"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 xml:space="preserve"> </w:t>
            </w:r>
            <w:r w:rsidRPr="002E5826">
              <w:rPr>
                <w:rFonts w:ascii="Times New Roman" w:hAnsi="Times New Roman" w:cs="Times New Roman"/>
                <w:color w:val="000000"/>
                <w:sz w:val="24"/>
                <w:szCs w:val="24"/>
                <w:lang w:eastAsia="en-US" w:bidi="ru-RU"/>
              </w:rPr>
              <w:t>Устный опрос</w:t>
            </w:r>
          </w:p>
        </w:tc>
      </w:tr>
      <w:tr w:rsidR="00FB59D6" w:rsidRPr="002E5826" w14:paraId="351F9C6A" w14:textId="77777777" w:rsidTr="00333C3C">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14:paraId="5A0A0F6C" w14:textId="77777777" w:rsidR="00FB59D6" w:rsidRPr="002E5826" w:rsidRDefault="00FB59D6" w:rsidP="00FB59D6">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2</w:t>
            </w:r>
          </w:p>
        </w:tc>
        <w:tc>
          <w:tcPr>
            <w:tcW w:w="3857" w:type="dxa"/>
            <w:tcBorders>
              <w:top w:val="single" w:sz="4" w:space="0" w:color="auto"/>
              <w:left w:val="single" w:sz="4" w:space="0" w:color="auto"/>
              <w:bottom w:val="single" w:sz="4" w:space="0" w:color="auto"/>
              <w:right w:val="nil"/>
            </w:tcBorders>
            <w:shd w:val="clear" w:color="auto" w:fill="FFFFFF"/>
            <w:hideMark/>
          </w:tcPr>
          <w:p w14:paraId="4EFE9852"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Общая физическая подготовка</w:t>
            </w:r>
          </w:p>
        </w:tc>
        <w:tc>
          <w:tcPr>
            <w:tcW w:w="1997" w:type="dxa"/>
            <w:tcBorders>
              <w:top w:val="single" w:sz="4" w:space="0" w:color="auto"/>
              <w:left w:val="single" w:sz="4" w:space="0" w:color="auto"/>
              <w:bottom w:val="single" w:sz="4" w:space="0" w:color="auto"/>
              <w:right w:val="nil"/>
            </w:tcBorders>
            <w:shd w:val="clear" w:color="auto" w:fill="FFFFFF"/>
            <w:hideMark/>
          </w:tcPr>
          <w:p w14:paraId="182665D2" w14:textId="77777777" w:rsidR="00FB59D6" w:rsidRPr="002E5826" w:rsidRDefault="00FB59D6" w:rsidP="00FB59D6">
            <w:pPr>
              <w:widowControl w:val="0"/>
              <w:spacing w:after="0" w:line="240" w:lineRule="auto"/>
              <w:ind w:firstLine="1000"/>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36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141CEF93"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Сдача контрольных нормативов</w:t>
            </w:r>
          </w:p>
        </w:tc>
      </w:tr>
      <w:tr w:rsidR="00FB59D6" w:rsidRPr="002E5826" w14:paraId="5316969A" w14:textId="77777777" w:rsidTr="00333C3C">
        <w:trPr>
          <w:trHeight w:hRule="exact" w:val="623"/>
          <w:jc w:val="center"/>
        </w:trPr>
        <w:tc>
          <w:tcPr>
            <w:tcW w:w="760" w:type="dxa"/>
            <w:tcBorders>
              <w:top w:val="single" w:sz="4" w:space="0" w:color="auto"/>
              <w:left w:val="single" w:sz="4" w:space="0" w:color="auto"/>
              <w:bottom w:val="single" w:sz="4" w:space="0" w:color="auto"/>
              <w:right w:val="nil"/>
            </w:tcBorders>
            <w:shd w:val="clear" w:color="auto" w:fill="FFFFFF"/>
            <w:hideMark/>
          </w:tcPr>
          <w:p w14:paraId="18C06953" w14:textId="77777777" w:rsidR="00FB59D6" w:rsidRPr="002E5826" w:rsidRDefault="00FB59D6" w:rsidP="00FB59D6">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3</w:t>
            </w:r>
          </w:p>
        </w:tc>
        <w:tc>
          <w:tcPr>
            <w:tcW w:w="3857" w:type="dxa"/>
            <w:tcBorders>
              <w:top w:val="single" w:sz="4" w:space="0" w:color="auto"/>
              <w:left w:val="single" w:sz="4" w:space="0" w:color="auto"/>
              <w:bottom w:val="single" w:sz="4" w:space="0" w:color="auto"/>
              <w:right w:val="nil"/>
            </w:tcBorders>
            <w:shd w:val="clear" w:color="auto" w:fill="FFFFFF"/>
          </w:tcPr>
          <w:p w14:paraId="28954E53" w14:textId="77777777" w:rsidR="00FB59D6" w:rsidRPr="002E5826" w:rsidRDefault="00FB59D6" w:rsidP="00FB59D6">
            <w:pPr>
              <w:widowControl w:val="0"/>
              <w:spacing w:after="0" w:line="240" w:lineRule="auto"/>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Специальная физическая подготовка</w:t>
            </w:r>
          </w:p>
          <w:p w14:paraId="02EA9056"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p>
          <w:p w14:paraId="7BAFDFF9"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p>
          <w:p w14:paraId="25303E29"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p>
          <w:p w14:paraId="46CD6843"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p>
          <w:p w14:paraId="5125A31D"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p>
          <w:p w14:paraId="2BEF6208"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1990A639" w14:textId="77777777" w:rsidR="00FB59D6" w:rsidRPr="002E5826" w:rsidRDefault="00FB59D6" w:rsidP="00FB59D6">
            <w:pPr>
              <w:widowControl w:val="0"/>
              <w:spacing w:after="0" w:line="240" w:lineRule="auto"/>
              <w:ind w:firstLine="1000"/>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20</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5D459FF6"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Сдача контрольных нормативов</w:t>
            </w:r>
          </w:p>
        </w:tc>
      </w:tr>
      <w:tr w:rsidR="00FB59D6" w:rsidRPr="002E5826" w14:paraId="7F55119C" w14:textId="77777777" w:rsidTr="00333C3C">
        <w:trPr>
          <w:trHeight w:hRule="exact" w:val="318"/>
          <w:jc w:val="center"/>
        </w:trPr>
        <w:tc>
          <w:tcPr>
            <w:tcW w:w="760" w:type="dxa"/>
            <w:tcBorders>
              <w:top w:val="single" w:sz="4" w:space="0" w:color="auto"/>
              <w:left w:val="single" w:sz="4" w:space="0" w:color="auto"/>
              <w:bottom w:val="single" w:sz="4" w:space="0" w:color="auto"/>
              <w:right w:val="nil"/>
            </w:tcBorders>
            <w:shd w:val="clear" w:color="auto" w:fill="FFFFFF"/>
            <w:hideMark/>
          </w:tcPr>
          <w:p w14:paraId="249C83EA" w14:textId="77777777" w:rsidR="00FB59D6" w:rsidRPr="002E5826" w:rsidRDefault="00FB59D6" w:rsidP="00FB59D6">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4</w:t>
            </w:r>
          </w:p>
        </w:tc>
        <w:tc>
          <w:tcPr>
            <w:tcW w:w="3857" w:type="dxa"/>
            <w:tcBorders>
              <w:top w:val="single" w:sz="4" w:space="0" w:color="auto"/>
              <w:left w:val="single" w:sz="4" w:space="0" w:color="auto"/>
              <w:bottom w:val="single" w:sz="4" w:space="0" w:color="auto"/>
              <w:right w:val="nil"/>
            </w:tcBorders>
            <w:shd w:val="clear" w:color="auto" w:fill="FFFFFF"/>
            <w:hideMark/>
          </w:tcPr>
          <w:p w14:paraId="237D660D" w14:textId="77777777" w:rsidR="00FB59D6" w:rsidRPr="002E5826" w:rsidRDefault="00FB59D6" w:rsidP="00FB59D6">
            <w:pPr>
              <w:widowControl w:val="0"/>
              <w:spacing w:after="0" w:line="240" w:lineRule="auto"/>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Технико- тактическая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1CC0C37C" w14:textId="77777777" w:rsidR="00FB59D6" w:rsidRPr="002E5826" w:rsidRDefault="00FB59D6" w:rsidP="00FB59D6">
            <w:pPr>
              <w:widowControl w:val="0"/>
              <w:spacing w:after="0" w:line="240" w:lineRule="auto"/>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 xml:space="preserve">                 20</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2A183FD2"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Сдача контрольных нормативов</w:t>
            </w:r>
          </w:p>
        </w:tc>
      </w:tr>
      <w:tr w:rsidR="00FB59D6" w:rsidRPr="002E5826" w14:paraId="309EE8CB" w14:textId="77777777" w:rsidTr="00333C3C">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14:paraId="7D9181F5" w14:textId="77777777" w:rsidR="00FB59D6" w:rsidRPr="002E5826" w:rsidRDefault="00FB59D6" w:rsidP="00FB59D6">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5</w:t>
            </w:r>
          </w:p>
        </w:tc>
        <w:tc>
          <w:tcPr>
            <w:tcW w:w="3857" w:type="dxa"/>
            <w:tcBorders>
              <w:top w:val="single" w:sz="4" w:space="0" w:color="auto"/>
              <w:left w:val="single" w:sz="4" w:space="0" w:color="auto"/>
              <w:bottom w:val="single" w:sz="4" w:space="0" w:color="auto"/>
              <w:right w:val="nil"/>
            </w:tcBorders>
            <w:shd w:val="clear" w:color="auto" w:fill="FFFFFF"/>
            <w:hideMark/>
          </w:tcPr>
          <w:p w14:paraId="5233909C"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Контрольные испытания</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1F3F8D36" w14:textId="77777777" w:rsidR="00FB59D6" w:rsidRPr="002E5826" w:rsidRDefault="00FB59D6" w:rsidP="00FB59D6">
            <w:pPr>
              <w:widowControl w:val="0"/>
              <w:spacing w:after="0" w:line="240" w:lineRule="auto"/>
              <w:jc w:val="center"/>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 xml:space="preserve">    4</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6419109B"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Сдача контрольных нормативов</w:t>
            </w:r>
          </w:p>
        </w:tc>
      </w:tr>
      <w:tr w:rsidR="00FB59D6" w:rsidRPr="002E5826" w14:paraId="509F0820" w14:textId="77777777" w:rsidTr="00333C3C">
        <w:trPr>
          <w:trHeight w:hRule="exact" w:val="864"/>
          <w:jc w:val="center"/>
        </w:trPr>
        <w:tc>
          <w:tcPr>
            <w:tcW w:w="760" w:type="dxa"/>
            <w:tcBorders>
              <w:top w:val="single" w:sz="4" w:space="0" w:color="auto"/>
              <w:left w:val="single" w:sz="4" w:space="0" w:color="auto"/>
              <w:bottom w:val="single" w:sz="4" w:space="0" w:color="auto"/>
              <w:right w:val="nil"/>
            </w:tcBorders>
            <w:shd w:val="clear" w:color="auto" w:fill="FFFFFF"/>
            <w:hideMark/>
          </w:tcPr>
          <w:p w14:paraId="5B558F75" w14:textId="77777777" w:rsidR="00FB59D6" w:rsidRPr="002E5826" w:rsidRDefault="00FB59D6" w:rsidP="00FB59D6">
            <w:pPr>
              <w:widowControl w:val="0"/>
              <w:spacing w:after="0" w:line="240" w:lineRule="auto"/>
              <w:ind w:firstLine="500"/>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6</w:t>
            </w:r>
          </w:p>
        </w:tc>
        <w:tc>
          <w:tcPr>
            <w:tcW w:w="3857" w:type="dxa"/>
            <w:tcBorders>
              <w:top w:val="single" w:sz="4" w:space="0" w:color="auto"/>
              <w:left w:val="single" w:sz="4" w:space="0" w:color="auto"/>
              <w:bottom w:val="single" w:sz="4" w:space="0" w:color="auto"/>
              <w:right w:val="nil"/>
            </w:tcBorders>
            <w:shd w:val="clear" w:color="auto" w:fill="FFFFFF"/>
            <w:hideMark/>
          </w:tcPr>
          <w:p w14:paraId="7C6D61ED"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 xml:space="preserve">Участие в соревнованиях </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0B52CCEB" w14:textId="77777777" w:rsidR="00FB59D6" w:rsidRPr="002E5826" w:rsidRDefault="00FB59D6" w:rsidP="00FB59D6">
            <w:pPr>
              <w:widowControl w:val="0"/>
              <w:spacing w:after="0" w:line="240" w:lineRule="auto"/>
              <w:jc w:val="center"/>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 xml:space="preserve">    6</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14:paraId="028C04C1" w14:textId="77777777" w:rsidR="00FB59D6" w:rsidRPr="002E5826" w:rsidRDefault="00FB59D6" w:rsidP="00FB59D6">
            <w:pPr>
              <w:widowControl w:val="0"/>
              <w:spacing w:after="0" w:line="240" w:lineRule="auto"/>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Соревнования согласно календарю спортивно-массовых мероприятий</w:t>
            </w:r>
          </w:p>
        </w:tc>
      </w:tr>
      <w:tr w:rsidR="00FB59D6" w:rsidRPr="002E5826" w14:paraId="2C1755E7" w14:textId="77777777" w:rsidTr="00333C3C">
        <w:trPr>
          <w:trHeight w:hRule="exact" w:val="672"/>
          <w:jc w:val="center"/>
        </w:trPr>
        <w:tc>
          <w:tcPr>
            <w:tcW w:w="760" w:type="dxa"/>
            <w:tcBorders>
              <w:top w:val="single" w:sz="4" w:space="0" w:color="auto"/>
              <w:left w:val="single" w:sz="4" w:space="0" w:color="auto"/>
              <w:bottom w:val="single" w:sz="4" w:space="0" w:color="auto"/>
              <w:right w:val="nil"/>
            </w:tcBorders>
            <w:shd w:val="clear" w:color="auto" w:fill="FFFFFF"/>
          </w:tcPr>
          <w:p w14:paraId="00078D52" w14:textId="77777777" w:rsidR="00FB59D6" w:rsidRPr="002E5826" w:rsidRDefault="00FB59D6" w:rsidP="00FB59D6">
            <w:pPr>
              <w:widowControl w:val="0"/>
              <w:spacing w:after="0" w:line="240" w:lineRule="auto"/>
              <w:jc w:val="both"/>
              <w:rPr>
                <w:rFonts w:ascii="Times New Roman" w:eastAsia="Courier New" w:hAnsi="Times New Roman" w:cs="Times New Roman"/>
                <w:color w:val="000000"/>
                <w:sz w:val="10"/>
                <w:szCs w:val="10"/>
                <w:lang w:eastAsia="en-US" w:bidi="ru-RU"/>
              </w:rPr>
            </w:pPr>
          </w:p>
        </w:tc>
        <w:tc>
          <w:tcPr>
            <w:tcW w:w="3857" w:type="dxa"/>
            <w:tcBorders>
              <w:top w:val="single" w:sz="4" w:space="0" w:color="auto"/>
              <w:left w:val="single" w:sz="4" w:space="0" w:color="auto"/>
              <w:bottom w:val="single" w:sz="4" w:space="0" w:color="auto"/>
              <w:right w:val="nil"/>
            </w:tcBorders>
            <w:shd w:val="clear" w:color="auto" w:fill="FFFFFF"/>
            <w:hideMark/>
          </w:tcPr>
          <w:p w14:paraId="3CC5372A"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Всего часов:</w:t>
            </w:r>
          </w:p>
        </w:tc>
        <w:tc>
          <w:tcPr>
            <w:tcW w:w="1997" w:type="dxa"/>
            <w:tcBorders>
              <w:top w:val="single" w:sz="4" w:space="0" w:color="auto"/>
              <w:left w:val="single" w:sz="4" w:space="0" w:color="auto"/>
              <w:bottom w:val="single" w:sz="4" w:space="0" w:color="auto"/>
              <w:right w:val="nil"/>
            </w:tcBorders>
            <w:shd w:val="clear" w:color="auto" w:fill="FFFFFF"/>
            <w:vAlign w:val="center"/>
            <w:hideMark/>
          </w:tcPr>
          <w:p w14:paraId="74E21ED2" w14:textId="77777777" w:rsidR="00FB59D6" w:rsidRPr="002E5826" w:rsidRDefault="00FB59D6" w:rsidP="00FB59D6">
            <w:pPr>
              <w:widowControl w:val="0"/>
              <w:spacing w:after="0" w:line="240" w:lineRule="auto"/>
              <w:jc w:val="both"/>
              <w:rPr>
                <w:rFonts w:ascii="Times New Roman" w:eastAsiaTheme="minorHAnsi" w:hAnsi="Times New Roman" w:cs="Times New Roman"/>
                <w:color w:val="000000"/>
                <w:sz w:val="24"/>
                <w:szCs w:val="24"/>
                <w:lang w:eastAsia="en-US" w:bidi="ru-RU"/>
              </w:rPr>
            </w:pPr>
            <w:r w:rsidRPr="002E5826">
              <w:rPr>
                <w:rFonts w:ascii="Times New Roman" w:eastAsiaTheme="minorHAnsi" w:hAnsi="Times New Roman" w:cs="Times New Roman"/>
                <w:color w:val="000000"/>
                <w:sz w:val="24"/>
                <w:szCs w:val="24"/>
                <w:lang w:eastAsia="en-US" w:bidi="ru-RU"/>
              </w:rPr>
              <w:t xml:space="preserve">                92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14:paraId="21C56097" w14:textId="77777777" w:rsidR="00FB59D6" w:rsidRPr="002E5826" w:rsidRDefault="00FB59D6" w:rsidP="00FB59D6">
            <w:pPr>
              <w:widowControl w:val="0"/>
              <w:spacing w:after="0" w:line="240" w:lineRule="auto"/>
              <w:jc w:val="both"/>
              <w:rPr>
                <w:rFonts w:ascii="Times New Roman" w:eastAsia="Courier New" w:hAnsi="Times New Roman" w:cs="Times New Roman"/>
                <w:color w:val="000000"/>
                <w:sz w:val="10"/>
                <w:szCs w:val="10"/>
                <w:lang w:eastAsia="en-US" w:bidi="ru-RU"/>
              </w:rPr>
            </w:pPr>
          </w:p>
        </w:tc>
      </w:tr>
    </w:tbl>
    <w:p w14:paraId="4553B3A1" w14:textId="77777777" w:rsidR="00FB59D6" w:rsidRPr="002E5826" w:rsidRDefault="00FB59D6" w:rsidP="0085798D">
      <w:pPr>
        <w:spacing w:after="0" w:line="240" w:lineRule="auto"/>
        <w:outlineLvl w:val="0"/>
        <w:rPr>
          <w:rFonts w:ascii="Times New Roman" w:eastAsiaTheme="minorHAnsi" w:hAnsi="Times New Roman" w:cs="Times New Roman"/>
          <w:sz w:val="24"/>
          <w:szCs w:val="24"/>
          <w:lang w:eastAsia="en-US"/>
        </w:rPr>
      </w:pPr>
    </w:p>
    <w:p w14:paraId="257AA369" w14:textId="77777777" w:rsidR="002E5826" w:rsidRDefault="002E5826" w:rsidP="0085798D">
      <w:pPr>
        <w:spacing w:after="0"/>
        <w:jc w:val="center"/>
        <w:outlineLvl w:val="0"/>
        <w:rPr>
          <w:rFonts w:ascii="Times New Roman" w:eastAsiaTheme="minorHAnsi" w:hAnsi="Times New Roman" w:cs="Times New Roman"/>
          <w:b/>
          <w:sz w:val="28"/>
          <w:szCs w:val="28"/>
          <w:lang w:eastAsia="en-US"/>
        </w:rPr>
      </w:pPr>
      <w:bookmarkStart w:id="16" w:name="_Hlk74644913"/>
    </w:p>
    <w:p w14:paraId="371F041A" w14:textId="4195A8D4" w:rsidR="00FB59D6" w:rsidRPr="002E5826" w:rsidRDefault="00FB59D6" w:rsidP="0085798D">
      <w:pPr>
        <w:spacing w:after="0"/>
        <w:jc w:val="center"/>
        <w:outlineLvl w:val="0"/>
        <w:rPr>
          <w:rFonts w:ascii="Times New Roman" w:eastAsiaTheme="minorHAnsi" w:hAnsi="Times New Roman" w:cs="Times New Roman"/>
          <w:sz w:val="24"/>
          <w:szCs w:val="24"/>
          <w:lang w:eastAsia="en-US"/>
        </w:rPr>
      </w:pPr>
      <w:r w:rsidRPr="002E5826">
        <w:rPr>
          <w:rFonts w:ascii="Times New Roman" w:eastAsiaTheme="minorHAnsi" w:hAnsi="Times New Roman" w:cs="Times New Roman"/>
          <w:b/>
          <w:sz w:val="28"/>
          <w:szCs w:val="28"/>
          <w:lang w:eastAsia="en-US"/>
        </w:rPr>
        <w:lastRenderedPageBreak/>
        <w:t>1.3. Примерный план распределения программного материала</w:t>
      </w:r>
    </w:p>
    <w:p w14:paraId="3BED2067" w14:textId="77777777" w:rsidR="00FB59D6" w:rsidRPr="002E5826" w:rsidRDefault="00FB59D6" w:rsidP="0085798D">
      <w:pPr>
        <w:spacing w:after="0"/>
        <w:ind w:left="20" w:firstLine="689"/>
        <w:jc w:val="both"/>
        <w:rPr>
          <w:rFonts w:ascii="Times New Roman" w:eastAsia="Segoe UI" w:hAnsi="Times New Roman" w:cs="Times New Roman"/>
          <w:sz w:val="28"/>
          <w:szCs w:val="28"/>
          <w:lang w:eastAsia="en-US"/>
        </w:rPr>
      </w:pPr>
      <w:r w:rsidRPr="002E5826">
        <w:rPr>
          <w:rFonts w:ascii="Times New Roman" w:eastAsia="Segoe UI" w:hAnsi="Times New Roman" w:cs="Times New Roman"/>
          <w:sz w:val="28"/>
          <w:szCs w:val="28"/>
          <w:lang w:eastAsia="en-US"/>
        </w:rPr>
        <w:t>Особенность спортивно-оздоровительного этапа – работа с малоподготовленными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14:paraId="1300E9C9" w14:textId="53978CAA" w:rsidR="00FB59D6" w:rsidRPr="002E5826" w:rsidRDefault="00DC3F30" w:rsidP="0085798D">
      <w:pPr>
        <w:spacing w:after="0"/>
        <w:ind w:firstLine="689"/>
        <w:jc w:val="both"/>
        <w:outlineLvl w:val="0"/>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Сначала</w:t>
      </w:r>
      <w:r w:rsidR="00FB59D6" w:rsidRPr="002E5826">
        <w:rPr>
          <w:rFonts w:ascii="Times New Roman" w:eastAsiaTheme="minorHAnsi" w:hAnsi="Times New Roman" w:cs="Times New Roman"/>
          <w:sz w:val="28"/>
          <w:szCs w:val="28"/>
          <w:lang w:eastAsia="en-US"/>
        </w:rPr>
        <w:t xml:space="preserve"> преобладает общая физическая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с акцентом на обучение техники </w:t>
      </w:r>
      <w:r w:rsidRPr="002E5826">
        <w:rPr>
          <w:rFonts w:ascii="Times New Roman" w:eastAsiaTheme="minorHAnsi" w:hAnsi="Times New Roman" w:cs="Times New Roman"/>
          <w:sz w:val="28"/>
          <w:szCs w:val="28"/>
          <w:lang w:eastAsia="en-US"/>
        </w:rPr>
        <w:t>настольного тенниса</w:t>
      </w:r>
      <w:r w:rsidR="00FB59D6" w:rsidRPr="002E5826">
        <w:rPr>
          <w:rFonts w:ascii="Times New Roman" w:eastAsiaTheme="minorHAnsi" w:hAnsi="Times New Roman" w:cs="Times New Roman"/>
          <w:sz w:val="28"/>
          <w:szCs w:val="28"/>
          <w:lang w:eastAsia="en-US"/>
        </w:rPr>
        <w:t xml:space="preserve"> и развитие основных двигательных качеств. Небольшое внимание уделяется тактической подготовке и теоретическим занятиям. В течение всего года проводится широкий круг средств и методов подготовки, направленных на развитие </w:t>
      </w:r>
      <w:r w:rsidRPr="002E5826">
        <w:rPr>
          <w:rFonts w:ascii="Times New Roman" w:eastAsiaTheme="minorHAnsi" w:hAnsi="Times New Roman" w:cs="Times New Roman"/>
          <w:sz w:val="28"/>
          <w:szCs w:val="28"/>
          <w:lang w:eastAsia="en-US"/>
        </w:rPr>
        <w:t>теннисистов</w:t>
      </w:r>
      <w:r w:rsidR="00FB59D6" w:rsidRPr="002E5826">
        <w:rPr>
          <w:rFonts w:ascii="Times New Roman" w:eastAsiaTheme="minorHAnsi" w:hAnsi="Times New Roman" w:cs="Times New Roman"/>
          <w:sz w:val="28"/>
          <w:szCs w:val="28"/>
          <w:lang w:eastAsia="en-US"/>
        </w:rPr>
        <w:t xml:space="preserve">. Задачей этого этапа будет являться набор максимально большего количества юных </w:t>
      </w:r>
      <w:r w:rsidRPr="002E5826">
        <w:rPr>
          <w:rFonts w:ascii="Times New Roman" w:eastAsiaTheme="minorHAnsi" w:hAnsi="Times New Roman" w:cs="Times New Roman"/>
          <w:sz w:val="28"/>
          <w:szCs w:val="28"/>
          <w:lang w:eastAsia="en-US"/>
        </w:rPr>
        <w:t>теннисистов</w:t>
      </w:r>
      <w:r w:rsidR="00FB59D6" w:rsidRPr="002E5826">
        <w:rPr>
          <w:rFonts w:ascii="Times New Roman" w:eastAsiaTheme="minorHAnsi" w:hAnsi="Times New Roman" w:cs="Times New Roman"/>
          <w:sz w:val="28"/>
          <w:szCs w:val="28"/>
          <w:lang w:eastAsia="en-US"/>
        </w:rPr>
        <w:t xml:space="preserve"> и формирование у них интереса к занятиям, а также всестороннее гармоничное развитие физических способностей и овладение основами техники и тактики спорта, подготовка наиболее одаренных из них к переходу на следующий этап подготовки. </w:t>
      </w:r>
    </w:p>
    <w:p w14:paraId="251579BF" w14:textId="77777777" w:rsidR="00FB59D6" w:rsidRPr="002E5826" w:rsidRDefault="00FB59D6" w:rsidP="00FB59D6">
      <w:pPr>
        <w:spacing w:after="0" w:line="240" w:lineRule="auto"/>
        <w:jc w:val="both"/>
        <w:outlineLvl w:val="0"/>
        <w:rPr>
          <w:rFonts w:ascii="Times New Roman" w:eastAsiaTheme="minorHAnsi" w:hAnsi="Times New Roman" w:cs="Times New Roman"/>
          <w:b/>
          <w:sz w:val="28"/>
          <w:szCs w:val="28"/>
          <w:lang w:eastAsia="en-US"/>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559"/>
        <w:gridCol w:w="561"/>
        <w:gridCol w:w="570"/>
        <w:gridCol w:w="571"/>
        <w:gridCol w:w="571"/>
        <w:gridCol w:w="713"/>
        <w:gridCol w:w="713"/>
        <w:gridCol w:w="571"/>
        <w:gridCol w:w="572"/>
        <w:gridCol w:w="711"/>
        <w:gridCol w:w="29"/>
        <w:gridCol w:w="936"/>
      </w:tblGrid>
      <w:tr w:rsidR="00FB59D6" w:rsidRPr="002E5826" w14:paraId="694AB0C5" w14:textId="77777777" w:rsidTr="00333C3C">
        <w:trPr>
          <w:cantSplit/>
          <w:trHeight w:val="286"/>
          <w:jc w:val="center"/>
        </w:trPr>
        <w:tc>
          <w:tcPr>
            <w:tcW w:w="2242" w:type="dxa"/>
            <w:vMerge w:val="restart"/>
            <w:tcBorders>
              <w:top w:val="single" w:sz="4" w:space="0" w:color="auto"/>
              <w:left w:val="single" w:sz="4" w:space="0" w:color="auto"/>
              <w:bottom w:val="single" w:sz="4" w:space="0" w:color="auto"/>
              <w:right w:val="single" w:sz="4" w:space="0" w:color="auto"/>
            </w:tcBorders>
          </w:tcPr>
          <w:p w14:paraId="43EC50EE"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p>
          <w:p w14:paraId="5BE98B4F"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 xml:space="preserve">Периоды </w:t>
            </w:r>
          </w:p>
        </w:tc>
        <w:tc>
          <w:tcPr>
            <w:tcW w:w="6112" w:type="dxa"/>
            <w:gridSpan w:val="10"/>
            <w:tcBorders>
              <w:top w:val="single" w:sz="4" w:space="0" w:color="auto"/>
              <w:left w:val="single" w:sz="4" w:space="0" w:color="auto"/>
              <w:bottom w:val="single" w:sz="4" w:space="0" w:color="auto"/>
              <w:right w:val="single" w:sz="4" w:space="0" w:color="auto"/>
            </w:tcBorders>
            <w:hideMark/>
          </w:tcPr>
          <w:p w14:paraId="29922F2A" w14:textId="77777777" w:rsidR="00FB59D6" w:rsidRPr="002E5826" w:rsidRDefault="00FB59D6" w:rsidP="00FB59D6">
            <w:pPr>
              <w:spacing w:after="0" w:line="240" w:lineRule="auto"/>
              <w:jc w:val="center"/>
              <w:rPr>
                <w:rFonts w:ascii="Times New Roman" w:eastAsiaTheme="minorHAnsi" w:hAnsi="Times New Roman" w:cs="Times New Roman"/>
                <w:bCs/>
                <w:spacing w:val="20"/>
                <w:sz w:val="20"/>
                <w:szCs w:val="20"/>
                <w:lang w:eastAsia="en-US"/>
              </w:rPr>
            </w:pPr>
            <w:r w:rsidRPr="002E5826">
              <w:rPr>
                <w:rFonts w:ascii="Times New Roman" w:eastAsiaTheme="minorHAnsi" w:hAnsi="Times New Roman" w:cs="Times New Roman"/>
                <w:bCs/>
                <w:spacing w:val="20"/>
                <w:sz w:val="20"/>
                <w:szCs w:val="20"/>
                <w:lang w:eastAsia="en-US"/>
              </w:rPr>
              <w:t>Месяцы</w:t>
            </w:r>
          </w:p>
        </w:tc>
        <w:tc>
          <w:tcPr>
            <w:tcW w:w="965" w:type="dxa"/>
            <w:gridSpan w:val="2"/>
            <w:tcBorders>
              <w:top w:val="single" w:sz="4" w:space="0" w:color="auto"/>
              <w:left w:val="single" w:sz="4" w:space="0" w:color="auto"/>
              <w:bottom w:val="single" w:sz="4" w:space="0" w:color="auto"/>
              <w:right w:val="single" w:sz="4" w:space="0" w:color="auto"/>
            </w:tcBorders>
            <w:hideMark/>
          </w:tcPr>
          <w:p w14:paraId="68283373"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Всего за год</w:t>
            </w:r>
          </w:p>
        </w:tc>
      </w:tr>
      <w:tr w:rsidR="00FB59D6" w:rsidRPr="002E5826" w14:paraId="27DDCC22" w14:textId="77777777" w:rsidTr="00333C3C">
        <w:trPr>
          <w:cantSplit/>
          <w:trHeight w:val="236"/>
          <w:jc w:val="center"/>
        </w:trPr>
        <w:tc>
          <w:tcPr>
            <w:tcW w:w="2242" w:type="dxa"/>
            <w:vMerge/>
            <w:tcBorders>
              <w:top w:val="single" w:sz="4" w:space="0" w:color="auto"/>
              <w:left w:val="single" w:sz="4" w:space="0" w:color="auto"/>
              <w:bottom w:val="single" w:sz="4" w:space="0" w:color="auto"/>
              <w:right w:val="single" w:sz="4" w:space="0" w:color="auto"/>
            </w:tcBorders>
            <w:vAlign w:val="center"/>
            <w:hideMark/>
          </w:tcPr>
          <w:p w14:paraId="716C6847" w14:textId="77777777" w:rsidR="00FB59D6" w:rsidRPr="002E5826" w:rsidRDefault="00FB59D6" w:rsidP="00FB59D6">
            <w:pPr>
              <w:spacing w:after="0" w:line="240" w:lineRule="auto"/>
              <w:rPr>
                <w:rFonts w:ascii="Times New Roman" w:eastAsiaTheme="minorHAnsi" w:hAnsi="Times New Roman" w:cs="Times New Roman"/>
                <w:bCs/>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vAlign w:val="center"/>
            <w:hideMark/>
          </w:tcPr>
          <w:p w14:paraId="66E96F84"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r w:rsidRPr="002E5826">
              <w:rPr>
                <w:rFonts w:ascii="Times New Roman" w:eastAsiaTheme="minorHAnsi" w:hAnsi="Times New Roman" w:cs="Times New Roman"/>
                <w:sz w:val="16"/>
                <w:szCs w:val="16"/>
                <w:lang w:eastAsia="en-US"/>
              </w:rPr>
              <w:t>Сен.</w:t>
            </w:r>
          </w:p>
        </w:tc>
        <w:tc>
          <w:tcPr>
            <w:tcW w:w="561" w:type="dxa"/>
            <w:tcBorders>
              <w:top w:val="single" w:sz="4" w:space="0" w:color="auto"/>
              <w:left w:val="single" w:sz="4" w:space="0" w:color="auto"/>
              <w:bottom w:val="single" w:sz="4" w:space="0" w:color="auto"/>
              <w:right w:val="single" w:sz="4" w:space="0" w:color="auto"/>
            </w:tcBorders>
            <w:vAlign w:val="center"/>
            <w:hideMark/>
          </w:tcPr>
          <w:p w14:paraId="24680162"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r w:rsidRPr="002E5826">
              <w:rPr>
                <w:rFonts w:ascii="Times New Roman" w:eastAsiaTheme="minorHAnsi" w:hAnsi="Times New Roman" w:cs="Times New Roman"/>
                <w:sz w:val="16"/>
                <w:szCs w:val="16"/>
                <w:lang w:eastAsia="en-US"/>
              </w:rPr>
              <w:t>Окт.</w:t>
            </w:r>
          </w:p>
        </w:tc>
        <w:tc>
          <w:tcPr>
            <w:tcW w:w="570" w:type="dxa"/>
            <w:tcBorders>
              <w:top w:val="single" w:sz="4" w:space="0" w:color="auto"/>
              <w:left w:val="single" w:sz="4" w:space="0" w:color="auto"/>
              <w:bottom w:val="single" w:sz="4" w:space="0" w:color="auto"/>
              <w:right w:val="single" w:sz="4" w:space="0" w:color="auto"/>
            </w:tcBorders>
            <w:vAlign w:val="center"/>
            <w:hideMark/>
          </w:tcPr>
          <w:p w14:paraId="4509CBB1"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proofErr w:type="spellStart"/>
            <w:r w:rsidRPr="002E5826">
              <w:rPr>
                <w:rFonts w:ascii="Times New Roman" w:eastAsiaTheme="minorHAnsi" w:hAnsi="Times New Roman" w:cs="Times New Roman"/>
                <w:sz w:val="16"/>
                <w:szCs w:val="16"/>
                <w:lang w:eastAsia="en-US"/>
              </w:rPr>
              <w:t>Нояб</w:t>
            </w:r>
            <w:proofErr w:type="spellEnd"/>
          </w:p>
        </w:tc>
        <w:tc>
          <w:tcPr>
            <w:tcW w:w="571" w:type="dxa"/>
            <w:tcBorders>
              <w:top w:val="single" w:sz="4" w:space="0" w:color="auto"/>
              <w:left w:val="single" w:sz="4" w:space="0" w:color="auto"/>
              <w:bottom w:val="single" w:sz="4" w:space="0" w:color="auto"/>
              <w:right w:val="single" w:sz="4" w:space="0" w:color="auto"/>
            </w:tcBorders>
            <w:vAlign w:val="center"/>
            <w:hideMark/>
          </w:tcPr>
          <w:p w14:paraId="23D81CE5"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r w:rsidRPr="002E5826">
              <w:rPr>
                <w:rFonts w:ascii="Times New Roman" w:eastAsiaTheme="minorHAnsi" w:hAnsi="Times New Roman" w:cs="Times New Roman"/>
                <w:sz w:val="16"/>
                <w:szCs w:val="16"/>
                <w:lang w:eastAsia="en-US"/>
              </w:rPr>
              <w:t>Дек.</w:t>
            </w:r>
          </w:p>
        </w:tc>
        <w:tc>
          <w:tcPr>
            <w:tcW w:w="571" w:type="dxa"/>
            <w:tcBorders>
              <w:top w:val="single" w:sz="4" w:space="0" w:color="auto"/>
              <w:left w:val="single" w:sz="4" w:space="0" w:color="auto"/>
              <w:bottom w:val="single" w:sz="4" w:space="0" w:color="auto"/>
              <w:right w:val="single" w:sz="4" w:space="0" w:color="auto"/>
            </w:tcBorders>
            <w:vAlign w:val="center"/>
            <w:hideMark/>
          </w:tcPr>
          <w:p w14:paraId="34D93DA1"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r w:rsidRPr="002E5826">
              <w:rPr>
                <w:rFonts w:ascii="Times New Roman" w:eastAsiaTheme="minorHAnsi" w:hAnsi="Times New Roman" w:cs="Times New Roman"/>
                <w:sz w:val="16"/>
                <w:szCs w:val="16"/>
                <w:lang w:eastAsia="en-US"/>
              </w:rPr>
              <w:t>Янв.</w:t>
            </w:r>
          </w:p>
        </w:tc>
        <w:tc>
          <w:tcPr>
            <w:tcW w:w="713" w:type="dxa"/>
            <w:tcBorders>
              <w:top w:val="single" w:sz="4" w:space="0" w:color="auto"/>
              <w:left w:val="single" w:sz="4" w:space="0" w:color="auto"/>
              <w:bottom w:val="single" w:sz="4" w:space="0" w:color="auto"/>
              <w:right w:val="single" w:sz="4" w:space="0" w:color="auto"/>
            </w:tcBorders>
            <w:vAlign w:val="center"/>
            <w:hideMark/>
          </w:tcPr>
          <w:p w14:paraId="0D1E2B6C"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r w:rsidRPr="002E5826">
              <w:rPr>
                <w:rFonts w:ascii="Times New Roman" w:eastAsiaTheme="minorHAnsi" w:hAnsi="Times New Roman" w:cs="Times New Roman"/>
                <w:sz w:val="16"/>
                <w:szCs w:val="16"/>
                <w:lang w:eastAsia="en-US"/>
              </w:rPr>
              <w:t>Февр.</w:t>
            </w:r>
          </w:p>
        </w:tc>
        <w:tc>
          <w:tcPr>
            <w:tcW w:w="713" w:type="dxa"/>
            <w:tcBorders>
              <w:top w:val="single" w:sz="4" w:space="0" w:color="auto"/>
              <w:left w:val="single" w:sz="4" w:space="0" w:color="auto"/>
              <w:bottom w:val="single" w:sz="4" w:space="0" w:color="auto"/>
              <w:right w:val="single" w:sz="4" w:space="0" w:color="auto"/>
            </w:tcBorders>
            <w:vAlign w:val="center"/>
            <w:hideMark/>
          </w:tcPr>
          <w:p w14:paraId="59749138"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r w:rsidRPr="002E5826">
              <w:rPr>
                <w:rFonts w:ascii="Times New Roman" w:eastAsiaTheme="minorHAnsi" w:hAnsi="Times New Roman" w:cs="Times New Roman"/>
                <w:sz w:val="16"/>
                <w:szCs w:val="16"/>
                <w:lang w:eastAsia="en-US"/>
              </w:rPr>
              <w:t>Март</w:t>
            </w:r>
          </w:p>
        </w:tc>
        <w:tc>
          <w:tcPr>
            <w:tcW w:w="571" w:type="dxa"/>
            <w:tcBorders>
              <w:top w:val="single" w:sz="4" w:space="0" w:color="auto"/>
              <w:left w:val="single" w:sz="4" w:space="0" w:color="auto"/>
              <w:bottom w:val="single" w:sz="4" w:space="0" w:color="auto"/>
              <w:right w:val="single" w:sz="4" w:space="0" w:color="auto"/>
            </w:tcBorders>
            <w:vAlign w:val="center"/>
            <w:hideMark/>
          </w:tcPr>
          <w:p w14:paraId="67F3FA04"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r w:rsidRPr="002E5826">
              <w:rPr>
                <w:rFonts w:ascii="Times New Roman" w:eastAsiaTheme="minorHAnsi" w:hAnsi="Times New Roman" w:cs="Times New Roman"/>
                <w:sz w:val="16"/>
                <w:szCs w:val="16"/>
                <w:lang w:eastAsia="en-US"/>
              </w:rPr>
              <w:t>Апр.</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B6224"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r w:rsidRPr="002E5826">
              <w:rPr>
                <w:rFonts w:ascii="Times New Roman" w:eastAsiaTheme="minorHAnsi" w:hAnsi="Times New Roman" w:cs="Times New Roman"/>
                <w:sz w:val="16"/>
                <w:szCs w:val="16"/>
                <w:lang w:eastAsia="en-US"/>
              </w:rPr>
              <w:t>Май</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3680CE21" w14:textId="77777777" w:rsidR="00FB59D6" w:rsidRPr="002E5826" w:rsidRDefault="00FB59D6" w:rsidP="00FB59D6">
            <w:pPr>
              <w:spacing w:after="0" w:line="240" w:lineRule="auto"/>
              <w:jc w:val="both"/>
              <w:rPr>
                <w:rFonts w:ascii="Times New Roman" w:eastAsiaTheme="minorHAnsi" w:hAnsi="Times New Roman" w:cs="Times New Roman"/>
                <w:sz w:val="16"/>
                <w:szCs w:val="16"/>
                <w:lang w:eastAsia="en-US"/>
              </w:rPr>
            </w:pPr>
            <w:r w:rsidRPr="002E5826">
              <w:rPr>
                <w:rFonts w:ascii="Times New Roman" w:eastAsiaTheme="minorHAnsi" w:hAnsi="Times New Roman" w:cs="Times New Roman"/>
                <w:sz w:val="16"/>
                <w:szCs w:val="16"/>
                <w:lang w:eastAsia="en-US"/>
              </w:rPr>
              <w:t>Июнь</w:t>
            </w:r>
          </w:p>
        </w:tc>
        <w:tc>
          <w:tcPr>
            <w:tcW w:w="936" w:type="dxa"/>
            <w:tcBorders>
              <w:top w:val="single" w:sz="4" w:space="0" w:color="auto"/>
              <w:left w:val="single" w:sz="4" w:space="0" w:color="auto"/>
              <w:bottom w:val="single" w:sz="4" w:space="0" w:color="auto"/>
              <w:right w:val="single" w:sz="4" w:space="0" w:color="auto"/>
            </w:tcBorders>
            <w:vAlign w:val="center"/>
            <w:hideMark/>
          </w:tcPr>
          <w:p w14:paraId="067093AB" w14:textId="77777777" w:rsidR="00FB59D6" w:rsidRPr="002E5826" w:rsidRDefault="00FB59D6" w:rsidP="00FB59D6">
            <w:pPr>
              <w:spacing w:after="0" w:line="240" w:lineRule="auto"/>
              <w:rPr>
                <w:rFonts w:ascii="Times New Roman" w:eastAsiaTheme="minorHAnsi" w:hAnsi="Times New Roman" w:cs="Times New Roman"/>
                <w:bCs/>
                <w:sz w:val="20"/>
                <w:szCs w:val="20"/>
                <w:lang w:eastAsia="en-US"/>
              </w:rPr>
            </w:pPr>
          </w:p>
        </w:tc>
      </w:tr>
      <w:tr w:rsidR="00FB59D6" w:rsidRPr="002E5826" w14:paraId="5732CE6B" w14:textId="77777777" w:rsidTr="00333C3C">
        <w:trPr>
          <w:trHeight w:val="417"/>
          <w:jc w:val="center"/>
        </w:trPr>
        <w:tc>
          <w:tcPr>
            <w:tcW w:w="9319" w:type="dxa"/>
            <w:gridSpan w:val="13"/>
            <w:tcBorders>
              <w:top w:val="single" w:sz="4" w:space="0" w:color="auto"/>
              <w:left w:val="single" w:sz="4" w:space="0" w:color="auto"/>
              <w:bottom w:val="single" w:sz="4" w:space="0" w:color="auto"/>
              <w:right w:val="single" w:sz="4" w:space="0" w:color="auto"/>
            </w:tcBorders>
            <w:hideMark/>
          </w:tcPr>
          <w:p w14:paraId="02ECF2FF" w14:textId="77777777" w:rsidR="00FB59D6" w:rsidRPr="002E5826" w:rsidRDefault="00FB59D6" w:rsidP="00FB59D6">
            <w:pPr>
              <w:spacing w:after="0" w:line="240" w:lineRule="auto"/>
              <w:jc w:val="center"/>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Объем по видам подготовки (в часах)</w:t>
            </w:r>
          </w:p>
        </w:tc>
      </w:tr>
      <w:tr w:rsidR="00FB59D6" w:rsidRPr="002E5826" w14:paraId="20A11925" w14:textId="77777777" w:rsidTr="00333C3C">
        <w:trPr>
          <w:trHeight w:val="509"/>
          <w:jc w:val="center"/>
        </w:trPr>
        <w:tc>
          <w:tcPr>
            <w:tcW w:w="2242" w:type="dxa"/>
            <w:tcBorders>
              <w:top w:val="single" w:sz="4" w:space="0" w:color="auto"/>
              <w:left w:val="single" w:sz="4" w:space="0" w:color="auto"/>
              <w:bottom w:val="single" w:sz="4" w:space="0" w:color="auto"/>
              <w:right w:val="single" w:sz="4" w:space="0" w:color="auto"/>
            </w:tcBorders>
            <w:hideMark/>
          </w:tcPr>
          <w:p w14:paraId="5325B80A"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Теоретическая подготовка</w:t>
            </w:r>
          </w:p>
        </w:tc>
        <w:tc>
          <w:tcPr>
            <w:tcW w:w="559" w:type="dxa"/>
            <w:tcBorders>
              <w:top w:val="single" w:sz="4" w:space="0" w:color="auto"/>
              <w:left w:val="single" w:sz="4" w:space="0" w:color="auto"/>
              <w:bottom w:val="single" w:sz="4" w:space="0" w:color="auto"/>
              <w:right w:val="single" w:sz="4" w:space="0" w:color="auto"/>
            </w:tcBorders>
            <w:vAlign w:val="center"/>
            <w:hideMark/>
          </w:tcPr>
          <w:p w14:paraId="691227F4"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561" w:type="dxa"/>
            <w:tcBorders>
              <w:top w:val="single" w:sz="4" w:space="0" w:color="auto"/>
              <w:left w:val="single" w:sz="4" w:space="0" w:color="auto"/>
              <w:bottom w:val="single" w:sz="4" w:space="0" w:color="auto"/>
              <w:right w:val="single" w:sz="4" w:space="0" w:color="auto"/>
            </w:tcBorders>
            <w:vAlign w:val="center"/>
            <w:hideMark/>
          </w:tcPr>
          <w:p w14:paraId="7893B10D"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54FC31C3"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0DF15C"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3F1495D"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4A9840B0"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4DF679DA"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03AD78D7"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72" w:type="dxa"/>
            <w:tcBorders>
              <w:top w:val="single" w:sz="4" w:space="0" w:color="auto"/>
              <w:left w:val="single" w:sz="4" w:space="0" w:color="auto"/>
              <w:bottom w:val="single" w:sz="4" w:space="0" w:color="auto"/>
              <w:right w:val="single" w:sz="4" w:space="0" w:color="auto"/>
            </w:tcBorders>
            <w:vAlign w:val="center"/>
            <w:hideMark/>
          </w:tcPr>
          <w:p w14:paraId="31017F03"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217264B1"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936" w:type="dxa"/>
            <w:tcBorders>
              <w:top w:val="single" w:sz="4" w:space="0" w:color="auto"/>
              <w:left w:val="single" w:sz="4" w:space="0" w:color="auto"/>
              <w:bottom w:val="single" w:sz="4" w:space="0" w:color="auto"/>
              <w:right w:val="single" w:sz="4" w:space="0" w:color="auto"/>
            </w:tcBorders>
            <w:vAlign w:val="center"/>
            <w:hideMark/>
          </w:tcPr>
          <w:p w14:paraId="3C8DA288"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6</w:t>
            </w:r>
          </w:p>
        </w:tc>
      </w:tr>
      <w:tr w:rsidR="00FB59D6" w:rsidRPr="002E5826" w14:paraId="579213C4" w14:textId="77777777" w:rsidTr="00333C3C">
        <w:trPr>
          <w:trHeight w:val="633"/>
          <w:jc w:val="center"/>
        </w:trPr>
        <w:tc>
          <w:tcPr>
            <w:tcW w:w="2242" w:type="dxa"/>
            <w:tcBorders>
              <w:top w:val="single" w:sz="4" w:space="0" w:color="auto"/>
              <w:left w:val="single" w:sz="4" w:space="0" w:color="auto"/>
              <w:bottom w:val="single" w:sz="4" w:space="0" w:color="auto"/>
              <w:right w:val="single" w:sz="4" w:space="0" w:color="auto"/>
            </w:tcBorders>
            <w:hideMark/>
          </w:tcPr>
          <w:p w14:paraId="5F4E5CD5" w14:textId="77777777" w:rsidR="00FB59D6" w:rsidRPr="002E5826" w:rsidRDefault="00FB59D6" w:rsidP="00FB59D6">
            <w:pPr>
              <w:spacing w:after="0" w:line="240" w:lineRule="auto"/>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Общая физическая подготовка (ОФП)</w:t>
            </w:r>
          </w:p>
        </w:tc>
        <w:tc>
          <w:tcPr>
            <w:tcW w:w="559" w:type="dxa"/>
            <w:tcBorders>
              <w:top w:val="single" w:sz="4" w:space="0" w:color="auto"/>
              <w:left w:val="single" w:sz="4" w:space="0" w:color="auto"/>
              <w:bottom w:val="single" w:sz="4" w:space="0" w:color="auto"/>
              <w:right w:val="single" w:sz="4" w:space="0" w:color="auto"/>
            </w:tcBorders>
            <w:vAlign w:val="center"/>
            <w:hideMark/>
          </w:tcPr>
          <w:p w14:paraId="5C4C40A7"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4</w:t>
            </w:r>
          </w:p>
        </w:tc>
        <w:tc>
          <w:tcPr>
            <w:tcW w:w="561" w:type="dxa"/>
            <w:tcBorders>
              <w:top w:val="single" w:sz="4" w:space="0" w:color="auto"/>
              <w:left w:val="single" w:sz="4" w:space="0" w:color="auto"/>
              <w:bottom w:val="single" w:sz="4" w:space="0" w:color="auto"/>
              <w:right w:val="single" w:sz="4" w:space="0" w:color="auto"/>
            </w:tcBorders>
            <w:vAlign w:val="center"/>
            <w:hideMark/>
          </w:tcPr>
          <w:p w14:paraId="7459285F"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4</w:t>
            </w:r>
          </w:p>
        </w:tc>
        <w:tc>
          <w:tcPr>
            <w:tcW w:w="570" w:type="dxa"/>
            <w:tcBorders>
              <w:top w:val="single" w:sz="4" w:space="0" w:color="auto"/>
              <w:left w:val="single" w:sz="4" w:space="0" w:color="auto"/>
              <w:bottom w:val="single" w:sz="4" w:space="0" w:color="auto"/>
              <w:right w:val="single" w:sz="4" w:space="0" w:color="auto"/>
            </w:tcBorders>
            <w:vAlign w:val="center"/>
            <w:hideMark/>
          </w:tcPr>
          <w:p w14:paraId="1B6EBF52"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02AE7B8B"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3</w:t>
            </w:r>
          </w:p>
        </w:tc>
        <w:tc>
          <w:tcPr>
            <w:tcW w:w="571" w:type="dxa"/>
            <w:tcBorders>
              <w:top w:val="single" w:sz="4" w:space="0" w:color="auto"/>
              <w:left w:val="single" w:sz="4" w:space="0" w:color="auto"/>
              <w:bottom w:val="single" w:sz="4" w:space="0" w:color="auto"/>
              <w:right w:val="single" w:sz="4" w:space="0" w:color="auto"/>
            </w:tcBorders>
            <w:vAlign w:val="center"/>
            <w:hideMark/>
          </w:tcPr>
          <w:p w14:paraId="7AC6334C"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20AAE678"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3</w:t>
            </w:r>
          </w:p>
        </w:tc>
        <w:tc>
          <w:tcPr>
            <w:tcW w:w="713" w:type="dxa"/>
            <w:tcBorders>
              <w:top w:val="single" w:sz="4" w:space="0" w:color="auto"/>
              <w:left w:val="single" w:sz="4" w:space="0" w:color="auto"/>
              <w:bottom w:val="single" w:sz="4" w:space="0" w:color="auto"/>
              <w:right w:val="single" w:sz="4" w:space="0" w:color="auto"/>
            </w:tcBorders>
            <w:vAlign w:val="center"/>
            <w:hideMark/>
          </w:tcPr>
          <w:p w14:paraId="57585DBD"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7410F4D2"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4</w:t>
            </w:r>
          </w:p>
        </w:tc>
        <w:tc>
          <w:tcPr>
            <w:tcW w:w="572" w:type="dxa"/>
            <w:tcBorders>
              <w:top w:val="single" w:sz="4" w:space="0" w:color="auto"/>
              <w:left w:val="single" w:sz="4" w:space="0" w:color="auto"/>
              <w:bottom w:val="single" w:sz="4" w:space="0" w:color="auto"/>
              <w:right w:val="single" w:sz="4" w:space="0" w:color="auto"/>
            </w:tcBorders>
            <w:vAlign w:val="center"/>
            <w:hideMark/>
          </w:tcPr>
          <w:p w14:paraId="498D225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3</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466B156F"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4</w:t>
            </w:r>
          </w:p>
        </w:tc>
        <w:tc>
          <w:tcPr>
            <w:tcW w:w="936" w:type="dxa"/>
            <w:tcBorders>
              <w:top w:val="single" w:sz="4" w:space="0" w:color="auto"/>
              <w:left w:val="single" w:sz="4" w:space="0" w:color="auto"/>
              <w:bottom w:val="single" w:sz="4" w:space="0" w:color="auto"/>
              <w:right w:val="single" w:sz="4" w:space="0" w:color="auto"/>
            </w:tcBorders>
            <w:vAlign w:val="center"/>
            <w:hideMark/>
          </w:tcPr>
          <w:p w14:paraId="1522152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36</w:t>
            </w:r>
          </w:p>
        </w:tc>
      </w:tr>
      <w:tr w:rsidR="00FB59D6" w:rsidRPr="002E5826" w14:paraId="463D19DC" w14:textId="77777777" w:rsidTr="00333C3C">
        <w:trPr>
          <w:trHeight w:val="729"/>
          <w:jc w:val="center"/>
        </w:trPr>
        <w:tc>
          <w:tcPr>
            <w:tcW w:w="2242" w:type="dxa"/>
            <w:tcBorders>
              <w:top w:val="single" w:sz="4" w:space="0" w:color="auto"/>
              <w:left w:val="single" w:sz="4" w:space="0" w:color="auto"/>
              <w:bottom w:val="single" w:sz="4" w:space="0" w:color="auto"/>
              <w:right w:val="single" w:sz="4" w:space="0" w:color="auto"/>
            </w:tcBorders>
            <w:hideMark/>
          </w:tcPr>
          <w:p w14:paraId="1A0D328D"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 xml:space="preserve">Специальная физическая подготовка СФП  </w:t>
            </w:r>
          </w:p>
        </w:tc>
        <w:tc>
          <w:tcPr>
            <w:tcW w:w="559" w:type="dxa"/>
            <w:tcBorders>
              <w:top w:val="single" w:sz="4" w:space="0" w:color="auto"/>
              <w:left w:val="single" w:sz="4" w:space="0" w:color="auto"/>
              <w:bottom w:val="single" w:sz="4" w:space="0" w:color="auto"/>
              <w:right w:val="single" w:sz="4" w:space="0" w:color="auto"/>
            </w:tcBorders>
            <w:vAlign w:val="center"/>
            <w:hideMark/>
          </w:tcPr>
          <w:p w14:paraId="075917BA"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7FEFFF80"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3529D5E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20FFB0E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0C3220F4"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7A26E95C"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41D35B85"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646AC2C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2" w:type="dxa"/>
            <w:tcBorders>
              <w:top w:val="single" w:sz="4" w:space="0" w:color="auto"/>
              <w:left w:val="single" w:sz="4" w:space="0" w:color="auto"/>
              <w:bottom w:val="single" w:sz="4" w:space="0" w:color="auto"/>
              <w:right w:val="single" w:sz="4" w:space="0" w:color="auto"/>
            </w:tcBorders>
            <w:vAlign w:val="center"/>
            <w:hideMark/>
          </w:tcPr>
          <w:p w14:paraId="6EBF0E61"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32978105"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936" w:type="dxa"/>
            <w:tcBorders>
              <w:top w:val="single" w:sz="4" w:space="0" w:color="auto"/>
              <w:left w:val="single" w:sz="4" w:space="0" w:color="auto"/>
              <w:bottom w:val="single" w:sz="4" w:space="0" w:color="auto"/>
              <w:right w:val="single" w:sz="4" w:space="0" w:color="auto"/>
            </w:tcBorders>
            <w:vAlign w:val="center"/>
            <w:hideMark/>
          </w:tcPr>
          <w:p w14:paraId="793D784D"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20</w:t>
            </w:r>
          </w:p>
        </w:tc>
      </w:tr>
      <w:tr w:rsidR="00FB59D6" w:rsidRPr="002E5826" w14:paraId="0026CE6F"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3115D860"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Технико-тактическая подготовка</w:t>
            </w:r>
          </w:p>
        </w:tc>
        <w:tc>
          <w:tcPr>
            <w:tcW w:w="559" w:type="dxa"/>
            <w:tcBorders>
              <w:top w:val="single" w:sz="4" w:space="0" w:color="auto"/>
              <w:left w:val="single" w:sz="4" w:space="0" w:color="auto"/>
              <w:bottom w:val="single" w:sz="4" w:space="0" w:color="auto"/>
              <w:right w:val="single" w:sz="4" w:space="0" w:color="auto"/>
            </w:tcBorders>
            <w:vAlign w:val="center"/>
            <w:hideMark/>
          </w:tcPr>
          <w:p w14:paraId="2E1AB158"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511247F9"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455FEE7A"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0C4CA20E"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72F19D7E"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3A33E3A2"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713" w:type="dxa"/>
            <w:tcBorders>
              <w:top w:val="single" w:sz="4" w:space="0" w:color="auto"/>
              <w:left w:val="single" w:sz="4" w:space="0" w:color="auto"/>
              <w:bottom w:val="single" w:sz="4" w:space="0" w:color="auto"/>
              <w:right w:val="single" w:sz="4" w:space="0" w:color="auto"/>
            </w:tcBorders>
            <w:vAlign w:val="center"/>
            <w:hideMark/>
          </w:tcPr>
          <w:p w14:paraId="73B0973D"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58A6F3BF"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2" w:type="dxa"/>
            <w:tcBorders>
              <w:top w:val="single" w:sz="4" w:space="0" w:color="auto"/>
              <w:left w:val="single" w:sz="4" w:space="0" w:color="auto"/>
              <w:bottom w:val="single" w:sz="4" w:space="0" w:color="auto"/>
              <w:right w:val="single" w:sz="4" w:space="0" w:color="auto"/>
            </w:tcBorders>
            <w:vAlign w:val="center"/>
            <w:hideMark/>
          </w:tcPr>
          <w:p w14:paraId="17E1D881"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4E3B98D7"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936" w:type="dxa"/>
            <w:tcBorders>
              <w:top w:val="single" w:sz="4" w:space="0" w:color="auto"/>
              <w:left w:val="single" w:sz="4" w:space="0" w:color="auto"/>
              <w:bottom w:val="single" w:sz="4" w:space="0" w:color="auto"/>
              <w:right w:val="single" w:sz="4" w:space="0" w:color="auto"/>
            </w:tcBorders>
            <w:vAlign w:val="center"/>
            <w:hideMark/>
          </w:tcPr>
          <w:p w14:paraId="5F6350FC"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20</w:t>
            </w:r>
          </w:p>
        </w:tc>
      </w:tr>
      <w:tr w:rsidR="00FB59D6" w:rsidRPr="002E5826" w14:paraId="1D455386"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6BCA279A" w14:textId="77777777" w:rsidR="00FB59D6" w:rsidRPr="002E5826" w:rsidRDefault="00FB59D6" w:rsidP="00FB59D6">
            <w:pPr>
              <w:spacing w:after="0" w:line="240" w:lineRule="auto"/>
              <w:rPr>
                <w:rFonts w:ascii="Times New Roman" w:eastAsiaTheme="minorHAnsi" w:hAnsi="Times New Roman" w:cs="Times New Roman"/>
                <w:sz w:val="20"/>
                <w:szCs w:val="20"/>
                <w:lang w:eastAsia="en-US"/>
              </w:rPr>
            </w:pPr>
            <w:r w:rsidRPr="002E5826">
              <w:rPr>
                <w:rFonts w:ascii="Times New Roman" w:eastAsiaTheme="minorHAnsi" w:hAnsi="Times New Roman" w:cs="Times New Roman"/>
                <w:sz w:val="20"/>
                <w:szCs w:val="20"/>
                <w:lang w:eastAsia="en-US"/>
              </w:rPr>
              <w:t>Участие в соревнованиях</w:t>
            </w:r>
          </w:p>
        </w:tc>
        <w:tc>
          <w:tcPr>
            <w:tcW w:w="559" w:type="dxa"/>
            <w:tcBorders>
              <w:top w:val="single" w:sz="4" w:space="0" w:color="auto"/>
              <w:left w:val="single" w:sz="4" w:space="0" w:color="auto"/>
              <w:bottom w:val="single" w:sz="4" w:space="0" w:color="auto"/>
              <w:right w:val="single" w:sz="4" w:space="0" w:color="auto"/>
            </w:tcBorders>
            <w:vAlign w:val="center"/>
            <w:hideMark/>
          </w:tcPr>
          <w:p w14:paraId="455E3063"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61" w:type="dxa"/>
            <w:tcBorders>
              <w:top w:val="single" w:sz="4" w:space="0" w:color="auto"/>
              <w:left w:val="single" w:sz="4" w:space="0" w:color="auto"/>
              <w:bottom w:val="single" w:sz="4" w:space="0" w:color="auto"/>
              <w:right w:val="single" w:sz="4" w:space="0" w:color="auto"/>
            </w:tcBorders>
            <w:vAlign w:val="center"/>
            <w:hideMark/>
          </w:tcPr>
          <w:p w14:paraId="49732E57"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570" w:type="dxa"/>
            <w:tcBorders>
              <w:top w:val="single" w:sz="4" w:space="0" w:color="auto"/>
              <w:left w:val="single" w:sz="4" w:space="0" w:color="auto"/>
              <w:bottom w:val="single" w:sz="4" w:space="0" w:color="auto"/>
              <w:right w:val="single" w:sz="4" w:space="0" w:color="auto"/>
            </w:tcBorders>
            <w:vAlign w:val="center"/>
            <w:hideMark/>
          </w:tcPr>
          <w:p w14:paraId="62C59A6B"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1C1DA67"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14:paraId="14E491F7"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1FC05D77"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31CE6291"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55A82154"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w:t>
            </w:r>
          </w:p>
        </w:tc>
        <w:tc>
          <w:tcPr>
            <w:tcW w:w="572" w:type="dxa"/>
            <w:tcBorders>
              <w:top w:val="single" w:sz="4" w:space="0" w:color="auto"/>
              <w:left w:val="single" w:sz="4" w:space="0" w:color="auto"/>
              <w:bottom w:val="single" w:sz="4" w:space="0" w:color="auto"/>
              <w:right w:val="single" w:sz="4" w:space="0" w:color="auto"/>
            </w:tcBorders>
            <w:vAlign w:val="center"/>
            <w:hideMark/>
          </w:tcPr>
          <w:p w14:paraId="2E136663"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394BB9C2"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936" w:type="dxa"/>
            <w:tcBorders>
              <w:top w:val="single" w:sz="4" w:space="0" w:color="auto"/>
              <w:left w:val="single" w:sz="4" w:space="0" w:color="auto"/>
              <w:bottom w:val="single" w:sz="4" w:space="0" w:color="auto"/>
              <w:right w:val="single" w:sz="4" w:space="0" w:color="auto"/>
            </w:tcBorders>
            <w:vAlign w:val="center"/>
            <w:hideMark/>
          </w:tcPr>
          <w:p w14:paraId="2922207E"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6</w:t>
            </w:r>
          </w:p>
        </w:tc>
      </w:tr>
      <w:tr w:rsidR="00FB59D6" w:rsidRPr="002E5826" w14:paraId="5CF09B85"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07A1F5AE" w14:textId="77777777" w:rsidR="00FB59D6" w:rsidRPr="002E5826" w:rsidRDefault="00FB59D6" w:rsidP="00FB59D6">
            <w:pPr>
              <w:spacing w:after="0" w:line="240" w:lineRule="auto"/>
              <w:jc w:val="both"/>
              <w:rPr>
                <w:rFonts w:ascii="Times New Roman" w:eastAsiaTheme="minorHAnsi" w:hAnsi="Times New Roman" w:cs="Times New Roman"/>
                <w:sz w:val="20"/>
                <w:szCs w:val="20"/>
                <w:lang w:eastAsia="en-US"/>
              </w:rPr>
            </w:pPr>
            <w:r w:rsidRPr="002E5826">
              <w:rPr>
                <w:rFonts w:ascii="Times New Roman" w:eastAsiaTheme="minorHAnsi" w:hAnsi="Times New Roman" w:cs="Times New Roman"/>
                <w:sz w:val="20"/>
                <w:szCs w:val="20"/>
                <w:lang w:eastAsia="en-US"/>
              </w:rPr>
              <w:t>Контрольные испытания</w:t>
            </w:r>
          </w:p>
        </w:tc>
        <w:tc>
          <w:tcPr>
            <w:tcW w:w="559" w:type="dxa"/>
            <w:tcBorders>
              <w:top w:val="single" w:sz="4" w:space="0" w:color="auto"/>
              <w:left w:val="single" w:sz="4" w:space="0" w:color="auto"/>
              <w:bottom w:val="single" w:sz="4" w:space="0" w:color="auto"/>
              <w:right w:val="single" w:sz="4" w:space="0" w:color="auto"/>
            </w:tcBorders>
            <w:vAlign w:val="center"/>
            <w:hideMark/>
          </w:tcPr>
          <w:p w14:paraId="6B5AB7F3"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61" w:type="dxa"/>
            <w:tcBorders>
              <w:top w:val="single" w:sz="4" w:space="0" w:color="auto"/>
              <w:left w:val="single" w:sz="4" w:space="0" w:color="auto"/>
              <w:bottom w:val="single" w:sz="4" w:space="0" w:color="auto"/>
              <w:right w:val="single" w:sz="4" w:space="0" w:color="auto"/>
            </w:tcBorders>
            <w:vAlign w:val="center"/>
            <w:hideMark/>
          </w:tcPr>
          <w:p w14:paraId="124FD7C5"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70" w:type="dxa"/>
            <w:tcBorders>
              <w:top w:val="single" w:sz="4" w:space="0" w:color="auto"/>
              <w:left w:val="single" w:sz="4" w:space="0" w:color="auto"/>
              <w:bottom w:val="single" w:sz="4" w:space="0" w:color="auto"/>
              <w:right w:val="single" w:sz="4" w:space="0" w:color="auto"/>
            </w:tcBorders>
            <w:vAlign w:val="center"/>
            <w:hideMark/>
          </w:tcPr>
          <w:p w14:paraId="1C15690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7C6AD774"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14:paraId="29D879E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70C930A9"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713" w:type="dxa"/>
            <w:tcBorders>
              <w:top w:val="single" w:sz="4" w:space="0" w:color="auto"/>
              <w:left w:val="single" w:sz="4" w:space="0" w:color="auto"/>
              <w:bottom w:val="single" w:sz="4" w:space="0" w:color="auto"/>
              <w:right w:val="single" w:sz="4" w:space="0" w:color="auto"/>
            </w:tcBorders>
            <w:vAlign w:val="center"/>
            <w:hideMark/>
          </w:tcPr>
          <w:p w14:paraId="715CC7DD"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F6C6EE3"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572" w:type="dxa"/>
            <w:tcBorders>
              <w:top w:val="single" w:sz="4" w:space="0" w:color="auto"/>
              <w:left w:val="single" w:sz="4" w:space="0" w:color="auto"/>
              <w:bottom w:val="single" w:sz="4" w:space="0" w:color="auto"/>
              <w:right w:val="single" w:sz="4" w:space="0" w:color="auto"/>
            </w:tcBorders>
            <w:vAlign w:val="center"/>
            <w:hideMark/>
          </w:tcPr>
          <w:p w14:paraId="4DE6A8D8"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2</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24E85105"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w:t>
            </w:r>
          </w:p>
        </w:tc>
        <w:tc>
          <w:tcPr>
            <w:tcW w:w="936" w:type="dxa"/>
            <w:tcBorders>
              <w:top w:val="single" w:sz="4" w:space="0" w:color="auto"/>
              <w:left w:val="single" w:sz="4" w:space="0" w:color="auto"/>
              <w:bottom w:val="single" w:sz="4" w:space="0" w:color="auto"/>
              <w:right w:val="single" w:sz="4" w:space="0" w:color="auto"/>
            </w:tcBorders>
            <w:vAlign w:val="center"/>
            <w:hideMark/>
          </w:tcPr>
          <w:p w14:paraId="7F78EB87"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4</w:t>
            </w:r>
          </w:p>
        </w:tc>
      </w:tr>
      <w:tr w:rsidR="00FB59D6" w:rsidRPr="002E5826" w14:paraId="7471445D" w14:textId="77777777" w:rsidTr="00333C3C">
        <w:trPr>
          <w:jc w:val="center"/>
        </w:trPr>
        <w:tc>
          <w:tcPr>
            <w:tcW w:w="2242" w:type="dxa"/>
            <w:tcBorders>
              <w:top w:val="single" w:sz="4" w:space="0" w:color="auto"/>
              <w:left w:val="single" w:sz="4" w:space="0" w:color="auto"/>
              <w:bottom w:val="single" w:sz="4" w:space="0" w:color="auto"/>
              <w:right w:val="single" w:sz="4" w:space="0" w:color="auto"/>
            </w:tcBorders>
            <w:hideMark/>
          </w:tcPr>
          <w:p w14:paraId="158B125D" w14:textId="77777777" w:rsidR="00FB59D6" w:rsidRPr="002E5826" w:rsidRDefault="00FB59D6" w:rsidP="00FB59D6">
            <w:pPr>
              <w:spacing w:after="0" w:line="240" w:lineRule="auto"/>
              <w:jc w:val="both"/>
              <w:rPr>
                <w:rFonts w:ascii="Times New Roman" w:eastAsiaTheme="minorHAnsi" w:hAnsi="Times New Roman" w:cs="Times New Roman"/>
                <w:b/>
                <w:bCs/>
                <w:sz w:val="20"/>
                <w:szCs w:val="20"/>
                <w:lang w:eastAsia="en-US"/>
              </w:rPr>
            </w:pPr>
            <w:r w:rsidRPr="002E5826">
              <w:rPr>
                <w:rFonts w:ascii="Times New Roman" w:eastAsiaTheme="minorHAnsi" w:hAnsi="Times New Roman" w:cs="Times New Roman"/>
                <w:b/>
                <w:sz w:val="20"/>
                <w:szCs w:val="20"/>
                <w:lang w:eastAsia="en-US"/>
              </w:rPr>
              <w:t>Всего часов тренировочной нагрузки</w:t>
            </w:r>
          </w:p>
        </w:tc>
        <w:tc>
          <w:tcPr>
            <w:tcW w:w="559" w:type="dxa"/>
            <w:tcBorders>
              <w:top w:val="single" w:sz="4" w:space="0" w:color="auto"/>
              <w:left w:val="single" w:sz="4" w:space="0" w:color="auto"/>
              <w:bottom w:val="single" w:sz="4" w:space="0" w:color="auto"/>
              <w:right w:val="single" w:sz="4" w:space="0" w:color="auto"/>
            </w:tcBorders>
            <w:vAlign w:val="center"/>
            <w:hideMark/>
          </w:tcPr>
          <w:p w14:paraId="134C337C"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9</w:t>
            </w:r>
          </w:p>
        </w:tc>
        <w:tc>
          <w:tcPr>
            <w:tcW w:w="561" w:type="dxa"/>
            <w:tcBorders>
              <w:top w:val="single" w:sz="4" w:space="0" w:color="auto"/>
              <w:left w:val="single" w:sz="4" w:space="0" w:color="auto"/>
              <w:bottom w:val="single" w:sz="4" w:space="0" w:color="auto"/>
              <w:right w:val="single" w:sz="4" w:space="0" w:color="auto"/>
            </w:tcBorders>
            <w:vAlign w:val="center"/>
            <w:hideMark/>
          </w:tcPr>
          <w:p w14:paraId="6D5FCA4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9</w:t>
            </w:r>
          </w:p>
        </w:tc>
        <w:tc>
          <w:tcPr>
            <w:tcW w:w="570" w:type="dxa"/>
            <w:tcBorders>
              <w:top w:val="single" w:sz="4" w:space="0" w:color="auto"/>
              <w:left w:val="single" w:sz="4" w:space="0" w:color="auto"/>
              <w:bottom w:val="single" w:sz="4" w:space="0" w:color="auto"/>
              <w:right w:val="single" w:sz="4" w:space="0" w:color="auto"/>
            </w:tcBorders>
            <w:vAlign w:val="center"/>
            <w:hideMark/>
          </w:tcPr>
          <w:p w14:paraId="0EDFE268"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9</w:t>
            </w:r>
          </w:p>
        </w:tc>
        <w:tc>
          <w:tcPr>
            <w:tcW w:w="571" w:type="dxa"/>
            <w:tcBorders>
              <w:top w:val="single" w:sz="4" w:space="0" w:color="auto"/>
              <w:left w:val="single" w:sz="4" w:space="0" w:color="auto"/>
              <w:bottom w:val="single" w:sz="4" w:space="0" w:color="auto"/>
              <w:right w:val="single" w:sz="4" w:space="0" w:color="auto"/>
            </w:tcBorders>
            <w:vAlign w:val="center"/>
            <w:hideMark/>
          </w:tcPr>
          <w:p w14:paraId="3DFD76BD"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14:paraId="3FC10B0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8</w:t>
            </w:r>
          </w:p>
        </w:tc>
        <w:tc>
          <w:tcPr>
            <w:tcW w:w="713" w:type="dxa"/>
            <w:tcBorders>
              <w:top w:val="single" w:sz="4" w:space="0" w:color="auto"/>
              <w:left w:val="single" w:sz="4" w:space="0" w:color="auto"/>
              <w:bottom w:val="single" w:sz="4" w:space="0" w:color="auto"/>
              <w:right w:val="single" w:sz="4" w:space="0" w:color="auto"/>
            </w:tcBorders>
            <w:vAlign w:val="center"/>
            <w:hideMark/>
          </w:tcPr>
          <w:p w14:paraId="6BD0C144"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8</w:t>
            </w:r>
          </w:p>
        </w:tc>
        <w:tc>
          <w:tcPr>
            <w:tcW w:w="713" w:type="dxa"/>
            <w:tcBorders>
              <w:top w:val="single" w:sz="4" w:space="0" w:color="auto"/>
              <w:left w:val="single" w:sz="4" w:space="0" w:color="auto"/>
              <w:bottom w:val="single" w:sz="4" w:space="0" w:color="auto"/>
              <w:right w:val="single" w:sz="4" w:space="0" w:color="auto"/>
            </w:tcBorders>
            <w:vAlign w:val="center"/>
            <w:hideMark/>
          </w:tcPr>
          <w:p w14:paraId="4293309C"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11</w:t>
            </w:r>
          </w:p>
        </w:tc>
        <w:tc>
          <w:tcPr>
            <w:tcW w:w="571" w:type="dxa"/>
            <w:tcBorders>
              <w:top w:val="single" w:sz="4" w:space="0" w:color="auto"/>
              <w:left w:val="single" w:sz="4" w:space="0" w:color="auto"/>
              <w:bottom w:val="single" w:sz="4" w:space="0" w:color="auto"/>
              <w:right w:val="single" w:sz="4" w:space="0" w:color="auto"/>
            </w:tcBorders>
            <w:vAlign w:val="center"/>
            <w:hideMark/>
          </w:tcPr>
          <w:p w14:paraId="23BCA186"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9</w:t>
            </w:r>
          </w:p>
        </w:tc>
        <w:tc>
          <w:tcPr>
            <w:tcW w:w="572" w:type="dxa"/>
            <w:tcBorders>
              <w:top w:val="single" w:sz="4" w:space="0" w:color="auto"/>
              <w:left w:val="single" w:sz="4" w:space="0" w:color="auto"/>
              <w:bottom w:val="single" w:sz="4" w:space="0" w:color="auto"/>
              <w:right w:val="single" w:sz="4" w:space="0" w:color="auto"/>
            </w:tcBorders>
            <w:vAlign w:val="center"/>
            <w:hideMark/>
          </w:tcPr>
          <w:p w14:paraId="168D44C9"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10</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449481DA" w14:textId="77777777" w:rsidR="00FB59D6" w:rsidRPr="002E5826" w:rsidRDefault="00FB59D6" w:rsidP="00FB59D6">
            <w:pPr>
              <w:spacing w:after="0" w:line="240" w:lineRule="auto"/>
              <w:jc w:val="both"/>
              <w:rPr>
                <w:rFonts w:ascii="Times New Roman" w:eastAsiaTheme="minorHAnsi" w:hAnsi="Times New Roman" w:cs="Times New Roman"/>
                <w:bCs/>
                <w:sz w:val="20"/>
                <w:szCs w:val="20"/>
                <w:lang w:eastAsia="en-US"/>
              </w:rPr>
            </w:pPr>
            <w:r w:rsidRPr="002E5826">
              <w:rPr>
                <w:rFonts w:ascii="Times New Roman" w:eastAsiaTheme="minorHAnsi" w:hAnsi="Times New Roman" w:cs="Times New Roman"/>
                <w:bCs/>
                <w:sz w:val="20"/>
                <w:szCs w:val="20"/>
                <w:lang w:eastAsia="en-US"/>
              </w:rPr>
              <w:t>9</w:t>
            </w:r>
          </w:p>
        </w:tc>
        <w:tc>
          <w:tcPr>
            <w:tcW w:w="936" w:type="dxa"/>
            <w:tcBorders>
              <w:top w:val="single" w:sz="4" w:space="0" w:color="auto"/>
              <w:left w:val="single" w:sz="4" w:space="0" w:color="auto"/>
              <w:bottom w:val="single" w:sz="4" w:space="0" w:color="auto"/>
              <w:right w:val="single" w:sz="4" w:space="0" w:color="auto"/>
            </w:tcBorders>
            <w:vAlign w:val="center"/>
            <w:hideMark/>
          </w:tcPr>
          <w:p w14:paraId="10464FD4" w14:textId="77777777" w:rsidR="00FB59D6" w:rsidRPr="002E5826" w:rsidRDefault="00FB59D6" w:rsidP="00FB59D6">
            <w:pPr>
              <w:spacing w:after="0" w:line="240" w:lineRule="auto"/>
              <w:jc w:val="both"/>
              <w:rPr>
                <w:rFonts w:ascii="Times New Roman" w:eastAsiaTheme="minorHAnsi" w:hAnsi="Times New Roman" w:cs="Times New Roman"/>
                <w:b/>
                <w:bCs/>
                <w:sz w:val="20"/>
                <w:szCs w:val="20"/>
                <w:lang w:eastAsia="en-US"/>
              </w:rPr>
            </w:pPr>
            <w:r w:rsidRPr="002E5826">
              <w:rPr>
                <w:rFonts w:ascii="Times New Roman" w:eastAsiaTheme="minorHAnsi" w:hAnsi="Times New Roman" w:cs="Times New Roman"/>
                <w:b/>
                <w:bCs/>
                <w:sz w:val="20"/>
                <w:szCs w:val="20"/>
                <w:lang w:eastAsia="en-US"/>
              </w:rPr>
              <w:t>92</w:t>
            </w:r>
          </w:p>
        </w:tc>
      </w:tr>
      <w:bookmarkEnd w:id="8"/>
      <w:bookmarkEnd w:id="12"/>
      <w:bookmarkEnd w:id="13"/>
      <w:bookmarkEnd w:id="16"/>
    </w:tbl>
    <w:p w14:paraId="611EBA9D" w14:textId="77777777" w:rsidR="0085798D" w:rsidRPr="002E5826" w:rsidRDefault="0085798D" w:rsidP="002E5826">
      <w:pPr>
        <w:spacing w:after="0"/>
        <w:rPr>
          <w:rFonts w:ascii="Times New Roman" w:hAnsi="Times New Roman" w:cs="Times New Roman"/>
          <w:b/>
          <w:sz w:val="28"/>
          <w:szCs w:val="28"/>
        </w:rPr>
      </w:pPr>
    </w:p>
    <w:p w14:paraId="45611378" w14:textId="249772E0" w:rsidR="0027284D" w:rsidRPr="002E5826" w:rsidRDefault="0027284D" w:rsidP="0085798D">
      <w:pPr>
        <w:spacing w:after="0"/>
        <w:ind w:firstLine="426"/>
        <w:jc w:val="center"/>
        <w:rPr>
          <w:rFonts w:ascii="Times New Roman" w:hAnsi="Times New Roman" w:cs="Times New Roman"/>
          <w:b/>
          <w:sz w:val="28"/>
          <w:szCs w:val="28"/>
        </w:rPr>
      </w:pPr>
      <w:bookmarkStart w:id="17" w:name="_Hlk74649514"/>
      <w:bookmarkStart w:id="18" w:name="_Hlk74667395"/>
      <w:r w:rsidRPr="002E5826">
        <w:rPr>
          <w:rFonts w:ascii="Times New Roman" w:hAnsi="Times New Roman" w:cs="Times New Roman"/>
          <w:b/>
          <w:sz w:val="28"/>
          <w:szCs w:val="28"/>
        </w:rPr>
        <w:t>2. СОДЕРЖАНИЕ ПРОГРАММЫ</w:t>
      </w:r>
    </w:p>
    <w:p w14:paraId="3834CAF8" w14:textId="77777777" w:rsidR="0027284D" w:rsidRPr="002E5826" w:rsidRDefault="0027284D" w:rsidP="0085798D">
      <w:pPr>
        <w:spacing w:after="0"/>
        <w:ind w:firstLine="426"/>
        <w:jc w:val="both"/>
        <w:rPr>
          <w:rFonts w:ascii="Times New Roman" w:hAnsi="Times New Roman" w:cs="Times New Roman"/>
          <w:b/>
          <w:sz w:val="28"/>
          <w:szCs w:val="28"/>
        </w:rPr>
      </w:pPr>
    </w:p>
    <w:bookmarkEnd w:id="9"/>
    <w:bookmarkEnd w:id="14"/>
    <w:p w14:paraId="21D0C374" w14:textId="77777777" w:rsidR="00F83FDC" w:rsidRPr="002E5826" w:rsidRDefault="00F83FDC" w:rsidP="00F83FDC">
      <w:pPr>
        <w:shd w:val="clear" w:color="auto" w:fill="FFFFFF"/>
        <w:spacing w:after="0"/>
        <w:ind w:firstLine="426"/>
        <w:jc w:val="both"/>
        <w:rPr>
          <w:rFonts w:ascii="Times New Roman" w:hAnsi="Times New Roman" w:cs="Times New Roman"/>
          <w:sz w:val="28"/>
          <w:szCs w:val="28"/>
        </w:rPr>
      </w:pPr>
      <w:r w:rsidRPr="002E5826">
        <w:rPr>
          <w:rFonts w:ascii="Times New Roman" w:hAnsi="Times New Roman" w:cs="Times New Roman"/>
          <w:spacing w:val="3"/>
          <w:sz w:val="28"/>
          <w:szCs w:val="28"/>
        </w:rPr>
        <w:t>Программа содержит разделы, в которых изложен материал по</w:t>
      </w:r>
      <w:r w:rsidRPr="002E5826">
        <w:rPr>
          <w:rFonts w:ascii="Times New Roman" w:hAnsi="Times New Roman" w:cs="Times New Roman"/>
          <w:spacing w:val="-4"/>
          <w:sz w:val="28"/>
          <w:szCs w:val="28"/>
        </w:rPr>
        <w:t xml:space="preserve"> видам подготовки, </w:t>
      </w:r>
      <w:r w:rsidRPr="002E5826">
        <w:rPr>
          <w:rFonts w:ascii="Times New Roman" w:hAnsi="Times New Roman" w:cs="Times New Roman"/>
          <w:spacing w:val="-2"/>
          <w:sz w:val="28"/>
          <w:szCs w:val="28"/>
        </w:rPr>
        <w:t>средства, методы, формы подготовки, система кон</w:t>
      </w:r>
      <w:r w:rsidRPr="002E5826">
        <w:rPr>
          <w:rFonts w:ascii="Times New Roman" w:hAnsi="Times New Roman" w:cs="Times New Roman"/>
          <w:spacing w:val="-2"/>
          <w:sz w:val="28"/>
          <w:szCs w:val="28"/>
        </w:rPr>
        <w:softHyphen/>
      </w:r>
      <w:r w:rsidRPr="002E5826">
        <w:rPr>
          <w:rFonts w:ascii="Times New Roman" w:hAnsi="Times New Roman" w:cs="Times New Roman"/>
          <w:spacing w:val="-1"/>
          <w:sz w:val="28"/>
          <w:szCs w:val="28"/>
        </w:rPr>
        <w:t>трольных нормативов и упражнений.</w:t>
      </w:r>
    </w:p>
    <w:p w14:paraId="60E70D0F" w14:textId="77777777" w:rsidR="00F83FDC" w:rsidRPr="002E5826" w:rsidRDefault="00F83FDC" w:rsidP="00F83FDC">
      <w:pPr>
        <w:shd w:val="clear" w:color="auto" w:fill="FFFFFF"/>
        <w:spacing w:after="0"/>
        <w:ind w:firstLine="426"/>
        <w:jc w:val="both"/>
        <w:rPr>
          <w:rFonts w:ascii="Times New Roman" w:hAnsi="Times New Roman" w:cs="Times New Roman"/>
          <w:sz w:val="28"/>
          <w:szCs w:val="28"/>
        </w:rPr>
      </w:pPr>
      <w:r w:rsidRPr="002E5826">
        <w:rPr>
          <w:rFonts w:ascii="Times New Roman" w:hAnsi="Times New Roman" w:cs="Times New Roman"/>
          <w:spacing w:val="-1"/>
          <w:sz w:val="28"/>
          <w:szCs w:val="28"/>
        </w:rPr>
        <w:lastRenderedPageBreak/>
        <w:t>Содержание программного материала обеспечивает непрерыв</w:t>
      </w:r>
      <w:r w:rsidRPr="002E5826">
        <w:rPr>
          <w:rFonts w:ascii="Times New Roman" w:hAnsi="Times New Roman" w:cs="Times New Roman"/>
          <w:spacing w:val="-1"/>
          <w:sz w:val="28"/>
          <w:szCs w:val="28"/>
        </w:rPr>
        <w:softHyphen/>
      </w:r>
      <w:r w:rsidRPr="002E5826">
        <w:rPr>
          <w:rFonts w:ascii="Times New Roman" w:hAnsi="Times New Roman" w:cs="Times New Roman"/>
          <w:sz w:val="28"/>
          <w:szCs w:val="28"/>
        </w:rPr>
        <w:t>ность и последовательность процесса на протяжении всего периода обучения.</w:t>
      </w:r>
    </w:p>
    <w:p w14:paraId="1AECE313" w14:textId="77777777" w:rsidR="00F83FDC" w:rsidRPr="002E5826" w:rsidRDefault="00F83FDC" w:rsidP="00F83FDC">
      <w:pPr>
        <w:spacing w:after="0"/>
        <w:ind w:firstLine="709"/>
        <w:jc w:val="both"/>
        <w:rPr>
          <w:rFonts w:ascii="Times New Roman" w:eastAsiaTheme="minorHAnsi" w:hAnsi="Times New Roman" w:cs="Times New Roman"/>
          <w:sz w:val="28"/>
          <w:szCs w:val="28"/>
          <w:lang w:eastAsia="en-US"/>
        </w:rPr>
      </w:pPr>
      <w:bookmarkStart w:id="19" w:name="_Hlk74232051"/>
      <w:r w:rsidRPr="002E5826">
        <w:rPr>
          <w:rFonts w:ascii="Times New Roman" w:eastAsia="Calibri" w:hAnsi="Times New Roman" w:cs="Times New Roman"/>
          <w:b/>
          <w:sz w:val="28"/>
          <w:szCs w:val="28"/>
          <w:lang w:eastAsia="en-US"/>
        </w:rPr>
        <w:t>Педагогическая целесообразность образовательной программы</w:t>
      </w:r>
      <w:r w:rsidRPr="002E5826">
        <w:rPr>
          <w:rFonts w:ascii="Times New Roman" w:eastAsia="Calibri" w:hAnsi="Times New Roman" w:cs="Times New Roman"/>
          <w:sz w:val="28"/>
          <w:szCs w:val="28"/>
          <w:lang w:eastAsia="en-US"/>
        </w:rPr>
        <w:t xml:space="preserve"> определена тем, что 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14:paraId="0CD01597" w14:textId="77777777" w:rsidR="00F83FDC" w:rsidRPr="002E5826" w:rsidRDefault="00F83FDC" w:rsidP="00F83FDC">
      <w:pPr>
        <w:spacing w:after="0"/>
        <w:ind w:firstLine="709"/>
        <w:jc w:val="both"/>
        <w:rPr>
          <w:rFonts w:ascii="Times New Roman" w:eastAsia="Calibri" w:hAnsi="Times New Roman" w:cs="Times New Roman"/>
          <w:sz w:val="28"/>
          <w:szCs w:val="28"/>
          <w:lang w:eastAsia="en-US"/>
        </w:rPr>
      </w:pPr>
      <w:r w:rsidRPr="002E5826">
        <w:rPr>
          <w:rFonts w:ascii="Times New Roman" w:eastAsia="Calibri" w:hAnsi="Times New Roman" w:cs="Times New Roman"/>
          <w:sz w:val="28"/>
          <w:szCs w:val="28"/>
          <w:lang w:eastAsia="en-US"/>
        </w:rPr>
        <w:t>Благодаря систематическим занятиям физической культурой и спортом, обучающиеся приобретают общую и специальную физическую подготовку, а развитие специальных физических качеств помогает развить морфофункциональные системы растущего организма – в этом и заключается педагогическая целесообразность</w:t>
      </w:r>
      <w:r w:rsidRPr="002E5826">
        <w:rPr>
          <w:rFonts w:ascii="Times New Roman" w:eastAsia="Calibri" w:hAnsi="Times New Roman" w:cs="Times New Roman"/>
          <w:b/>
          <w:bCs/>
          <w:sz w:val="28"/>
          <w:szCs w:val="28"/>
          <w:lang w:eastAsia="en-US"/>
        </w:rPr>
        <w:t xml:space="preserve"> </w:t>
      </w:r>
      <w:r w:rsidRPr="002E5826">
        <w:rPr>
          <w:rFonts w:ascii="Times New Roman" w:eastAsia="Calibri" w:hAnsi="Times New Roman" w:cs="Times New Roman"/>
          <w:sz w:val="28"/>
          <w:szCs w:val="28"/>
          <w:lang w:eastAsia="en-US"/>
        </w:rPr>
        <w:t>разработанной образовательной программы.</w:t>
      </w:r>
    </w:p>
    <w:p w14:paraId="25D8F27C" w14:textId="77777777" w:rsidR="00F83FDC" w:rsidRPr="002E5826" w:rsidRDefault="00F83FDC" w:rsidP="00F83FDC">
      <w:pPr>
        <w:spacing w:after="0"/>
        <w:ind w:firstLine="709"/>
        <w:jc w:val="both"/>
        <w:rPr>
          <w:rFonts w:ascii="Times New Roman" w:eastAsia="Calibri" w:hAnsi="Times New Roman" w:cs="Times New Roman"/>
          <w:sz w:val="24"/>
          <w:szCs w:val="24"/>
          <w:lang w:eastAsia="en-US"/>
        </w:rPr>
      </w:pPr>
      <w:r w:rsidRPr="002E5826">
        <w:rPr>
          <w:rFonts w:ascii="Times New Roman" w:eastAsia="Calibri" w:hAnsi="Times New Roman" w:cs="Times New Roman"/>
          <w:sz w:val="28"/>
          <w:szCs w:val="28"/>
          <w:lang w:eastAsia="en-US"/>
        </w:rPr>
        <w:t>Кроме того, педагогическую целесообразность образовательной программы мы видим в формировании у обучающихся чувства ответственности в исполнении своей индивидуальной функции в коллективном процессе (команда), с одной стороны, и формировании самодостаточного проявления всего спортивного потенциала ребенка в соревновательной деятельности, формирования тактического мышления.</w:t>
      </w:r>
      <w:r w:rsidRPr="002E5826">
        <w:rPr>
          <w:rFonts w:ascii="Times New Roman" w:eastAsia="Calibri" w:hAnsi="Times New Roman" w:cs="Times New Roman"/>
          <w:sz w:val="24"/>
          <w:szCs w:val="24"/>
          <w:lang w:eastAsia="en-US"/>
        </w:rPr>
        <w:t xml:space="preserve"> </w:t>
      </w:r>
    </w:p>
    <w:p w14:paraId="0EDB5478" w14:textId="77777777" w:rsidR="00F83FDC" w:rsidRPr="002E5826" w:rsidRDefault="00F83FDC" w:rsidP="00F83FDC">
      <w:pPr>
        <w:shd w:val="clear" w:color="auto" w:fill="FFFFFF"/>
        <w:spacing w:after="0"/>
        <w:ind w:firstLine="709"/>
        <w:jc w:val="both"/>
        <w:rPr>
          <w:rFonts w:ascii="Arial" w:eastAsia="Calibri" w:hAnsi="Arial" w:cs="Arial"/>
          <w:sz w:val="28"/>
          <w:szCs w:val="28"/>
          <w:lang w:eastAsia="en-US"/>
        </w:rPr>
      </w:pPr>
      <w:proofErr w:type="gramStart"/>
      <w:r w:rsidRPr="002E5826">
        <w:rPr>
          <w:rFonts w:ascii="Times New Roman" w:eastAsia="Calibri" w:hAnsi="Times New Roman" w:cs="Times New Roman"/>
          <w:b/>
          <w:bCs/>
          <w:sz w:val="28"/>
          <w:szCs w:val="28"/>
          <w:lang w:eastAsia="en-US"/>
        </w:rPr>
        <w:t>Дидактические принципы</w:t>
      </w:r>
      <w:proofErr w:type="gramEnd"/>
      <w:r w:rsidRPr="002E5826">
        <w:rPr>
          <w:rFonts w:ascii="Times New Roman" w:eastAsia="Calibri" w:hAnsi="Times New Roman" w:cs="Times New Roman"/>
          <w:b/>
          <w:bCs/>
          <w:sz w:val="28"/>
          <w:szCs w:val="28"/>
          <w:lang w:eastAsia="en-US"/>
        </w:rPr>
        <w:t xml:space="preserve"> используемые педагогом.</w:t>
      </w:r>
    </w:p>
    <w:p w14:paraId="0F4435C5" w14:textId="77777777" w:rsidR="00F83FDC" w:rsidRPr="002E5826" w:rsidRDefault="00F83FDC" w:rsidP="00F83FDC">
      <w:pPr>
        <w:shd w:val="clear" w:color="auto" w:fill="FFFFFF"/>
        <w:spacing w:after="0"/>
        <w:ind w:firstLine="709"/>
        <w:jc w:val="both"/>
        <w:rPr>
          <w:rFonts w:ascii="Arial" w:eastAsia="Calibri" w:hAnsi="Arial" w:cs="Arial"/>
          <w:sz w:val="28"/>
          <w:szCs w:val="28"/>
          <w:lang w:eastAsia="en-US"/>
        </w:rPr>
      </w:pPr>
      <w:r w:rsidRPr="002E5826">
        <w:rPr>
          <w:rFonts w:ascii="Times New Roman" w:eastAsia="Calibri" w:hAnsi="Times New Roman" w:cs="Times New Roman"/>
          <w:sz w:val="28"/>
          <w:szCs w:val="28"/>
          <w:lang w:eastAsia="en-US"/>
        </w:rPr>
        <w:t>Обучение в процессе физического воспитания основывается на следующих дидактических принципах: сознательности и активности, наглядности, доступности и индивидуализации, систематичности, прогрессирования.</w:t>
      </w:r>
    </w:p>
    <w:bookmarkEnd w:id="19"/>
    <w:p w14:paraId="46CF868E" w14:textId="77777777" w:rsidR="00F83FDC" w:rsidRPr="002E5826" w:rsidRDefault="00F83FDC" w:rsidP="00F83FDC">
      <w:pPr>
        <w:spacing w:after="0"/>
        <w:ind w:firstLine="426"/>
        <w:jc w:val="both"/>
        <w:rPr>
          <w:rFonts w:ascii="Times New Roman" w:hAnsi="Times New Roman" w:cs="Times New Roman"/>
          <w:color w:val="000000"/>
          <w:sz w:val="28"/>
          <w:szCs w:val="28"/>
        </w:rPr>
      </w:pPr>
      <w:r w:rsidRPr="002E5826">
        <w:rPr>
          <w:rFonts w:ascii="Times New Roman" w:hAnsi="Times New Roman" w:cs="Times New Roman"/>
          <w:color w:val="000000"/>
          <w:sz w:val="28"/>
          <w:szCs w:val="28"/>
        </w:rPr>
        <w:t>Преимущественная направленность образовательного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bookmarkEnd w:id="17"/>
    <w:p w14:paraId="3BA5B52E" w14:textId="77777777" w:rsidR="00DC3F30" w:rsidRPr="002E5826" w:rsidRDefault="00DC3F30" w:rsidP="0027284D">
      <w:pPr>
        <w:spacing w:after="0" w:line="240" w:lineRule="auto"/>
        <w:ind w:firstLine="426"/>
        <w:jc w:val="both"/>
        <w:rPr>
          <w:rFonts w:ascii="Times New Roman" w:hAnsi="Times New Roman" w:cs="Times New Roman"/>
          <w:color w:val="000000"/>
          <w:sz w:val="28"/>
          <w:szCs w:val="28"/>
        </w:rPr>
      </w:pPr>
    </w:p>
    <w:p w14:paraId="1CCAEE99" w14:textId="23DFAE0B" w:rsidR="0027284D" w:rsidRPr="002E5826" w:rsidRDefault="0027284D" w:rsidP="00DC3F30">
      <w:pPr>
        <w:pStyle w:val="2"/>
        <w:spacing w:line="240" w:lineRule="auto"/>
        <w:ind w:firstLine="0"/>
        <w:jc w:val="center"/>
        <w:rPr>
          <w:bCs/>
          <w:i/>
          <w:szCs w:val="28"/>
        </w:rPr>
      </w:pPr>
      <w:bookmarkStart w:id="20" w:name="_Hlk74230510"/>
      <w:bookmarkEnd w:id="18"/>
      <w:r w:rsidRPr="002E5826">
        <w:rPr>
          <w:bCs/>
          <w:i/>
          <w:szCs w:val="28"/>
        </w:rPr>
        <w:t>Примерные сенситивные (благоприятные) периоды развития</w:t>
      </w:r>
      <w:r w:rsidR="00DC3F30" w:rsidRPr="002E5826">
        <w:rPr>
          <w:bCs/>
          <w:i/>
          <w:szCs w:val="28"/>
        </w:rPr>
        <w:t xml:space="preserve"> </w:t>
      </w:r>
      <w:r w:rsidRPr="002E5826">
        <w:rPr>
          <w:i/>
          <w:iCs/>
        </w:rPr>
        <w:t>двигательных качеств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440"/>
        <w:gridCol w:w="440"/>
        <w:gridCol w:w="440"/>
        <w:gridCol w:w="550"/>
        <w:gridCol w:w="550"/>
        <w:gridCol w:w="550"/>
        <w:gridCol w:w="660"/>
        <w:gridCol w:w="550"/>
        <w:gridCol w:w="550"/>
        <w:gridCol w:w="550"/>
        <w:gridCol w:w="550"/>
      </w:tblGrid>
      <w:tr w:rsidR="0027284D" w:rsidRPr="002E5826" w14:paraId="68F3648E" w14:textId="77777777" w:rsidTr="0027284D">
        <w:trPr>
          <w:cantSplit/>
          <w:trHeight w:val="251"/>
        </w:trPr>
        <w:tc>
          <w:tcPr>
            <w:tcW w:w="3850" w:type="dxa"/>
            <w:vMerge w:val="restart"/>
            <w:tcBorders>
              <w:top w:val="single" w:sz="4" w:space="0" w:color="auto"/>
              <w:left w:val="single" w:sz="4" w:space="0" w:color="auto"/>
              <w:bottom w:val="single" w:sz="4" w:space="0" w:color="auto"/>
              <w:right w:val="single" w:sz="4" w:space="0" w:color="auto"/>
            </w:tcBorders>
            <w:vAlign w:val="center"/>
            <w:hideMark/>
          </w:tcPr>
          <w:bookmarkEnd w:id="20"/>
          <w:p w14:paraId="30301303"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Морфофункциональные показатели, физические качества</w:t>
            </w:r>
          </w:p>
        </w:tc>
        <w:tc>
          <w:tcPr>
            <w:tcW w:w="5830" w:type="dxa"/>
            <w:gridSpan w:val="11"/>
            <w:tcBorders>
              <w:top w:val="single" w:sz="4" w:space="0" w:color="auto"/>
              <w:left w:val="single" w:sz="4" w:space="0" w:color="auto"/>
              <w:bottom w:val="single" w:sz="4" w:space="0" w:color="auto"/>
              <w:right w:val="single" w:sz="4" w:space="0" w:color="auto"/>
            </w:tcBorders>
            <w:vAlign w:val="center"/>
            <w:hideMark/>
          </w:tcPr>
          <w:p w14:paraId="3F56331B"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Возраст, лет</w:t>
            </w:r>
          </w:p>
        </w:tc>
      </w:tr>
      <w:tr w:rsidR="0027284D" w:rsidRPr="002E5826" w14:paraId="5D8E3762" w14:textId="77777777" w:rsidTr="0027284D">
        <w:trPr>
          <w:cantSplit/>
          <w:trHeight w:val="136"/>
        </w:trPr>
        <w:tc>
          <w:tcPr>
            <w:tcW w:w="3850" w:type="dxa"/>
            <w:vMerge/>
            <w:tcBorders>
              <w:top w:val="single" w:sz="4" w:space="0" w:color="auto"/>
              <w:left w:val="single" w:sz="4" w:space="0" w:color="auto"/>
              <w:bottom w:val="single" w:sz="4" w:space="0" w:color="auto"/>
              <w:right w:val="single" w:sz="4" w:space="0" w:color="auto"/>
            </w:tcBorders>
            <w:vAlign w:val="center"/>
            <w:hideMark/>
          </w:tcPr>
          <w:p w14:paraId="5C657BF1" w14:textId="77777777" w:rsidR="0027284D" w:rsidRPr="002E5826" w:rsidRDefault="0027284D">
            <w:pPr>
              <w:spacing w:after="0" w:line="240" w:lineRule="auto"/>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3C50BD05"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7</w:t>
            </w:r>
          </w:p>
        </w:tc>
        <w:tc>
          <w:tcPr>
            <w:tcW w:w="440" w:type="dxa"/>
            <w:tcBorders>
              <w:top w:val="single" w:sz="4" w:space="0" w:color="auto"/>
              <w:left w:val="single" w:sz="4" w:space="0" w:color="auto"/>
              <w:bottom w:val="single" w:sz="4" w:space="0" w:color="auto"/>
              <w:right w:val="single" w:sz="4" w:space="0" w:color="auto"/>
            </w:tcBorders>
            <w:vAlign w:val="center"/>
            <w:hideMark/>
          </w:tcPr>
          <w:p w14:paraId="007034F3"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8</w:t>
            </w:r>
          </w:p>
        </w:tc>
        <w:tc>
          <w:tcPr>
            <w:tcW w:w="440" w:type="dxa"/>
            <w:tcBorders>
              <w:top w:val="single" w:sz="4" w:space="0" w:color="auto"/>
              <w:left w:val="single" w:sz="4" w:space="0" w:color="auto"/>
              <w:bottom w:val="single" w:sz="4" w:space="0" w:color="auto"/>
              <w:right w:val="single" w:sz="4" w:space="0" w:color="auto"/>
            </w:tcBorders>
            <w:vAlign w:val="center"/>
            <w:hideMark/>
          </w:tcPr>
          <w:p w14:paraId="6BABF05E"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9</w:t>
            </w:r>
          </w:p>
        </w:tc>
        <w:tc>
          <w:tcPr>
            <w:tcW w:w="550" w:type="dxa"/>
            <w:tcBorders>
              <w:top w:val="single" w:sz="4" w:space="0" w:color="auto"/>
              <w:left w:val="single" w:sz="4" w:space="0" w:color="auto"/>
              <w:bottom w:val="single" w:sz="4" w:space="0" w:color="auto"/>
              <w:right w:val="single" w:sz="4" w:space="0" w:color="auto"/>
            </w:tcBorders>
            <w:vAlign w:val="center"/>
            <w:hideMark/>
          </w:tcPr>
          <w:p w14:paraId="3E3138CA"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10</w:t>
            </w:r>
          </w:p>
        </w:tc>
        <w:tc>
          <w:tcPr>
            <w:tcW w:w="550" w:type="dxa"/>
            <w:tcBorders>
              <w:top w:val="single" w:sz="4" w:space="0" w:color="auto"/>
              <w:left w:val="single" w:sz="4" w:space="0" w:color="auto"/>
              <w:bottom w:val="single" w:sz="4" w:space="0" w:color="auto"/>
              <w:right w:val="single" w:sz="4" w:space="0" w:color="auto"/>
            </w:tcBorders>
            <w:vAlign w:val="center"/>
            <w:hideMark/>
          </w:tcPr>
          <w:p w14:paraId="015C7F51"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11</w:t>
            </w:r>
          </w:p>
        </w:tc>
        <w:tc>
          <w:tcPr>
            <w:tcW w:w="550" w:type="dxa"/>
            <w:tcBorders>
              <w:top w:val="single" w:sz="4" w:space="0" w:color="auto"/>
              <w:left w:val="single" w:sz="4" w:space="0" w:color="auto"/>
              <w:bottom w:val="single" w:sz="4" w:space="0" w:color="auto"/>
              <w:right w:val="single" w:sz="4" w:space="0" w:color="auto"/>
            </w:tcBorders>
            <w:vAlign w:val="center"/>
            <w:hideMark/>
          </w:tcPr>
          <w:p w14:paraId="548D0969"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12</w:t>
            </w:r>
          </w:p>
        </w:tc>
        <w:tc>
          <w:tcPr>
            <w:tcW w:w="660" w:type="dxa"/>
            <w:tcBorders>
              <w:top w:val="single" w:sz="4" w:space="0" w:color="auto"/>
              <w:left w:val="single" w:sz="4" w:space="0" w:color="auto"/>
              <w:bottom w:val="single" w:sz="4" w:space="0" w:color="auto"/>
              <w:right w:val="single" w:sz="4" w:space="0" w:color="auto"/>
            </w:tcBorders>
            <w:vAlign w:val="center"/>
            <w:hideMark/>
          </w:tcPr>
          <w:p w14:paraId="41AEE9D2"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13</w:t>
            </w:r>
          </w:p>
        </w:tc>
        <w:tc>
          <w:tcPr>
            <w:tcW w:w="550" w:type="dxa"/>
            <w:tcBorders>
              <w:top w:val="single" w:sz="4" w:space="0" w:color="auto"/>
              <w:left w:val="single" w:sz="4" w:space="0" w:color="auto"/>
              <w:bottom w:val="single" w:sz="4" w:space="0" w:color="auto"/>
              <w:right w:val="single" w:sz="4" w:space="0" w:color="auto"/>
            </w:tcBorders>
            <w:vAlign w:val="center"/>
            <w:hideMark/>
          </w:tcPr>
          <w:p w14:paraId="6E4CF913"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14</w:t>
            </w:r>
          </w:p>
        </w:tc>
        <w:tc>
          <w:tcPr>
            <w:tcW w:w="550" w:type="dxa"/>
            <w:tcBorders>
              <w:top w:val="single" w:sz="4" w:space="0" w:color="auto"/>
              <w:left w:val="single" w:sz="4" w:space="0" w:color="auto"/>
              <w:bottom w:val="single" w:sz="4" w:space="0" w:color="auto"/>
              <w:right w:val="single" w:sz="4" w:space="0" w:color="auto"/>
            </w:tcBorders>
            <w:vAlign w:val="center"/>
            <w:hideMark/>
          </w:tcPr>
          <w:p w14:paraId="19FC3B4D"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15</w:t>
            </w:r>
          </w:p>
        </w:tc>
        <w:tc>
          <w:tcPr>
            <w:tcW w:w="550" w:type="dxa"/>
            <w:tcBorders>
              <w:top w:val="single" w:sz="4" w:space="0" w:color="auto"/>
              <w:left w:val="single" w:sz="4" w:space="0" w:color="auto"/>
              <w:bottom w:val="single" w:sz="4" w:space="0" w:color="auto"/>
              <w:right w:val="single" w:sz="4" w:space="0" w:color="auto"/>
            </w:tcBorders>
            <w:vAlign w:val="center"/>
            <w:hideMark/>
          </w:tcPr>
          <w:p w14:paraId="7C7BB3F0"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16</w:t>
            </w:r>
          </w:p>
        </w:tc>
        <w:tc>
          <w:tcPr>
            <w:tcW w:w="550" w:type="dxa"/>
            <w:tcBorders>
              <w:top w:val="single" w:sz="4" w:space="0" w:color="auto"/>
              <w:left w:val="single" w:sz="4" w:space="0" w:color="auto"/>
              <w:bottom w:val="single" w:sz="4" w:space="0" w:color="auto"/>
              <w:right w:val="single" w:sz="4" w:space="0" w:color="auto"/>
            </w:tcBorders>
            <w:vAlign w:val="center"/>
            <w:hideMark/>
          </w:tcPr>
          <w:p w14:paraId="30B2FC85"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17</w:t>
            </w:r>
          </w:p>
        </w:tc>
      </w:tr>
      <w:tr w:rsidR="0027284D" w:rsidRPr="002E5826" w14:paraId="27C305AF" w14:textId="77777777" w:rsidTr="0027284D">
        <w:trPr>
          <w:trHeight w:val="199"/>
        </w:trPr>
        <w:tc>
          <w:tcPr>
            <w:tcW w:w="3850" w:type="dxa"/>
            <w:tcBorders>
              <w:top w:val="single" w:sz="4" w:space="0" w:color="auto"/>
              <w:left w:val="single" w:sz="4" w:space="0" w:color="auto"/>
              <w:bottom w:val="single" w:sz="4" w:space="0" w:color="auto"/>
              <w:right w:val="single" w:sz="4" w:space="0" w:color="auto"/>
            </w:tcBorders>
            <w:vAlign w:val="center"/>
            <w:hideMark/>
          </w:tcPr>
          <w:p w14:paraId="33EF85DE"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Рост</w:t>
            </w:r>
          </w:p>
        </w:tc>
        <w:tc>
          <w:tcPr>
            <w:tcW w:w="440" w:type="dxa"/>
            <w:tcBorders>
              <w:top w:val="single" w:sz="4" w:space="0" w:color="auto"/>
              <w:left w:val="single" w:sz="4" w:space="0" w:color="auto"/>
              <w:bottom w:val="single" w:sz="4" w:space="0" w:color="auto"/>
              <w:right w:val="single" w:sz="4" w:space="0" w:color="auto"/>
            </w:tcBorders>
            <w:vAlign w:val="center"/>
          </w:tcPr>
          <w:p w14:paraId="06EF5245"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2633D285"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2D200DA9"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41B8E1F6"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CC184D6"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57120A37"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6A1EBF36"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89A75A6"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18A044E3"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577F7B4D"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50AA13B6" w14:textId="77777777" w:rsidR="0027284D" w:rsidRPr="002E5826" w:rsidRDefault="0027284D">
            <w:pPr>
              <w:spacing w:after="0" w:line="240" w:lineRule="auto"/>
              <w:jc w:val="both"/>
              <w:rPr>
                <w:rFonts w:ascii="Times New Roman" w:hAnsi="Times New Roman" w:cs="Times New Roman"/>
                <w:sz w:val="20"/>
                <w:szCs w:val="20"/>
              </w:rPr>
            </w:pPr>
          </w:p>
        </w:tc>
      </w:tr>
      <w:tr w:rsidR="0027284D" w:rsidRPr="002E5826" w14:paraId="29BCDAAE" w14:textId="77777777" w:rsidTr="0027284D">
        <w:trPr>
          <w:trHeight w:val="263"/>
        </w:trPr>
        <w:tc>
          <w:tcPr>
            <w:tcW w:w="3850" w:type="dxa"/>
            <w:tcBorders>
              <w:top w:val="single" w:sz="4" w:space="0" w:color="auto"/>
              <w:left w:val="single" w:sz="4" w:space="0" w:color="auto"/>
              <w:bottom w:val="single" w:sz="4" w:space="0" w:color="auto"/>
              <w:right w:val="single" w:sz="4" w:space="0" w:color="auto"/>
            </w:tcBorders>
            <w:vAlign w:val="center"/>
            <w:hideMark/>
          </w:tcPr>
          <w:p w14:paraId="7FBDD8DF"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Мышечная масса</w:t>
            </w:r>
          </w:p>
        </w:tc>
        <w:tc>
          <w:tcPr>
            <w:tcW w:w="440" w:type="dxa"/>
            <w:tcBorders>
              <w:top w:val="single" w:sz="4" w:space="0" w:color="auto"/>
              <w:left w:val="single" w:sz="4" w:space="0" w:color="auto"/>
              <w:bottom w:val="single" w:sz="4" w:space="0" w:color="auto"/>
              <w:right w:val="single" w:sz="4" w:space="0" w:color="auto"/>
            </w:tcBorders>
            <w:vAlign w:val="center"/>
          </w:tcPr>
          <w:p w14:paraId="3135DC19"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7A4972EF"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6ECB4271"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06C0E091"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3073C35D"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641A9276"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6A71A43D"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4B69D2A"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0CB82868"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0FF2D096"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7138C3CF" w14:textId="77777777" w:rsidR="0027284D" w:rsidRPr="002E5826" w:rsidRDefault="0027284D">
            <w:pPr>
              <w:spacing w:after="0" w:line="240" w:lineRule="auto"/>
              <w:jc w:val="both"/>
              <w:rPr>
                <w:rFonts w:ascii="Times New Roman" w:hAnsi="Times New Roman" w:cs="Times New Roman"/>
                <w:sz w:val="20"/>
                <w:szCs w:val="20"/>
              </w:rPr>
            </w:pPr>
          </w:p>
        </w:tc>
      </w:tr>
      <w:tr w:rsidR="0027284D" w:rsidRPr="002E5826" w14:paraId="1669BCF4" w14:textId="77777777" w:rsidTr="0027284D">
        <w:trPr>
          <w:trHeight w:val="147"/>
        </w:trPr>
        <w:tc>
          <w:tcPr>
            <w:tcW w:w="3850" w:type="dxa"/>
            <w:tcBorders>
              <w:top w:val="single" w:sz="4" w:space="0" w:color="auto"/>
              <w:left w:val="single" w:sz="4" w:space="0" w:color="auto"/>
              <w:bottom w:val="single" w:sz="4" w:space="0" w:color="auto"/>
              <w:right w:val="single" w:sz="4" w:space="0" w:color="auto"/>
            </w:tcBorders>
            <w:vAlign w:val="center"/>
            <w:hideMark/>
          </w:tcPr>
          <w:p w14:paraId="4D1E1010"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Быстрота</w:t>
            </w:r>
          </w:p>
        </w:tc>
        <w:tc>
          <w:tcPr>
            <w:tcW w:w="440" w:type="dxa"/>
            <w:tcBorders>
              <w:top w:val="single" w:sz="4" w:space="0" w:color="auto"/>
              <w:left w:val="single" w:sz="4" w:space="0" w:color="auto"/>
              <w:bottom w:val="single" w:sz="4" w:space="0" w:color="auto"/>
              <w:right w:val="single" w:sz="4" w:space="0" w:color="auto"/>
            </w:tcBorders>
            <w:vAlign w:val="center"/>
          </w:tcPr>
          <w:p w14:paraId="155B2143"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6417CCF2"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001E564E"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26E1A184"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8FDFAC1"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02899004" w14:textId="77777777" w:rsidR="0027284D" w:rsidRPr="002E5826" w:rsidRDefault="0027284D">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72668B05"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2F0270B"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3216B4E0"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2C25D416"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42461A3F" w14:textId="77777777" w:rsidR="0027284D" w:rsidRPr="002E5826" w:rsidRDefault="0027284D">
            <w:pPr>
              <w:spacing w:after="0" w:line="240" w:lineRule="auto"/>
              <w:jc w:val="both"/>
              <w:rPr>
                <w:rFonts w:ascii="Times New Roman" w:hAnsi="Times New Roman" w:cs="Times New Roman"/>
                <w:sz w:val="20"/>
                <w:szCs w:val="20"/>
              </w:rPr>
            </w:pPr>
          </w:p>
        </w:tc>
      </w:tr>
      <w:tr w:rsidR="0027284D" w:rsidRPr="002E5826" w14:paraId="037142C4" w14:textId="77777777" w:rsidTr="0027284D">
        <w:trPr>
          <w:trHeight w:val="359"/>
        </w:trPr>
        <w:tc>
          <w:tcPr>
            <w:tcW w:w="3850" w:type="dxa"/>
            <w:tcBorders>
              <w:top w:val="single" w:sz="4" w:space="0" w:color="auto"/>
              <w:left w:val="single" w:sz="4" w:space="0" w:color="auto"/>
              <w:bottom w:val="single" w:sz="4" w:space="0" w:color="auto"/>
              <w:right w:val="single" w:sz="4" w:space="0" w:color="auto"/>
            </w:tcBorders>
            <w:vAlign w:val="center"/>
            <w:hideMark/>
          </w:tcPr>
          <w:p w14:paraId="71829CDA"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Скоростно-силовые качества</w:t>
            </w:r>
          </w:p>
        </w:tc>
        <w:tc>
          <w:tcPr>
            <w:tcW w:w="440" w:type="dxa"/>
            <w:tcBorders>
              <w:top w:val="single" w:sz="4" w:space="0" w:color="auto"/>
              <w:left w:val="single" w:sz="4" w:space="0" w:color="auto"/>
              <w:bottom w:val="single" w:sz="4" w:space="0" w:color="auto"/>
              <w:right w:val="single" w:sz="4" w:space="0" w:color="auto"/>
            </w:tcBorders>
            <w:vAlign w:val="center"/>
          </w:tcPr>
          <w:p w14:paraId="3AC84A96"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30E22BD8"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6FB8BEA7"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1D770DEC"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7B5DD6F2"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5A0BF54D"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17CE80B0"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82BA11F"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6CD12383"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2E4C3F18"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3E1D41C7" w14:textId="77777777" w:rsidR="0027284D" w:rsidRPr="002E5826" w:rsidRDefault="0027284D">
            <w:pPr>
              <w:spacing w:after="0" w:line="240" w:lineRule="auto"/>
              <w:jc w:val="both"/>
              <w:rPr>
                <w:rFonts w:ascii="Times New Roman" w:hAnsi="Times New Roman" w:cs="Times New Roman"/>
                <w:sz w:val="20"/>
                <w:szCs w:val="20"/>
              </w:rPr>
            </w:pPr>
          </w:p>
        </w:tc>
      </w:tr>
      <w:tr w:rsidR="0027284D" w:rsidRPr="002E5826" w14:paraId="5F22788B" w14:textId="77777777" w:rsidTr="0027284D">
        <w:trPr>
          <w:trHeight w:val="275"/>
        </w:trPr>
        <w:tc>
          <w:tcPr>
            <w:tcW w:w="3850" w:type="dxa"/>
            <w:tcBorders>
              <w:top w:val="single" w:sz="4" w:space="0" w:color="auto"/>
              <w:left w:val="single" w:sz="4" w:space="0" w:color="auto"/>
              <w:bottom w:val="single" w:sz="4" w:space="0" w:color="auto"/>
              <w:right w:val="single" w:sz="4" w:space="0" w:color="auto"/>
            </w:tcBorders>
            <w:vAlign w:val="center"/>
            <w:hideMark/>
          </w:tcPr>
          <w:p w14:paraId="2B1B1A05"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Сила</w:t>
            </w:r>
          </w:p>
        </w:tc>
        <w:tc>
          <w:tcPr>
            <w:tcW w:w="440" w:type="dxa"/>
            <w:tcBorders>
              <w:top w:val="single" w:sz="4" w:space="0" w:color="auto"/>
              <w:left w:val="single" w:sz="4" w:space="0" w:color="auto"/>
              <w:bottom w:val="single" w:sz="4" w:space="0" w:color="auto"/>
              <w:right w:val="single" w:sz="4" w:space="0" w:color="auto"/>
            </w:tcBorders>
            <w:vAlign w:val="center"/>
          </w:tcPr>
          <w:p w14:paraId="49C1E9DD"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2F359808"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36162F18"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0C196A70"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4614FF70"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2E9840BC"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21F825FE"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47D655DE"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04A90244"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2C88B4C"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4294BCF9" w14:textId="77777777" w:rsidR="0027284D" w:rsidRPr="002E5826" w:rsidRDefault="0027284D">
            <w:pPr>
              <w:spacing w:after="0" w:line="240" w:lineRule="auto"/>
              <w:jc w:val="both"/>
              <w:rPr>
                <w:rFonts w:ascii="Times New Roman" w:hAnsi="Times New Roman" w:cs="Times New Roman"/>
                <w:sz w:val="20"/>
                <w:szCs w:val="20"/>
              </w:rPr>
            </w:pPr>
          </w:p>
        </w:tc>
      </w:tr>
      <w:tr w:rsidR="0027284D" w:rsidRPr="002E5826" w14:paraId="6931B0F8" w14:textId="77777777" w:rsidTr="0027284D">
        <w:trPr>
          <w:trHeight w:val="160"/>
        </w:trPr>
        <w:tc>
          <w:tcPr>
            <w:tcW w:w="3850" w:type="dxa"/>
            <w:tcBorders>
              <w:top w:val="single" w:sz="4" w:space="0" w:color="auto"/>
              <w:left w:val="single" w:sz="4" w:space="0" w:color="auto"/>
              <w:bottom w:val="single" w:sz="4" w:space="0" w:color="auto"/>
              <w:right w:val="single" w:sz="4" w:space="0" w:color="auto"/>
            </w:tcBorders>
            <w:vAlign w:val="center"/>
            <w:hideMark/>
          </w:tcPr>
          <w:p w14:paraId="48774F67" w14:textId="5F248B2A"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lastRenderedPageBreak/>
              <w:t>Выносливость</w:t>
            </w:r>
            <w:r w:rsidR="00DC3F30" w:rsidRPr="002E5826">
              <w:rPr>
                <w:rFonts w:ascii="Times New Roman" w:hAnsi="Times New Roman" w:cs="Times New Roman"/>
                <w:sz w:val="20"/>
                <w:szCs w:val="20"/>
              </w:rPr>
              <w:t xml:space="preserve"> </w:t>
            </w:r>
            <w:r w:rsidRPr="002E5826">
              <w:rPr>
                <w:rFonts w:ascii="Times New Roman" w:hAnsi="Times New Roman" w:cs="Times New Roman"/>
                <w:sz w:val="20"/>
                <w:szCs w:val="20"/>
              </w:rPr>
              <w:t>(аэробные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14:paraId="242DF345"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11DA512C"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7F68B3D0"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EC7208E"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6838DA4D"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81B9968" w14:textId="77777777" w:rsidR="0027284D" w:rsidRPr="002E5826" w:rsidRDefault="0027284D">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05D91808"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747B97EF"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4480B265"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1848AF3A"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776F214"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r>
      <w:tr w:rsidR="0027284D" w:rsidRPr="002E5826" w14:paraId="1BA55C9F" w14:textId="77777777" w:rsidTr="0027284D">
        <w:trPr>
          <w:trHeight w:val="237"/>
        </w:trPr>
        <w:tc>
          <w:tcPr>
            <w:tcW w:w="3850" w:type="dxa"/>
            <w:tcBorders>
              <w:top w:val="single" w:sz="4" w:space="0" w:color="auto"/>
              <w:left w:val="single" w:sz="4" w:space="0" w:color="auto"/>
              <w:bottom w:val="single" w:sz="4" w:space="0" w:color="auto"/>
              <w:right w:val="single" w:sz="4" w:space="0" w:color="auto"/>
            </w:tcBorders>
            <w:vAlign w:val="center"/>
            <w:hideMark/>
          </w:tcPr>
          <w:p w14:paraId="325F13C7"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Анаэробные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14:paraId="04869289"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39B0520F"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3C48DD72"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526429A4"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79E6080"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41E90C3B" w14:textId="77777777" w:rsidR="0027284D" w:rsidRPr="002E5826" w:rsidRDefault="0027284D">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24870555"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6AE455CF"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54BCCE6C"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A47F88C"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617019A"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r>
      <w:tr w:rsidR="0027284D" w:rsidRPr="002E5826" w14:paraId="43AA642C" w14:textId="77777777" w:rsidTr="0027284D">
        <w:trPr>
          <w:trHeight w:val="107"/>
        </w:trPr>
        <w:tc>
          <w:tcPr>
            <w:tcW w:w="3850" w:type="dxa"/>
            <w:tcBorders>
              <w:top w:val="single" w:sz="4" w:space="0" w:color="auto"/>
              <w:left w:val="single" w:sz="4" w:space="0" w:color="auto"/>
              <w:bottom w:val="single" w:sz="4" w:space="0" w:color="auto"/>
              <w:right w:val="single" w:sz="4" w:space="0" w:color="auto"/>
            </w:tcBorders>
            <w:vAlign w:val="center"/>
            <w:hideMark/>
          </w:tcPr>
          <w:p w14:paraId="31DEF3EA"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Гибкость</w:t>
            </w:r>
          </w:p>
        </w:tc>
        <w:tc>
          <w:tcPr>
            <w:tcW w:w="440" w:type="dxa"/>
            <w:tcBorders>
              <w:top w:val="single" w:sz="4" w:space="0" w:color="auto"/>
              <w:left w:val="single" w:sz="4" w:space="0" w:color="auto"/>
              <w:bottom w:val="single" w:sz="4" w:space="0" w:color="auto"/>
              <w:right w:val="single" w:sz="4" w:space="0" w:color="auto"/>
            </w:tcBorders>
            <w:vAlign w:val="center"/>
            <w:hideMark/>
          </w:tcPr>
          <w:p w14:paraId="51401BAB"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237249C9"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7285759D"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04FE00D3"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1F724AA3"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7EA61A97" w14:textId="77777777" w:rsidR="0027284D" w:rsidRPr="002E5826" w:rsidRDefault="0027284D">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14:paraId="455708B8"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36F64A0B"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2183619D"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484480CD"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070E1E3B" w14:textId="77777777" w:rsidR="0027284D" w:rsidRPr="002E5826" w:rsidRDefault="0027284D">
            <w:pPr>
              <w:spacing w:after="0" w:line="240" w:lineRule="auto"/>
              <w:jc w:val="both"/>
              <w:rPr>
                <w:rFonts w:ascii="Times New Roman" w:hAnsi="Times New Roman" w:cs="Times New Roman"/>
                <w:sz w:val="20"/>
                <w:szCs w:val="20"/>
              </w:rPr>
            </w:pPr>
          </w:p>
        </w:tc>
      </w:tr>
      <w:tr w:rsidR="0027284D" w:rsidRPr="002E5826" w14:paraId="69D494E3" w14:textId="77777777" w:rsidTr="0027284D">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14:paraId="7AD1C24C"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Координационные способности</w:t>
            </w:r>
          </w:p>
        </w:tc>
        <w:tc>
          <w:tcPr>
            <w:tcW w:w="440" w:type="dxa"/>
            <w:tcBorders>
              <w:top w:val="single" w:sz="4" w:space="0" w:color="auto"/>
              <w:left w:val="single" w:sz="4" w:space="0" w:color="auto"/>
              <w:bottom w:val="single" w:sz="4" w:space="0" w:color="auto"/>
              <w:right w:val="single" w:sz="4" w:space="0" w:color="auto"/>
            </w:tcBorders>
            <w:vAlign w:val="center"/>
          </w:tcPr>
          <w:p w14:paraId="5C17E767"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14:paraId="1C1535C2" w14:textId="77777777" w:rsidR="0027284D" w:rsidRPr="002E5826" w:rsidRDefault="0027284D">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74BC170F"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6ECD9481"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5FC71505"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737E39E7"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tcPr>
          <w:p w14:paraId="4C8051FF"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71D67FDF"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4CF47EDA"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5AB36050"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2E82C537" w14:textId="77777777" w:rsidR="0027284D" w:rsidRPr="002E5826" w:rsidRDefault="0027284D">
            <w:pPr>
              <w:spacing w:after="0" w:line="240" w:lineRule="auto"/>
              <w:jc w:val="both"/>
              <w:rPr>
                <w:rFonts w:ascii="Times New Roman" w:hAnsi="Times New Roman" w:cs="Times New Roman"/>
                <w:sz w:val="20"/>
                <w:szCs w:val="20"/>
              </w:rPr>
            </w:pPr>
          </w:p>
        </w:tc>
      </w:tr>
      <w:tr w:rsidR="0027284D" w:rsidRPr="002E5826" w14:paraId="18C2141D" w14:textId="77777777" w:rsidTr="0027284D">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14:paraId="1B60B45D"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Равновесие</w:t>
            </w:r>
          </w:p>
        </w:tc>
        <w:tc>
          <w:tcPr>
            <w:tcW w:w="440" w:type="dxa"/>
            <w:tcBorders>
              <w:top w:val="single" w:sz="4" w:space="0" w:color="auto"/>
              <w:left w:val="single" w:sz="4" w:space="0" w:color="auto"/>
              <w:bottom w:val="single" w:sz="4" w:space="0" w:color="auto"/>
              <w:right w:val="single" w:sz="4" w:space="0" w:color="auto"/>
            </w:tcBorders>
            <w:vAlign w:val="center"/>
            <w:hideMark/>
          </w:tcPr>
          <w:p w14:paraId="67F41CD7"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14:paraId="1B0341C5"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tcPr>
          <w:p w14:paraId="66FED7FD"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14:paraId="59B0F24E"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744C7BAA"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35312717"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14:paraId="39B55A6C"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14:paraId="7D5ABC7E" w14:textId="77777777" w:rsidR="0027284D" w:rsidRPr="002E5826" w:rsidRDefault="0027284D">
            <w:pPr>
              <w:spacing w:after="0" w:line="240" w:lineRule="auto"/>
              <w:jc w:val="both"/>
              <w:rPr>
                <w:rFonts w:ascii="Times New Roman" w:hAnsi="Times New Roman" w:cs="Times New Roman"/>
                <w:sz w:val="20"/>
                <w:szCs w:val="20"/>
              </w:rPr>
            </w:pPr>
            <w:r w:rsidRPr="002E5826">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14:paraId="1CFE371F"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5F9551CA" w14:textId="77777777" w:rsidR="0027284D" w:rsidRPr="002E5826" w:rsidRDefault="0027284D">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14:paraId="7E6F8EB1" w14:textId="77777777" w:rsidR="0027284D" w:rsidRPr="002E5826" w:rsidRDefault="0027284D">
            <w:pPr>
              <w:spacing w:after="0" w:line="240" w:lineRule="auto"/>
              <w:jc w:val="both"/>
              <w:rPr>
                <w:rFonts w:ascii="Times New Roman" w:hAnsi="Times New Roman" w:cs="Times New Roman"/>
                <w:sz w:val="20"/>
                <w:szCs w:val="20"/>
              </w:rPr>
            </w:pPr>
          </w:p>
        </w:tc>
      </w:tr>
    </w:tbl>
    <w:p w14:paraId="688A6118" w14:textId="77777777" w:rsidR="0027284D" w:rsidRPr="002E5826" w:rsidRDefault="0027284D" w:rsidP="0027284D">
      <w:pPr>
        <w:shd w:val="clear" w:color="auto" w:fill="FFFFFF"/>
        <w:spacing w:after="0" w:line="240" w:lineRule="auto"/>
        <w:jc w:val="both"/>
        <w:rPr>
          <w:rFonts w:ascii="Times New Roman" w:hAnsi="Times New Roman" w:cs="Times New Roman"/>
          <w:spacing w:val="-1"/>
          <w:sz w:val="28"/>
          <w:szCs w:val="28"/>
        </w:rPr>
      </w:pPr>
    </w:p>
    <w:p w14:paraId="1FBBB747" w14:textId="77777777" w:rsidR="0027284D" w:rsidRPr="002E5826" w:rsidRDefault="0027284D" w:rsidP="00EF2973">
      <w:pPr>
        <w:spacing w:after="0"/>
        <w:ind w:firstLine="709"/>
        <w:jc w:val="both"/>
        <w:rPr>
          <w:rFonts w:ascii="Times New Roman" w:hAnsi="Times New Roman" w:cs="Times New Roman"/>
          <w:sz w:val="28"/>
          <w:szCs w:val="28"/>
        </w:rPr>
      </w:pPr>
      <w:bookmarkStart w:id="21" w:name="_Hlk74218121"/>
      <w:bookmarkStart w:id="22" w:name="_Hlk74228723"/>
      <w:bookmarkStart w:id="23" w:name="_Hlk74667484"/>
      <w:r w:rsidRPr="002E5826">
        <w:rPr>
          <w:rFonts w:ascii="Times New Roman" w:hAnsi="Times New Roman" w:cs="Times New Roman"/>
          <w:sz w:val="28"/>
          <w:szCs w:val="28"/>
        </w:rPr>
        <w:t xml:space="preserve">При планировании содержания общей и специальной физической подготовки необходимо учитывать </w:t>
      </w:r>
      <w:r w:rsidRPr="002E5826">
        <w:rPr>
          <w:rFonts w:ascii="Times New Roman" w:hAnsi="Times New Roman" w:cs="Times New Roman"/>
          <w:b/>
          <w:i/>
          <w:sz w:val="28"/>
          <w:szCs w:val="28"/>
        </w:rPr>
        <w:t>возраст спортсменов</w:t>
      </w:r>
      <w:r w:rsidRPr="002E5826">
        <w:rPr>
          <w:rFonts w:ascii="Times New Roman" w:hAnsi="Times New Roman" w:cs="Times New Roman"/>
          <w:sz w:val="28"/>
          <w:szCs w:val="28"/>
        </w:rPr>
        <w:t xml:space="preserve"> (как паспортный, та и биологический) и </w:t>
      </w:r>
      <w:r w:rsidRPr="002E5826">
        <w:rPr>
          <w:rFonts w:ascii="Times New Roman" w:hAnsi="Times New Roman" w:cs="Times New Roman"/>
          <w:b/>
          <w:i/>
          <w:sz w:val="28"/>
          <w:szCs w:val="28"/>
        </w:rPr>
        <w:t>сенситивные периоды развития физических качеств</w:t>
      </w:r>
      <w:r w:rsidRPr="002E5826">
        <w:rPr>
          <w:rFonts w:ascii="Times New Roman" w:hAnsi="Times New Roman" w:cs="Times New Roman"/>
          <w:sz w:val="28"/>
          <w:szCs w:val="28"/>
        </w:rPr>
        <w:t xml:space="preserve">. </w:t>
      </w:r>
    </w:p>
    <w:p w14:paraId="7F72E54C" w14:textId="7E89A48A" w:rsidR="0027284D" w:rsidRPr="002E5826" w:rsidRDefault="0027284D" w:rsidP="00EF2973">
      <w:pPr>
        <w:pStyle w:val="1"/>
        <w:shd w:val="clear" w:color="auto" w:fill="auto"/>
        <w:spacing w:after="0" w:line="276" w:lineRule="auto"/>
        <w:ind w:firstLine="709"/>
        <w:jc w:val="both"/>
        <w:rPr>
          <w:rFonts w:ascii="Times New Roman" w:hAnsi="Times New Roman" w:cs="Times New Roman"/>
          <w:sz w:val="28"/>
          <w:szCs w:val="28"/>
        </w:rPr>
      </w:pPr>
      <w:r w:rsidRPr="002E5826">
        <w:rPr>
          <w:rFonts w:ascii="Times New Roman" w:hAnsi="Times New Roman" w:cs="Times New Roman"/>
          <w:sz w:val="28"/>
          <w:szCs w:val="28"/>
        </w:rPr>
        <w:t>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w:t>
      </w:r>
      <w:r w:rsidR="00642397" w:rsidRPr="002E5826">
        <w:rPr>
          <w:rFonts w:ascii="Times New Roman" w:hAnsi="Times New Roman" w:cs="Times New Roman"/>
          <w:sz w:val="28"/>
          <w:szCs w:val="28"/>
        </w:rPr>
        <w:t xml:space="preserve"> </w:t>
      </w:r>
      <w:r w:rsidRPr="002E5826">
        <w:rPr>
          <w:rFonts w:ascii="Times New Roman" w:hAnsi="Times New Roman" w:cs="Times New Roman"/>
          <w:sz w:val="28"/>
          <w:szCs w:val="28"/>
        </w:rPr>
        <w:t>этого</w:t>
      </w:r>
      <w:r w:rsidR="00642397" w:rsidRPr="002E5826">
        <w:rPr>
          <w:rFonts w:ascii="Times New Roman" w:hAnsi="Times New Roman" w:cs="Times New Roman"/>
          <w:sz w:val="28"/>
          <w:szCs w:val="28"/>
        </w:rPr>
        <w:t xml:space="preserve">, </w:t>
      </w:r>
      <w:r w:rsidRPr="002E5826">
        <w:rPr>
          <w:rFonts w:ascii="Times New Roman" w:hAnsi="Times New Roman" w:cs="Times New Roman"/>
          <w:sz w:val="28"/>
          <w:szCs w:val="28"/>
        </w:rPr>
        <w:t>в занятиях с детьми этого возраста следует уделять должное внимание освоению техники, так как их организм вполне подготовлен к освоению элементарных умений и навыков. У них достаточно развиты зрительный и двигательный анализаторы ЦНС. Они в состоянии управлять отдельными действиями, координировать движения рук и ног.</w:t>
      </w:r>
    </w:p>
    <w:p w14:paraId="75D391E3" w14:textId="77777777" w:rsidR="0027284D" w:rsidRPr="002E5826" w:rsidRDefault="0027284D" w:rsidP="00EF2973">
      <w:pPr>
        <w:pStyle w:val="1"/>
        <w:shd w:val="clear" w:color="auto" w:fill="auto"/>
        <w:spacing w:after="0" w:line="276" w:lineRule="auto"/>
        <w:ind w:firstLine="709"/>
        <w:jc w:val="both"/>
        <w:rPr>
          <w:rFonts w:ascii="Times New Roman" w:hAnsi="Times New Roman" w:cs="Times New Roman"/>
          <w:sz w:val="28"/>
          <w:szCs w:val="28"/>
        </w:rPr>
      </w:pPr>
      <w:r w:rsidRPr="002E5826">
        <w:rPr>
          <w:rFonts w:ascii="Times New Roman" w:hAnsi="Times New Roman" w:cs="Times New Roman"/>
          <w:sz w:val="28"/>
          <w:szCs w:val="28"/>
        </w:rPr>
        <w:t>Вместе с тем при разучивании какого-либо приема техники с детьми, для создания целостного представления в изучаемом приеме необходимы образцовый показ тренером приема и доходчивое объяснение способа его выполнения.</w:t>
      </w:r>
    </w:p>
    <w:p w14:paraId="5090A647" w14:textId="77777777" w:rsidR="0027284D" w:rsidRPr="002E5826" w:rsidRDefault="0027284D" w:rsidP="00EF2973">
      <w:pPr>
        <w:pStyle w:val="1"/>
        <w:shd w:val="clear" w:color="auto" w:fill="auto"/>
        <w:spacing w:after="0" w:line="276" w:lineRule="auto"/>
        <w:ind w:firstLine="709"/>
        <w:jc w:val="both"/>
        <w:rPr>
          <w:rFonts w:ascii="Times New Roman" w:hAnsi="Times New Roman" w:cs="Times New Roman"/>
          <w:sz w:val="28"/>
          <w:szCs w:val="28"/>
        </w:rPr>
      </w:pPr>
      <w:r w:rsidRPr="002E5826">
        <w:rPr>
          <w:rFonts w:ascii="Times New Roman" w:hAnsi="Times New Roman" w:cs="Times New Roman"/>
          <w:sz w:val="28"/>
          <w:szCs w:val="28"/>
        </w:rPr>
        <w:t>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теннисистов.</w:t>
      </w:r>
    </w:p>
    <w:p w14:paraId="5847D286" w14:textId="510C6B54" w:rsidR="0027284D" w:rsidRPr="002E5826" w:rsidRDefault="0027284D" w:rsidP="00EF2973">
      <w:pPr>
        <w:tabs>
          <w:tab w:val="left" w:pos="-5387"/>
        </w:tabs>
        <w:spacing w:after="0"/>
        <w:ind w:firstLine="709"/>
        <w:jc w:val="both"/>
        <w:rPr>
          <w:rFonts w:ascii="Times New Roman" w:eastAsia="Segoe UI" w:hAnsi="Times New Roman" w:cs="Times New Roman"/>
          <w:sz w:val="28"/>
          <w:szCs w:val="28"/>
          <w:lang w:eastAsia="x-none"/>
        </w:rPr>
      </w:pPr>
      <w:r w:rsidRPr="002E5826">
        <w:rPr>
          <w:rFonts w:ascii="Times New Roman" w:eastAsia="Segoe UI" w:hAnsi="Times New Roman" w:cs="Times New Roman"/>
          <w:sz w:val="28"/>
          <w:szCs w:val="28"/>
          <w:lang w:eastAsia="x-none"/>
        </w:rPr>
        <w:t xml:space="preserve">Обучение основам техники </w:t>
      </w:r>
      <w:r w:rsidR="00DC3F30" w:rsidRPr="002E5826">
        <w:rPr>
          <w:rFonts w:ascii="Times New Roman" w:eastAsia="Segoe UI" w:hAnsi="Times New Roman" w:cs="Times New Roman"/>
          <w:sz w:val="28"/>
          <w:szCs w:val="28"/>
          <w:lang w:eastAsia="x-none"/>
        </w:rPr>
        <w:t>настольного тенниса</w:t>
      </w:r>
      <w:r w:rsidRPr="002E5826">
        <w:rPr>
          <w:rFonts w:ascii="Times New Roman" w:eastAsia="Segoe UI" w:hAnsi="Times New Roman" w:cs="Times New Roman"/>
          <w:sz w:val="28"/>
          <w:szCs w:val="28"/>
          <w:lang w:eastAsia="x-none"/>
        </w:rPr>
        <w:t xml:space="preserve"> происходит в условиях подготовки в зале с использованием имитационных упражнений.</w:t>
      </w:r>
    </w:p>
    <w:p w14:paraId="3E581850" w14:textId="21AD1C96" w:rsidR="0027284D" w:rsidRPr="002E5826" w:rsidRDefault="0027284D" w:rsidP="00EF2973">
      <w:pPr>
        <w:tabs>
          <w:tab w:val="left" w:pos="-5387"/>
        </w:tabs>
        <w:spacing w:after="0"/>
        <w:ind w:firstLine="709"/>
        <w:jc w:val="both"/>
        <w:rPr>
          <w:rFonts w:ascii="Times New Roman" w:eastAsia="Segoe UI" w:hAnsi="Times New Roman" w:cs="Times New Roman"/>
          <w:sz w:val="28"/>
          <w:szCs w:val="28"/>
          <w:lang w:eastAsia="x-none"/>
        </w:rPr>
      </w:pPr>
      <w:r w:rsidRPr="002E5826">
        <w:rPr>
          <w:rFonts w:ascii="Times New Roman" w:eastAsia="Segoe UI" w:hAnsi="Times New Roman" w:cs="Times New Roman"/>
          <w:sz w:val="28"/>
          <w:szCs w:val="28"/>
          <w:lang w:eastAsia="x-none"/>
        </w:rPr>
        <w:t>Формой организации образовательного процесса является тренировочное занятие,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bookmarkEnd w:id="21"/>
    </w:p>
    <w:p w14:paraId="092E7159" w14:textId="77777777" w:rsidR="00BF7778" w:rsidRPr="002E5826" w:rsidRDefault="00BF7778" w:rsidP="00BF7778">
      <w:pPr>
        <w:tabs>
          <w:tab w:val="left" w:pos="-5387"/>
        </w:tabs>
        <w:spacing w:after="0"/>
        <w:ind w:firstLine="709"/>
        <w:jc w:val="both"/>
        <w:rPr>
          <w:rFonts w:ascii="Times New Roman" w:eastAsia="Segoe UI" w:hAnsi="Times New Roman" w:cs="Times New Roman"/>
          <w:sz w:val="28"/>
          <w:szCs w:val="28"/>
          <w:lang w:eastAsia="x-none"/>
        </w:rPr>
      </w:pPr>
    </w:p>
    <w:p w14:paraId="2A4B2590" w14:textId="77777777" w:rsidR="002F61F6" w:rsidRPr="002E5826" w:rsidRDefault="002F61F6" w:rsidP="0085798D">
      <w:pPr>
        <w:spacing w:after="0"/>
        <w:ind w:left="450"/>
        <w:jc w:val="center"/>
        <w:rPr>
          <w:rFonts w:ascii="Times New Roman" w:eastAsia="Segoe UI" w:hAnsi="Times New Roman" w:cs="Times New Roman"/>
          <w:b/>
          <w:sz w:val="28"/>
          <w:szCs w:val="28"/>
          <w:lang w:eastAsia="en-US"/>
        </w:rPr>
      </w:pPr>
      <w:r w:rsidRPr="002E5826">
        <w:rPr>
          <w:rFonts w:ascii="Times New Roman" w:eastAsia="Segoe UI" w:hAnsi="Times New Roman" w:cs="Times New Roman"/>
          <w:b/>
          <w:sz w:val="28"/>
          <w:szCs w:val="28"/>
          <w:lang w:eastAsia="en-US"/>
        </w:rPr>
        <w:t>2.1. Теоретическая подготовка</w:t>
      </w:r>
    </w:p>
    <w:p w14:paraId="1FECBD36" w14:textId="77777777" w:rsidR="002F61F6" w:rsidRPr="002E5826" w:rsidRDefault="002F61F6" w:rsidP="0085798D">
      <w:pPr>
        <w:spacing w:after="0"/>
        <w:ind w:left="450"/>
        <w:jc w:val="center"/>
        <w:rPr>
          <w:rFonts w:ascii="Times New Roman" w:eastAsia="Segoe UI" w:hAnsi="Times New Roman" w:cs="Times New Roman"/>
          <w:b/>
          <w:sz w:val="28"/>
          <w:szCs w:val="28"/>
          <w:lang w:eastAsia="en-US"/>
        </w:rPr>
      </w:pPr>
    </w:p>
    <w:p w14:paraId="5823876C" w14:textId="77777777" w:rsidR="002F61F6" w:rsidRPr="002E5826" w:rsidRDefault="002F61F6" w:rsidP="0085798D">
      <w:pPr>
        <w:spacing w:after="0"/>
        <w:ind w:firstLine="426"/>
        <w:jc w:val="both"/>
        <w:rPr>
          <w:rFonts w:ascii="Times New Roman" w:eastAsiaTheme="minorHAnsi" w:hAnsi="Times New Roman" w:cs="Times New Roman"/>
          <w:sz w:val="28"/>
          <w:szCs w:val="28"/>
          <w:lang w:eastAsia="en-US"/>
        </w:rPr>
      </w:pPr>
      <w:bookmarkStart w:id="24" w:name="_Hlk74218261"/>
      <w:r w:rsidRPr="002E5826">
        <w:rPr>
          <w:rFonts w:ascii="Times New Roman" w:eastAsiaTheme="minorHAnsi" w:hAnsi="Times New Roman" w:cs="Times New Roman"/>
          <w:sz w:val="28"/>
          <w:szCs w:val="28"/>
          <w:lang w:eastAsia="en-US"/>
        </w:rPr>
        <w:t>Теоретическая подготовка проводить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w:t>
      </w:r>
    </w:p>
    <w:p w14:paraId="440F36DA" w14:textId="77777777" w:rsidR="002E5826" w:rsidRDefault="002E5826" w:rsidP="002F61F6">
      <w:pPr>
        <w:spacing w:after="0" w:line="240" w:lineRule="auto"/>
        <w:ind w:firstLine="426"/>
        <w:jc w:val="center"/>
        <w:rPr>
          <w:rFonts w:ascii="Times New Roman" w:eastAsiaTheme="minorHAnsi" w:hAnsi="Times New Roman" w:cs="Times New Roman"/>
          <w:b/>
          <w:sz w:val="28"/>
          <w:szCs w:val="28"/>
          <w:lang w:eastAsia="en-US"/>
        </w:rPr>
      </w:pPr>
    </w:p>
    <w:p w14:paraId="3294D164" w14:textId="77777777" w:rsidR="002E5826" w:rsidRDefault="002E5826" w:rsidP="002F61F6">
      <w:pPr>
        <w:spacing w:after="0" w:line="240" w:lineRule="auto"/>
        <w:ind w:firstLine="426"/>
        <w:jc w:val="center"/>
        <w:rPr>
          <w:rFonts w:ascii="Times New Roman" w:eastAsiaTheme="minorHAnsi" w:hAnsi="Times New Roman" w:cs="Times New Roman"/>
          <w:b/>
          <w:sz w:val="28"/>
          <w:szCs w:val="28"/>
          <w:lang w:eastAsia="en-US"/>
        </w:rPr>
      </w:pPr>
    </w:p>
    <w:p w14:paraId="660F2D06" w14:textId="16B82CA1" w:rsidR="002F61F6" w:rsidRPr="002E5826" w:rsidRDefault="002F61F6" w:rsidP="002F61F6">
      <w:pPr>
        <w:spacing w:after="0" w:line="240" w:lineRule="auto"/>
        <w:ind w:firstLine="426"/>
        <w:jc w:val="center"/>
        <w:rPr>
          <w:rFonts w:ascii="Times New Roman" w:eastAsiaTheme="minorHAnsi" w:hAnsi="Times New Roman" w:cs="Times New Roman"/>
          <w:b/>
          <w:sz w:val="28"/>
          <w:szCs w:val="28"/>
          <w:lang w:eastAsia="en-US"/>
        </w:rPr>
      </w:pPr>
      <w:r w:rsidRPr="002E5826">
        <w:rPr>
          <w:rFonts w:ascii="Times New Roman" w:eastAsiaTheme="minorHAnsi" w:hAnsi="Times New Roman" w:cs="Times New Roman"/>
          <w:b/>
          <w:sz w:val="28"/>
          <w:szCs w:val="28"/>
          <w:lang w:eastAsia="en-US"/>
        </w:rPr>
        <w:lastRenderedPageBreak/>
        <w:t>План теоретической подготовки</w:t>
      </w:r>
    </w:p>
    <w:p w14:paraId="6F3F2382" w14:textId="77777777" w:rsidR="002F61F6" w:rsidRPr="002E5826" w:rsidRDefault="002F61F6" w:rsidP="002F61F6">
      <w:pPr>
        <w:spacing w:after="0" w:line="240" w:lineRule="auto"/>
        <w:ind w:firstLine="426"/>
        <w:jc w:val="center"/>
        <w:rPr>
          <w:rFonts w:ascii="Times New Roman" w:eastAsiaTheme="minorHAnsi" w:hAnsi="Times New Roman" w:cs="Times New Roman"/>
          <w:b/>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2"/>
        <w:gridCol w:w="6806"/>
      </w:tblGrid>
      <w:tr w:rsidR="002F61F6" w:rsidRPr="002E5826" w14:paraId="6D8B5A38" w14:textId="77777777" w:rsidTr="00333C3C">
        <w:trPr>
          <w:trHeight w:val="503"/>
        </w:trPr>
        <w:tc>
          <w:tcPr>
            <w:tcW w:w="540" w:type="dxa"/>
            <w:tcBorders>
              <w:top w:val="single" w:sz="4" w:space="0" w:color="auto"/>
              <w:left w:val="single" w:sz="4" w:space="0" w:color="auto"/>
              <w:bottom w:val="single" w:sz="4" w:space="0" w:color="auto"/>
              <w:right w:val="single" w:sz="4" w:space="0" w:color="auto"/>
            </w:tcBorders>
          </w:tcPr>
          <w:p w14:paraId="64421461" w14:textId="77777777" w:rsidR="002F61F6" w:rsidRPr="002E5826" w:rsidRDefault="002F61F6" w:rsidP="002F61F6">
            <w:pPr>
              <w:spacing w:after="0" w:line="240" w:lineRule="auto"/>
              <w:jc w:val="both"/>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 п/п</w:t>
            </w:r>
          </w:p>
        </w:tc>
        <w:tc>
          <w:tcPr>
            <w:tcW w:w="2152" w:type="dxa"/>
            <w:tcBorders>
              <w:top w:val="single" w:sz="4" w:space="0" w:color="auto"/>
              <w:left w:val="single" w:sz="4" w:space="0" w:color="auto"/>
              <w:bottom w:val="single" w:sz="4" w:space="0" w:color="auto"/>
              <w:right w:val="single" w:sz="4" w:space="0" w:color="auto"/>
            </w:tcBorders>
          </w:tcPr>
          <w:p w14:paraId="5614CBA4" w14:textId="77777777" w:rsidR="002F61F6" w:rsidRPr="002E5826" w:rsidRDefault="002F61F6" w:rsidP="002F61F6">
            <w:pPr>
              <w:spacing w:after="0" w:line="240" w:lineRule="auto"/>
              <w:jc w:val="both"/>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Название темы</w:t>
            </w:r>
          </w:p>
        </w:tc>
        <w:tc>
          <w:tcPr>
            <w:tcW w:w="6806" w:type="dxa"/>
            <w:tcBorders>
              <w:top w:val="single" w:sz="4" w:space="0" w:color="auto"/>
              <w:left w:val="single" w:sz="4" w:space="0" w:color="auto"/>
              <w:bottom w:val="single" w:sz="4" w:space="0" w:color="auto"/>
              <w:right w:val="single" w:sz="4" w:space="0" w:color="auto"/>
            </w:tcBorders>
          </w:tcPr>
          <w:p w14:paraId="76D53CD3" w14:textId="77777777" w:rsidR="002F61F6" w:rsidRPr="002E5826" w:rsidRDefault="002F61F6" w:rsidP="002F61F6">
            <w:pPr>
              <w:spacing w:after="0" w:line="240" w:lineRule="auto"/>
              <w:jc w:val="center"/>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Краткое содержание темы</w:t>
            </w:r>
          </w:p>
        </w:tc>
      </w:tr>
      <w:tr w:rsidR="002F61F6" w:rsidRPr="002E5826" w14:paraId="2A1C9EAB" w14:textId="77777777" w:rsidTr="00333C3C">
        <w:trPr>
          <w:trHeight w:val="360"/>
        </w:trPr>
        <w:tc>
          <w:tcPr>
            <w:tcW w:w="540" w:type="dxa"/>
            <w:tcBorders>
              <w:top w:val="single" w:sz="4" w:space="0" w:color="auto"/>
              <w:left w:val="single" w:sz="4" w:space="0" w:color="auto"/>
              <w:bottom w:val="single" w:sz="4" w:space="0" w:color="auto"/>
              <w:right w:val="single" w:sz="4" w:space="0" w:color="auto"/>
            </w:tcBorders>
          </w:tcPr>
          <w:p w14:paraId="16110205" w14:textId="77777777" w:rsidR="002F61F6" w:rsidRPr="002E5826" w:rsidRDefault="002F61F6" w:rsidP="002F61F6">
            <w:pPr>
              <w:spacing w:after="0" w:line="240" w:lineRule="auto"/>
              <w:jc w:val="both"/>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1</w:t>
            </w:r>
          </w:p>
        </w:tc>
        <w:tc>
          <w:tcPr>
            <w:tcW w:w="2152" w:type="dxa"/>
            <w:tcBorders>
              <w:top w:val="single" w:sz="4" w:space="0" w:color="auto"/>
              <w:left w:val="single" w:sz="4" w:space="0" w:color="auto"/>
              <w:bottom w:val="single" w:sz="4" w:space="0" w:color="auto"/>
              <w:right w:val="single" w:sz="4" w:space="0" w:color="auto"/>
            </w:tcBorders>
          </w:tcPr>
          <w:p w14:paraId="25872E0B" w14:textId="329F7519" w:rsidR="002F61F6" w:rsidRPr="002E5826" w:rsidRDefault="002F61F6" w:rsidP="002F61F6">
            <w:pPr>
              <w:spacing w:after="0" w:line="240" w:lineRule="auto"/>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 xml:space="preserve">Техника безопасности при занятиях </w:t>
            </w:r>
            <w:r w:rsidR="00134AD7" w:rsidRPr="002E5826">
              <w:rPr>
                <w:rFonts w:ascii="Times New Roman" w:eastAsiaTheme="minorHAnsi" w:hAnsi="Times New Roman" w:cs="Times New Roman"/>
                <w:sz w:val="24"/>
                <w:szCs w:val="24"/>
                <w:lang w:eastAsia="en-US"/>
              </w:rPr>
              <w:t>настольным теннисом</w:t>
            </w:r>
            <w:r w:rsidRPr="002E5826">
              <w:rPr>
                <w:rFonts w:ascii="Times New Roman" w:eastAsiaTheme="minorHAnsi" w:hAnsi="Times New Roman" w:cs="Times New Roman"/>
                <w:sz w:val="24"/>
                <w:szCs w:val="24"/>
                <w:lang w:eastAsia="en-US"/>
              </w:rPr>
              <w:t>. Предупреждение спортивного травматизма, оказание первой помощи.</w:t>
            </w:r>
          </w:p>
        </w:tc>
        <w:tc>
          <w:tcPr>
            <w:tcW w:w="6806" w:type="dxa"/>
            <w:tcBorders>
              <w:top w:val="single" w:sz="4" w:space="0" w:color="auto"/>
              <w:left w:val="single" w:sz="4" w:space="0" w:color="auto"/>
              <w:bottom w:val="single" w:sz="4" w:space="0" w:color="auto"/>
              <w:right w:val="single" w:sz="4" w:space="0" w:color="auto"/>
            </w:tcBorders>
          </w:tcPr>
          <w:p w14:paraId="4DFE26A0" w14:textId="70702C33" w:rsidR="002F61F6" w:rsidRPr="002E5826" w:rsidRDefault="002F61F6" w:rsidP="002F61F6">
            <w:pPr>
              <w:spacing w:after="0" w:line="240" w:lineRule="auto"/>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 xml:space="preserve">Соблюдение правил поведения. Дисциплина и взаимопомощь в процессе занятий. Предупреждение спортивных травм. Понятие о травмах. Особенности спортивного травматизма. Причины травм и их профилактика применительно к занятиям </w:t>
            </w:r>
            <w:r w:rsidR="00134AD7" w:rsidRPr="002E5826">
              <w:rPr>
                <w:rFonts w:ascii="Times New Roman" w:eastAsiaTheme="minorHAnsi" w:hAnsi="Times New Roman" w:cs="Times New Roman"/>
                <w:sz w:val="24"/>
                <w:szCs w:val="24"/>
                <w:lang w:eastAsia="en-US"/>
              </w:rPr>
              <w:t xml:space="preserve">настольным теннисом </w:t>
            </w:r>
            <w:r w:rsidRPr="002E5826">
              <w:rPr>
                <w:rFonts w:ascii="Times New Roman" w:eastAsiaTheme="minorHAnsi" w:hAnsi="Times New Roman" w:cs="Times New Roman"/>
                <w:sz w:val="24"/>
                <w:szCs w:val="24"/>
                <w:lang w:eastAsia="en-US"/>
              </w:rPr>
              <w:t xml:space="preserve">и другим видам спорта. Первая помощь при ушибах, растяжении и разрывах связок, мышц и сухожилий, переломах, кровотечениях. Первая помощь при ожогах и обморожениях.                                    </w:t>
            </w:r>
          </w:p>
        </w:tc>
      </w:tr>
      <w:tr w:rsidR="002F61F6" w:rsidRPr="002E5826" w14:paraId="5DF98292" w14:textId="77777777" w:rsidTr="00333C3C">
        <w:trPr>
          <w:trHeight w:val="360"/>
        </w:trPr>
        <w:tc>
          <w:tcPr>
            <w:tcW w:w="540" w:type="dxa"/>
            <w:tcBorders>
              <w:top w:val="single" w:sz="4" w:space="0" w:color="auto"/>
              <w:left w:val="single" w:sz="4" w:space="0" w:color="auto"/>
              <w:bottom w:val="single" w:sz="4" w:space="0" w:color="auto"/>
              <w:right w:val="single" w:sz="4" w:space="0" w:color="auto"/>
            </w:tcBorders>
          </w:tcPr>
          <w:p w14:paraId="26FFD818" w14:textId="77777777" w:rsidR="002F61F6" w:rsidRPr="002E5826" w:rsidRDefault="002F61F6" w:rsidP="002F61F6">
            <w:pPr>
              <w:spacing w:after="0" w:line="240" w:lineRule="auto"/>
              <w:jc w:val="both"/>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2.</w:t>
            </w:r>
          </w:p>
        </w:tc>
        <w:tc>
          <w:tcPr>
            <w:tcW w:w="2152" w:type="dxa"/>
            <w:tcBorders>
              <w:top w:val="single" w:sz="4" w:space="0" w:color="auto"/>
              <w:left w:val="single" w:sz="4" w:space="0" w:color="auto"/>
              <w:bottom w:val="single" w:sz="4" w:space="0" w:color="auto"/>
              <w:right w:val="single" w:sz="4" w:space="0" w:color="auto"/>
            </w:tcBorders>
          </w:tcPr>
          <w:p w14:paraId="4011DF9E" w14:textId="2F44B403" w:rsidR="002F61F6" w:rsidRPr="002E5826" w:rsidRDefault="002F61F6" w:rsidP="002F61F6">
            <w:pPr>
              <w:spacing w:after="0" w:line="240" w:lineRule="auto"/>
              <w:rPr>
                <w:rFonts w:ascii="Times New Roman" w:hAnsi="Times New Roman" w:cs="Times New Roman"/>
                <w:sz w:val="24"/>
                <w:szCs w:val="24"/>
              </w:rPr>
            </w:pPr>
            <w:r w:rsidRPr="002E5826">
              <w:rPr>
                <w:rFonts w:ascii="Times New Roman" w:hAnsi="Times New Roman" w:cs="Times New Roman"/>
                <w:sz w:val="24"/>
                <w:szCs w:val="24"/>
              </w:rPr>
              <w:t xml:space="preserve">Краткий обзор развития </w:t>
            </w:r>
            <w:r w:rsidR="00134AD7" w:rsidRPr="002E5826">
              <w:rPr>
                <w:rFonts w:ascii="Times New Roman" w:hAnsi="Times New Roman" w:cs="Times New Roman"/>
                <w:sz w:val="24"/>
                <w:szCs w:val="24"/>
              </w:rPr>
              <w:t>настольного тенниса</w:t>
            </w:r>
            <w:r w:rsidRPr="002E5826">
              <w:rPr>
                <w:rFonts w:ascii="Times New Roman" w:hAnsi="Times New Roman" w:cs="Times New Roman"/>
                <w:sz w:val="24"/>
                <w:szCs w:val="24"/>
              </w:rPr>
              <w:t xml:space="preserve"> в России и за рубежом.</w:t>
            </w:r>
          </w:p>
          <w:p w14:paraId="08BC9482" w14:textId="77777777" w:rsidR="002F61F6" w:rsidRPr="002E5826" w:rsidRDefault="002F61F6" w:rsidP="002F61F6">
            <w:pPr>
              <w:spacing w:after="0" w:line="240" w:lineRule="auto"/>
              <w:rPr>
                <w:rFonts w:ascii="Times New Roman" w:eastAsiaTheme="minorHAnsi" w:hAnsi="Times New Roman" w:cs="Times New Roman"/>
                <w:sz w:val="24"/>
                <w:szCs w:val="24"/>
                <w:lang w:eastAsia="en-US"/>
              </w:rPr>
            </w:pPr>
          </w:p>
        </w:tc>
        <w:tc>
          <w:tcPr>
            <w:tcW w:w="6806" w:type="dxa"/>
            <w:tcBorders>
              <w:top w:val="single" w:sz="4" w:space="0" w:color="auto"/>
              <w:left w:val="single" w:sz="4" w:space="0" w:color="auto"/>
              <w:bottom w:val="single" w:sz="4" w:space="0" w:color="auto"/>
              <w:right w:val="single" w:sz="4" w:space="0" w:color="auto"/>
            </w:tcBorders>
          </w:tcPr>
          <w:p w14:paraId="4599E61D" w14:textId="1CBDEA8D" w:rsidR="002F61F6" w:rsidRPr="002E5826" w:rsidRDefault="002F61F6" w:rsidP="002F61F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E5826">
              <w:rPr>
                <w:rFonts w:ascii="Times New Roman" w:eastAsiaTheme="minorHAnsi" w:hAnsi="Times New Roman" w:cs="Times New Roman"/>
                <w:color w:val="000000"/>
                <w:sz w:val="24"/>
                <w:szCs w:val="24"/>
                <w:lang w:eastAsia="en-US"/>
              </w:rPr>
              <w:t xml:space="preserve">История развития </w:t>
            </w:r>
            <w:r w:rsidR="00134AD7" w:rsidRPr="002E5826">
              <w:rPr>
                <w:rFonts w:ascii="Times New Roman" w:eastAsiaTheme="minorHAnsi" w:hAnsi="Times New Roman" w:cs="Times New Roman"/>
                <w:color w:val="000000"/>
                <w:sz w:val="24"/>
                <w:szCs w:val="24"/>
                <w:lang w:eastAsia="en-US"/>
              </w:rPr>
              <w:t>настольного тенниса</w:t>
            </w:r>
            <w:r w:rsidRPr="002E5826">
              <w:rPr>
                <w:rFonts w:ascii="Times New Roman" w:eastAsiaTheme="minorHAnsi" w:hAnsi="Times New Roman" w:cs="Times New Roman"/>
                <w:color w:val="000000"/>
                <w:sz w:val="24"/>
                <w:szCs w:val="24"/>
                <w:lang w:eastAsia="en-US"/>
              </w:rPr>
              <w:t xml:space="preserve"> на международной арене и в России. Анализ результатов крупнейших всероссийских и международных соревнований. Достижения российских спортсменов. Задачи, тенденции и перспективы развития </w:t>
            </w:r>
            <w:r w:rsidR="00134AD7" w:rsidRPr="002E5826">
              <w:rPr>
                <w:rFonts w:ascii="Times New Roman" w:eastAsiaTheme="minorHAnsi" w:hAnsi="Times New Roman" w:cs="Times New Roman"/>
                <w:color w:val="000000"/>
                <w:sz w:val="24"/>
                <w:szCs w:val="24"/>
                <w:lang w:eastAsia="en-US"/>
              </w:rPr>
              <w:t>настольного тенниса</w:t>
            </w:r>
            <w:r w:rsidRPr="002E5826">
              <w:rPr>
                <w:rFonts w:ascii="Times New Roman" w:eastAsiaTheme="minorHAnsi" w:hAnsi="Times New Roman" w:cs="Times New Roman"/>
                <w:color w:val="000000"/>
                <w:sz w:val="24"/>
                <w:szCs w:val="24"/>
                <w:lang w:eastAsia="en-US"/>
              </w:rPr>
              <w:t xml:space="preserve">. </w:t>
            </w:r>
          </w:p>
          <w:p w14:paraId="3C1DCACA" w14:textId="77777777" w:rsidR="002F61F6" w:rsidRPr="002E5826" w:rsidRDefault="002F61F6" w:rsidP="002F61F6">
            <w:pPr>
              <w:spacing w:after="0" w:line="240" w:lineRule="auto"/>
              <w:rPr>
                <w:rFonts w:ascii="Times New Roman" w:eastAsiaTheme="minorHAnsi" w:hAnsi="Times New Roman" w:cs="Times New Roman"/>
                <w:sz w:val="24"/>
                <w:szCs w:val="24"/>
                <w:lang w:eastAsia="en-US"/>
              </w:rPr>
            </w:pPr>
          </w:p>
        </w:tc>
      </w:tr>
      <w:tr w:rsidR="002F61F6" w:rsidRPr="002E5826" w14:paraId="7D2D2717" w14:textId="77777777" w:rsidTr="00333C3C">
        <w:trPr>
          <w:trHeight w:val="360"/>
        </w:trPr>
        <w:tc>
          <w:tcPr>
            <w:tcW w:w="540" w:type="dxa"/>
            <w:tcBorders>
              <w:top w:val="single" w:sz="4" w:space="0" w:color="auto"/>
              <w:left w:val="single" w:sz="4" w:space="0" w:color="auto"/>
              <w:bottom w:val="single" w:sz="4" w:space="0" w:color="auto"/>
              <w:right w:val="single" w:sz="4" w:space="0" w:color="auto"/>
            </w:tcBorders>
          </w:tcPr>
          <w:p w14:paraId="4812F70D" w14:textId="77777777" w:rsidR="002F61F6" w:rsidRPr="002E5826" w:rsidRDefault="002F61F6" w:rsidP="002F61F6">
            <w:pPr>
              <w:spacing w:after="0" w:line="240" w:lineRule="auto"/>
              <w:jc w:val="both"/>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3.</w:t>
            </w:r>
          </w:p>
        </w:tc>
        <w:tc>
          <w:tcPr>
            <w:tcW w:w="2152" w:type="dxa"/>
            <w:tcBorders>
              <w:top w:val="single" w:sz="4" w:space="0" w:color="auto"/>
              <w:left w:val="single" w:sz="4" w:space="0" w:color="auto"/>
              <w:bottom w:val="single" w:sz="4" w:space="0" w:color="auto"/>
              <w:right w:val="single" w:sz="4" w:space="0" w:color="auto"/>
            </w:tcBorders>
          </w:tcPr>
          <w:p w14:paraId="1A9C89AA" w14:textId="77777777" w:rsidR="002F61F6" w:rsidRPr="002E5826" w:rsidRDefault="002F61F6" w:rsidP="002F61F6">
            <w:pPr>
              <w:spacing w:after="0" w:line="240" w:lineRule="auto"/>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Личная и общественная гигиена.</w:t>
            </w:r>
          </w:p>
          <w:p w14:paraId="0259ED5E" w14:textId="77777777" w:rsidR="002F61F6" w:rsidRPr="002E5826" w:rsidRDefault="002F61F6" w:rsidP="002F61F6">
            <w:pPr>
              <w:spacing w:after="0" w:line="240" w:lineRule="auto"/>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Закаливание организма.</w:t>
            </w:r>
          </w:p>
        </w:tc>
        <w:tc>
          <w:tcPr>
            <w:tcW w:w="6806" w:type="dxa"/>
            <w:tcBorders>
              <w:top w:val="single" w:sz="4" w:space="0" w:color="auto"/>
              <w:left w:val="single" w:sz="4" w:space="0" w:color="auto"/>
              <w:bottom w:val="single" w:sz="4" w:space="0" w:color="auto"/>
              <w:right w:val="single" w:sz="4" w:space="0" w:color="auto"/>
            </w:tcBorders>
          </w:tcPr>
          <w:p w14:paraId="4EF3E1E0" w14:textId="77777777" w:rsidR="002F61F6" w:rsidRPr="002E5826" w:rsidRDefault="002F61F6" w:rsidP="002F61F6">
            <w:pPr>
              <w:spacing w:after="0" w:line="240" w:lineRule="auto"/>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тренировки. Значение витаминов и питании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 Временные ограничения и противопоказания к занятиям физическими упражнениями. Меры личной и общественной санитарно-гигиенической профилактики (предупреждение заболеваний).                                                Гигиенические требования к проведению занятий физическими упражнениями. Гигиена мест занятий, оборудования и инвентаря</w:t>
            </w:r>
          </w:p>
        </w:tc>
      </w:tr>
      <w:tr w:rsidR="002F61F6" w:rsidRPr="002E5826" w14:paraId="78284E50" w14:textId="77777777" w:rsidTr="00333C3C">
        <w:trPr>
          <w:trHeight w:val="717"/>
        </w:trPr>
        <w:tc>
          <w:tcPr>
            <w:tcW w:w="540" w:type="dxa"/>
            <w:tcBorders>
              <w:top w:val="single" w:sz="4" w:space="0" w:color="auto"/>
              <w:left w:val="single" w:sz="4" w:space="0" w:color="auto"/>
              <w:bottom w:val="single" w:sz="4" w:space="0" w:color="auto"/>
              <w:right w:val="single" w:sz="4" w:space="0" w:color="auto"/>
            </w:tcBorders>
          </w:tcPr>
          <w:p w14:paraId="48419098" w14:textId="77777777" w:rsidR="002F61F6" w:rsidRPr="002E5826" w:rsidRDefault="002F61F6" w:rsidP="002F61F6">
            <w:pPr>
              <w:spacing w:after="0" w:line="240" w:lineRule="auto"/>
              <w:jc w:val="both"/>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4.</w:t>
            </w:r>
          </w:p>
        </w:tc>
        <w:tc>
          <w:tcPr>
            <w:tcW w:w="2152" w:type="dxa"/>
            <w:tcBorders>
              <w:top w:val="single" w:sz="4" w:space="0" w:color="auto"/>
              <w:left w:val="single" w:sz="4" w:space="0" w:color="auto"/>
              <w:bottom w:val="single" w:sz="4" w:space="0" w:color="auto"/>
              <w:right w:val="single" w:sz="4" w:space="0" w:color="auto"/>
            </w:tcBorders>
          </w:tcPr>
          <w:p w14:paraId="1654FF26" w14:textId="77777777" w:rsidR="002F61F6" w:rsidRPr="002E5826" w:rsidRDefault="002F61F6" w:rsidP="002F61F6">
            <w:pPr>
              <w:spacing w:after="0" w:line="240" w:lineRule="auto"/>
              <w:rPr>
                <w:rFonts w:ascii="Times New Roman" w:eastAsiaTheme="minorHAnsi" w:hAnsi="Times New Roman" w:cs="Times New Roman"/>
                <w:sz w:val="24"/>
                <w:szCs w:val="24"/>
                <w:lang w:eastAsia="en-US"/>
              </w:rPr>
            </w:pPr>
            <w:r w:rsidRPr="002E5826">
              <w:rPr>
                <w:rFonts w:ascii="Times New Roman" w:eastAsiaTheme="minorHAnsi" w:hAnsi="Times New Roman" w:cs="Times New Roman"/>
                <w:color w:val="000000"/>
                <w:sz w:val="24"/>
                <w:szCs w:val="24"/>
                <w:lang w:eastAsia="en-US"/>
              </w:rPr>
              <w:t>Режим для обучающихся, занимающихся спортом.</w:t>
            </w:r>
          </w:p>
        </w:tc>
        <w:tc>
          <w:tcPr>
            <w:tcW w:w="6806" w:type="dxa"/>
            <w:tcBorders>
              <w:top w:val="single" w:sz="4" w:space="0" w:color="auto"/>
              <w:left w:val="single" w:sz="4" w:space="0" w:color="auto"/>
              <w:bottom w:val="single" w:sz="4" w:space="0" w:color="auto"/>
              <w:right w:val="single" w:sz="4" w:space="0" w:color="auto"/>
            </w:tcBorders>
          </w:tcPr>
          <w:p w14:paraId="55CD05CF" w14:textId="77777777" w:rsidR="002F61F6" w:rsidRPr="002E5826" w:rsidRDefault="002F61F6" w:rsidP="002F61F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E5826">
              <w:rPr>
                <w:rFonts w:ascii="Times New Roman" w:eastAsiaTheme="minorHAnsi" w:hAnsi="Times New Roman" w:cs="Times New Roman"/>
                <w:color w:val="000000"/>
                <w:sz w:val="24"/>
                <w:szCs w:val="24"/>
                <w:lang w:eastAsia="en-US"/>
              </w:rPr>
              <w:t xml:space="preserve">Рекомендации по построению режима дня. Рациональная последовательность выполнения домашних заданий по предметам с учетом их трудности и режима дня. </w:t>
            </w:r>
          </w:p>
          <w:p w14:paraId="3564A819" w14:textId="79411926" w:rsidR="002F61F6" w:rsidRPr="002E5826" w:rsidRDefault="002F61F6" w:rsidP="002F61F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E5826">
              <w:rPr>
                <w:rFonts w:ascii="Times New Roman" w:eastAsiaTheme="minorHAnsi" w:hAnsi="Times New Roman" w:cs="Times New Roman"/>
                <w:color w:val="000000"/>
                <w:sz w:val="24"/>
                <w:szCs w:val="24"/>
                <w:lang w:eastAsia="en-US"/>
              </w:rPr>
              <w:t xml:space="preserve">Режим питания юных </w:t>
            </w:r>
            <w:r w:rsidR="00134AD7" w:rsidRPr="002E5826">
              <w:rPr>
                <w:rFonts w:ascii="Times New Roman" w:eastAsiaTheme="minorHAnsi" w:hAnsi="Times New Roman" w:cs="Times New Roman"/>
                <w:color w:val="000000"/>
                <w:sz w:val="24"/>
                <w:szCs w:val="24"/>
                <w:lang w:eastAsia="en-US"/>
              </w:rPr>
              <w:t>теннисистов</w:t>
            </w:r>
            <w:r w:rsidRPr="002E5826">
              <w:rPr>
                <w:rFonts w:ascii="Times New Roman" w:eastAsiaTheme="minorHAnsi" w:hAnsi="Times New Roman" w:cs="Times New Roman"/>
                <w:color w:val="000000"/>
                <w:sz w:val="24"/>
                <w:szCs w:val="24"/>
                <w:lang w:eastAsia="en-US"/>
              </w:rPr>
              <w:t xml:space="preserve">. Рекомендации по режиму питания. </w:t>
            </w:r>
          </w:p>
          <w:p w14:paraId="71918F03" w14:textId="77777777" w:rsidR="002F61F6" w:rsidRPr="002E5826" w:rsidRDefault="002F61F6" w:rsidP="002F61F6">
            <w:pPr>
              <w:autoSpaceDE w:val="0"/>
              <w:autoSpaceDN w:val="0"/>
              <w:adjustRightInd w:val="0"/>
              <w:spacing w:after="0" w:line="240" w:lineRule="auto"/>
              <w:rPr>
                <w:rFonts w:ascii="Times New Roman" w:eastAsiaTheme="minorHAnsi" w:hAnsi="Times New Roman" w:cs="Times New Roman"/>
                <w:sz w:val="24"/>
                <w:szCs w:val="24"/>
                <w:lang w:eastAsia="en-US"/>
              </w:rPr>
            </w:pPr>
            <w:r w:rsidRPr="002E5826">
              <w:rPr>
                <w:rFonts w:ascii="Times New Roman" w:eastAsiaTheme="minorHAnsi" w:hAnsi="Times New Roman" w:cs="Times New Roman"/>
                <w:color w:val="000000"/>
                <w:sz w:val="24"/>
                <w:szCs w:val="24"/>
                <w:lang w:eastAsia="en-US"/>
              </w:rPr>
              <w:t xml:space="preserve">Характеристика продуктов питания по их калорийности, наличию жиров, углеводов, белков, витаминов, минеральных веществ, времени усвоения. Рекомендации по рациону питания. </w:t>
            </w:r>
          </w:p>
        </w:tc>
      </w:tr>
      <w:tr w:rsidR="002F61F6" w:rsidRPr="002E5826" w14:paraId="19DD8318" w14:textId="77777777" w:rsidTr="00333C3C">
        <w:trPr>
          <w:trHeight w:val="717"/>
        </w:trPr>
        <w:tc>
          <w:tcPr>
            <w:tcW w:w="540" w:type="dxa"/>
            <w:tcBorders>
              <w:top w:val="single" w:sz="4" w:space="0" w:color="auto"/>
              <w:left w:val="single" w:sz="4" w:space="0" w:color="auto"/>
              <w:bottom w:val="single" w:sz="4" w:space="0" w:color="auto"/>
              <w:right w:val="single" w:sz="4" w:space="0" w:color="auto"/>
            </w:tcBorders>
          </w:tcPr>
          <w:p w14:paraId="3D514661" w14:textId="77777777" w:rsidR="002F61F6" w:rsidRPr="002E5826" w:rsidRDefault="002F61F6" w:rsidP="002F61F6">
            <w:pPr>
              <w:spacing w:after="0" w:line="240" w:lineRule="auto"/>
              <w:jc w:val="both"/>
              <w:rPr>
                <w:rFonts w:ascii="Times New Roman" w:eastAsiaTheme="minorHAnsi" w:hAnsi="Times New Roman" w:cs="Times New Roman"/>
                <w:sz w:val="24"/>
                <w:szCs w:val="24"/>
                <w:lang w:eastAsia="en-US"/>
              </w:rPr>
            </w:pPr>
            <w:r w:rsidRPr="002E5826">
              <w:rPr>
                <w:rFonts w:ascii="Times New Roman" w:eastAsiaTheme="minorHAnsi" w:hAnsi="Times New Roman" w:cs="Times New Roman"/>
                <w:sz w:val="24"/>
                <w:szCs w:val="24"/>
                <w:lang w:eastAsia="en-US"/>
              </w:rPr>
              <w:t>5</w:t>
            </w:r>
          </w:p>
        </w:tc>
        <w:tc>
          <w:tcPr>
            <w:tcW w:w="2152" w:type="dxa"/>
            <w:tcBorders>
              <w:top w:val="single" w:sz="4" w:space="0" w:color="auto"/>
              <w:left w:val="single" w:sz="4" w:space="0" w:color="auto"/>
              <w:bottom w:val="single" w:sz="4" w:space="0" w:color="auto"/>
              <w:right w:val="single" w:sz="4" w:space="0" w:color="auto"/>
            </w:tcBorders>
          </w:tcPr>
          <w:p w14:paraId="7205BFB1" w14:textId="77777777" w:rsidR="002F61F6" w:rsidRPr="002E5826" w:rsidRDefault="002F61F6" w:rsidP="002F61F6">
            <w:pPr>
              <w:spacing w:after="0" w:line="240" w:lineRule="auto"/>
              <w:rPr>
                <w:rFonts w:ascii="Times New Roman" w:eastAsiaTheme="minorHAnsi" w:hAnsi="Times New Roman" w:cs="Times New Roman"/>
                <w:color w:val="000000"/>
                <w:sz w:val="24"/>
                <w:szCs w:val="24"/>
                <w:lang w:eastAsia="en-US"/>
              </w:rPr>
            </w:pPr>
            <w:r w:rsidRPr="002E5826">
              <w:rPr>
                <w:rFonts w:ascii="Times New Roman" w:eastAsiaTheme="minorHAnsi" w:hAnsi="Times New Roman" w:cs="Times New Roman"/>
                <w:color w:val="000000"/>
                <w:sz w:val="24"/>
                <w:szCs w:val="24"/>
                <w:lang w:eastAsia="en-US"/>
              </w:rPr>
              <w:t>Цель и задачи разминки, основной и заключительной частей тренировочного занятия.</w:t>
            </w:r>
          </w:p>
        </w:tc>
        <w:tc>
          <w:tcPr>
            <w:tcW w:w="6806" w:type="dxa"/>
            <w:tcBorders>
              <w:top w:val="single" w:sz="4" w:space="0" w:color="auto"/>
              <w:left w:val="single" w:sz="4" w:space="0" w:color="auto"/>
              <w:bottom w:val="single" w:sz="4" w:space="0" w:color="auto"/>
              <w:right w:val="single" w:sz="4" w:space="0" w:color="auto"/>
            </w:tcBorders>
          </w:tcPr>
          <w:p w14:paraId="6197DBF0" w14:textId="77777777" w:rsidR="002F61F6" w:rsidRPr="002E5826" w:rsidRDefault="002F61F6" w:rsidP="002F61F6">
            <w:pPr>
              <w:spacing w:after="0" w:line="240" w:lineRule="auto"/>
              <w:jc w:val="both"/>
              <w:rPr>
                <w:rFonts w:ascii="Times New Roman" w:eastAsiaTheme="minorHAnsi" w:hAnsi="Times New Roman" w:cs="Times New Roman"/>
                <w:color w:val="000000"/>
                <w:sz w:val="24"/>
                <w:szCs w:val="24"/>
                <w:lang w:eastAsia="en-US"/>
              </w:rPr>
            </w:pPr>
            <w:r w:rsidRPr="002E5826">
              <w:rPr>
                <w:rFonts w:ascii="Times New Roman" w:eastAsiaTheme="minorHAnsi" w:hAnsi="Times New Roman" w:cs="Times New Roman"/>
                <w:color w:val="000000"/>
                <w:sz w:val="24"/>
                <w:szCs w:val="24"/>
                <w:lang w:eastAsia="en-US"/>
              </w:rPr>
              <w:t>Основные сведения о функциональном состоянии организма в период врабатывания, основной и заключительной частей занятия, подборе общеразвивающих, специально-подготовительных и специальных упражнений и их дозировке в соответствии с задачами занятия.</w:t>
            </w:r>
          </w:p>
        </w:tc>
      </w:tr>
    </w:tbl>
    <w:p w14:paraId="61FB01B0" w14:textId="77777777" w:rsidR="002F61F6" w:rsidRPr="002E5826" w:rsidRDefault="002F61F6" w:rsidP="0085798D">
      <w:pPr>
        <w:spacing w:after="0"/>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lastRenderedPageBreak/>
        <w:t xml:space="preserve">     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14:paraId="757CB233" w14:textId="77777777" w:rsidR="002F61F6" w:rsidRPr="002E5826" w:rsidRDefault="002F61F6" w:rsidP="0085798D">
      <w:pPr>
        <w:spacing w:after="0"/>
        <w:ind w:firstLine="426"/>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14:paraId="4BCD32A2" w14:textId="77777777" w:rsidR="002F61F6" w:rsidRPr="002E5826" w:rsidRDefault="002F61F6" w:rsidP="0085798D">
      <w:pPr>
        <w:spacing w:after="0"/>
        <w:ind w:firstLine="426"/>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Теоретическая подготовка в спортивно-оздоровительных группах проводится в виде коротких бесед в начале тренировочного занятия или его процессе в паузах отдыха.</w:t>
      </w:r>
    </w:p>
    <w:p w14:paraId="1A1C3E1B" w14:textId="548F7D02" w:rsidR="002F61F6" w:rsidRPr="002E5826" w:rsidRDefault="002F61F6" w:rsidP="0085798D">
      <w:pPr>
        <w:spacing w:after="0"/>
        <w:ind w:firstLine="426"/>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Содержание бесед и полнота сведений зависит от контингента обучающихся.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 оценка качества исполнения технических действий.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w:t>
      </w:r>
    </w:p>
    <w:p w14:paraId="48874FB3" w14:textId="26278113" w:rsidR="002F61F6" w:rsidRPr="002E5826" w:rsidRDefault="002F61F6" w:rsidP="0085798D">
      <w:pPr>
        <w:spacing w:after="0"/>
        <w:ind w:firstLine="426"/>
        <w:jc w:val="both"/>
        <w:rPr>
          <w:rFonts w:ascii="Times New Roman" w:eastAsiaTheme="minorHAnsi" w:hAnsi="Times New Roman" w:cs="Times New Roman"/>
          <w:b/>
          <w:sz w:val="28"/>
          <w:szCs w:val="28"/>
          <w:lang w:eastAsia="en-US"/>
        </w:rPr>
      </w:pPr>
      <w:r w:rsidRPr="002E5826">
        <w:rPr>
          <w:rFonts w:ascii="Times New Roman" w:eastAsiaTheme="minorHAnsi" w:hAnsi="Times New Roman" w:cs="Times New Roman"/>
          <w:sz w:val="28"/>
          <w:szCs w:val="28"/>
          <w:lang w:eastAsia="en-US"/>
        </w:rPr>
        <w:t xml:space="preserve">При проведении теоретических занятий необходимо воспитывать чувство патриотизма, любви к своей родине и гордости за нее. </w:t>
      </w:r>
    </w:p>
    <w:bookmarkEnd w:id="22"/>
    <w:bookmarkEnd w:id="24"/>
    <w:p w14:paraId="0A096138" w14:textId="77777777" w:rsidR="002F61F6" w:rsidRPr="002E5826" w:rsidRDefault="002F61F6" w:rsidP="0085798D">
      <w:pPr>
        <w:spacing w:after="0"/>
        <w:ind w:firstLine="426"/>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b/>
          <w:sz w:val="28"/>
          <w:szCs w:val="28"/>
          <w:lang w:eastAsia="en-US"/>
        </w:rPr>
        <w:t xml:space="preserve">  </w:t>
      </w:r>
    </w:p>
    <w:p w14:paraId="38AFAF12" w14:textId="7BAA4662" w:rsidR="0027284D" w:rsidRPr="002E5826" w:rsidRDefault="0027284D" w:rsidP="0085798D">
      <w:pPr>
        <w:widowControl w:val="0"/>
        <w:tabs>
          <w:tab w:val="left" w:pos="365"/>
        </w:tabs>
        <w:spacing w:after="0"/>
        <w:ind w:firstLine="709"/>
        <w:jc w:val="center"/>
        <w:rPr>
          <w:rFonts w:ascii="Times New Roman" w:hAnsi="Times New Roman" w:cs="Times New Roman"/>
          <w:b/>
          <w:bCs/>
          <w:color w:val="00000A"/>
          <w:sz w:val="28"/>
          <w:szCs w:val="28"/>
          <w:lang w:bidi="ru-RU"/>
        </w:rPr>
      </w:pPr>
      <w:r w:rsidRPr="002E5826">
        <w:rPr>
          <w:rFonts w:ascii="Times New Roman" w:hAnsi="Times New Roman" w:cs="Times New Roman"/>
          <w:b/>
          <w:bCs/>
          <w:color w:val="00000A"/>
          <w:sz w:val="28"/>
          <w:szCs w:val="28"/>
          <w:lang w:bidi="ru-RU"/>
        </w:rPr>
        <w:t>2.2. Общая физическая подготовка</w:t>
      </w:r>
    </w:p>
    <w:bookmarkEnd w:id="23"/>
    <w:p w14:paraId="4E5B279E" w14:textId="77777777" w:rsidR="00134AD7" w:rsidRPr="002E5826" w:rsidRDefault="00134AD7" w:rsidP="0085798D">
      <w:pPr>
        <w:widowControl w:val="0"/>
        <w:tabs>
          <w:tab w:val="left" w:pos="365"/>
        </w:tabs>
        <w:spacing w:after="0"/>
        <w:ind w:firstLine="709"/>
        <w:jc w:val="center"/>
        <w:rPr>
          <w:rFonts w:ascii="Times New Roman" w:hAnsi="Times New Roman" w:cs="Times New Roman"/>
          <w:b/>
          <w:bCs/>
          <w:color w:val="00000A"/>
          <w:sz w:val="28"/>
          <w:szCs w:val="28"/>
          <w:lang w:bidi="ru-RU"/>
        </w:rPr>
      </w:pPr>
    </w:p>
    <w:p w14:paraId="46DC18A2" w14:textId="77777777" w:rsidR="0027284D" w:rsidRPr="002E5826" w:rsidRDefault="0027284D"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Особенности выполнения физических упражнений, их последовательность, периоды отдыха, интенсивность, значение многократного повторения каждого упражнения.</w:t>
      </w:r>
    </w:p>
    <w:p w14:paraId="04A9E98E" w14:textId="77777777" w:rsidR="0027284D" w:rsidRPr="002E5826" w:rsidRDefault="0027284D"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Практические занятия. Строевые упражнения. Повороты на месте и в движении, перестроения на месте в движении. Размыкание и смыкание строя, перемена направления движения.</w:t>
      </w:r>
    </w:p>
    <w:p w14:paraId="057192E1" w14:textId="77777777" w:rsidR="0027284D" w:rsidRPr="002E5826" w:rsidRDefault="0027284D"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Общеразвивающие упражнения без предметов. Упражнения для мышц рук и плечевого пояса. Одновременные,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 сгибание рук в упоре лежа.</w:t>
      </w:r>
    </w:p>
    <w:p w14:paraId="711C6E3E" w14:textId="77777777" w:rsidR="0027284D" w:rsidRPr="002E5826" w:rsidRDefault="0027284D"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Упражнения для мышц туловища. Наклоны вперед и назад, в стороны с различными положениями и движениями рук,</w:t>
      </w:r>
    </w:p>
    <w:p w14:paraId="6ABE3CAD" w14:textId="77777777" w:rsidR="0027284D" w:rsidRPr="002E5826" w:rsidRDefault="0027284D"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 xml:space="preserve">Упражнения для мышц ног. Движение прямой и согнутой ноги, приседания на двух и на одной ноге, маховые движения, выпады с дополнительными пружинящими движениями, прыжки на двух и одной ноге на месте и в движении, комбинации вольных упражнений на 8:64 тактов. </w:t>
      </w:r>
      <w:r w:rsidRPr="002E5826">
        <w:rPr>
          <w:rFonts w:ascii="Times New Roman" w:hAnsi="Times New Roman" w:cs="Times New Roman"/>
          <w:iCs/>
          <w:color w:val="00000A"/>
          <w:sz w:val="28"/>
          <w:szCs w:val="28"/>
          <w:lang w:bidi="ru-RU"/>
        </w:rPr>
        <w:lastRenderedPageBreak/>
        <w:t xml:space="preserve">Ходьба и бег: ходьба в различном темпе, ходьба на носках, на пятках, </w:t>
      </w:r>
      <w:proofErr w:type="spellStart"/>
      <w:r w:rsidRPr="002E5826">
        <w:rPr>
          <w:rFonts w:ascii="Times New Roman" w:hAnsi="Times New Roman" w:cs="Times New Roman"/>
          <w:iCs/>
          <w:color w:val="00000A"/>
          <w:sz w:val="28"/>
          <w:szCs w:val="28"/>
          <w:lang w:bidi="ru-RU"/>
        </w:rPr>
        <w:t>скрестным</w:t>
      </w:r>
      <w:proofErr w:type="spellEnd"/>
      <w:r w:rsidRPr="002E5826">
        <w:rPr>
          <w:rFonts w:ascii="Times New Roman" w:hAnsi="Times New Roman" w:cs="Times New Roman"/>
          <w:iCs/>
          <w:color w:val="00000A"/>
          <w:sz w:val="28"/>
          <w:szCs w:val="28"/>
          <w:lang w:bidi="ru-RU"/>
        </w:rPr>
        <w:t xml:space="preserve"> шагом, высоко поднимая колени, выпадами, приставными шагами; бег с изменением направления и скорости, бег, высоко поднимая колени, бросание и ловля различных мячей во время бега.</w:t>
      </w:r>
    </w:p>
    <w:p w14:paraId="1F2AB84E" w14:textId="50B9DEF7" w:rsidR="0027284D" w:rsidRPr="002E5826" w:rsidRDefault="0027284D"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 xml:space="preserve">Упражнения с предметами. Скакалка: прыжки с. вращением скакалки вперед и назад, на двух и одной ноге, с ноги на ногу, прыжки с поворотами, прыжки в </w:t>
      </w:r>
      <w:proofErr w:type="spellStart"/>
      <w:r w:rsidRPr="002E5826">
        <w:rPr>
          <w:rFonts w:ascii="Times New Roman" w:hAnsi="Times New Roman" w:cs="Times New Roman"/>
          <w:iCs/>
          <w:color w:val="00000A"/>
          <w:sz w:val="28"/>
          <w:szCs w:val="28"/>
          <w:lang w:bidi="ru-RU"/>
        </w:rPr>
        <w:t>полуприседе</w:t>
      </w:r>
      <w:proofErr w:type="spellEnd"/>
      <w:r w:rsidRPr="002E5826">
        <w:rPr>
          <w:rFonts w:ascii="Times New Roman" w:hAnsi="Times New Roman" w:cs="Times New Roman"/>
          <w:iCs/>
          <w:color w:val="00000A"/>
          <w:sz w:val="28"/>
          <w:szCs w:val="28"/>
          <w:lang w:bidi="ru-RU"/>
        </w:rPr>
        <w:t xml:space="preserve"> и в приседе, бег, перепрыгивая через скакалку. Гимнастическая палка: наклоны и повороты туловища, маховые и круговые движения рук, переворачивание, выкручивание и вкручивание палки, прыжки через палку, подбрасывание и ловля палок, Теннисный мяч: броски и ловля одной и двумя руками из положения стоя, сидя, лежа, ловля мяча, отскочившего от стенки, перебрасывание мяча на ходу и на бегу, метание в цель и на дальность, жонглирование. Набивной мяч (1-2 кг): броски вверх и ловля с поворотами и приседаниями, перебрасывание по кругу и в разных направлениях различными сп</w:t>
      </w:r>
      <w:r w:rsidR="002F1323" w:rsidRPr="002E5826">
        <w:rPr>
          <w:rFonts w:ascii="Times New Roman" w:hAnsi="Times New Roman" w:cs="Times New Roman"/>
          <w:iCs/>
          <w:color w:val="00000A"/>
          <w:sz w:val="28"/>
          <w:szCs w:val="28"/>
          <w:lang w:bidi="ru-RU"/>
        </w:rPr>
        <w:t>о</w:t>
      </w:r>
      <w:r w:rsidRPr="002E5826">
        <w:rPr>
          <w:rFonts w:ascii="Times New Roman" w:hAnsi="Times New Roman" w:cs="Times New Roman"/>
          <w:iCs/>
          <w:color w:val="00000A"/>
          <w:sz w:val="28"/>
          <w:szCs w:val="28"/>
          <w:lang w:bidi="ru-RU"/>
        </w:rPr>
        <w:t>собами. Упражнения с гантелями (1-2 кг) для различных групп мышц плечевого пояса и рук.</w:t>
      </w:r>
    </w:p>
    <w:p w14:paraId="44ED3AB0" w14:textId="48BBF1D6" w:rsidR="0027284D" w:rsidRPr="002E5826" w:rsidRDefault="0027284D"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 xml:space="preserve">Игры с мячом, с прыжками, с метанием, игры </w:t>
      </w:r>
      <w:proofErr w:type="spellStart"/>
      <w:r w:rsidRPr="002E5826">
        <w:rPr>
          <w:rFonts w:ascii="Times New Roman" w:hAnsi="Times New Roman" w:cs="Times New Roman"/>
          <w:iCs/>
          <w:color w:val="00000A"/>
          <w:sz w:val="28"/>
          <w:szCs w:val="28"/>
          <w:lang w:bidi="ru-RU"/>
        </w:rPr>
        <w:t>нa</w:t>
      </w:r>
      <w:proofErr w:type="spellEnd"/>
      <w:r w:rsidRPr="002E5826">
        <w:rPr>
          <w:rFonts w:ascii="Times New Roman" w:hAnsi="Times New Roman" w:cs="Times New Roman"/>
          <w:iCs/>
          <w:color w:val="00000A"/>
          <w:sz w:val="28"/>
          <w:szCs w:val="28"/>
          <w:lang w:bidi="ru-RU"/>
        </w:rPr>
        <w:t xml:space="preserve"> внимание и быстроту реакции, игры на местности, эстафеты, встречные и круговые. Акробатические упражнения Кувырки вперед, назад, стайка на лопатках, “мост” из положения лежа на спине, из положения стоя с. опусканием назад.</w:t>
      </w:r>
    </w:p>
    <w:p w14:paraId="5BF14E2C" w14:textId="2A781B8E" w:rsidR="0027284D" w:rsidRPr="002E5826" w:rsidRDefault="0027284D"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 xml:space="preserve">Легкоатлетические упражнения. Бег с ускорением 30-60 м, эстафеты встречные и круговые с этапами по 10 м, </w:t>
      </w:r>
      <w:proofErr w:type="spellStart"/>
      <w:r w:rsidRPr="002E5826">
        <w:rPr>
          <w:rFonts w:ascii="Times New Roman" w:hAnsi="Times New Roman" w:cs="Times New Roman"/>
          <w:iCs/>
          <w:color w:val="00000A"/>
          <w:sz w:val="28"/>
          <w:szCs w:val="28"/>
          <w:lang w:bidi="ru-RU"/>
        </w:rPr>
        <w:t>пробегание</w:t>
      </w:r>
      <w:proofErr w:type="spellEnd"/>
      <w:r w:rsidRPr="002E5826">
        <w:rPr>
          <w:rFonts w:ascii="Times New Roman" w:hAnsi="Times New Roman" w:cs="Times New Roman"/>
          <w:iCs/>
          <w:color w:val="00000A"/>
          <w:sz w:val="28"/>
          <w:szCs w:val="28"/>
          <w:lang w:bidi="ru-RU"/>
        </w:rPr>
        <w:t xml:space="preserve"> дистанции до 500 М, прыжок в высоту с места и с разбега, прыжок в длину с места, прыжок в длину с разбега, прыжок в длину правым и левым боком, прыжки с двух ног через гимнастическую скамейку. Игра в баскетбол, теннис, бадминтон. </w:t>
      </w:r>
    </w:p>
    <w:p w14:paraId="5CC5E855" w14:textId="2F6EE53D" w:rsidR="00134AD7" w:rsidRPr="002E5826" w:rsidRDefault="00134AD7" w:rsidP="0085798D">
      <w:pPr>
        <w:widowControl w:val="0"/>
        <w:tabs>
          <w:tab w:val="left" w:pos="342"/>
        </w:tabs>
        <w:spacing w:after="0"/>
        <w:ind w:firstLine="709"/>
        <w:jc w:val="both"/>
        <w:rPr>
          <w:rFonts w:ascii="Times New Roman" w:hAnsi="Times New Roman" w:cs="Times New Roman"/>
          <w:iCs/>
          <w:color w:val="00000A"/>
          <w:sz w:val="28"/>
          <w:szCs w:val="28"/>
          <w:lang w:bidi="ru-RU"/>
        </w:rPr>
      </w:pPr>
    </w:p>
    <w:p w14:paraId="7B7C4E2B" w14:textId="77777777" w:rsidR="001567E9" w:rsidRPr="002E5826" w:rsidRDefault="001567E9" w:rsidP="0085798D">
      <w:pPr>
        <w:widowControl w:val="0"/>
        <w:tabs>
          <w:tab w:val="left" w:pos="342"/>
        </w:tabs>
        <w:spacing w:after="0"/>
        <w:ind w:firstLine="709"/>
        <w:jc w:val="center"/>
        <w:rPr>
          <w:rFonts w:ascii="Times New Roman" w:hAnsi="Times New Roman" w:cs="Times New Roman"/>
          <w:b/>
          <w:bCs/>
          <w:iCs/>
          <w:color w:val="00000A"/>
          <w:sz w:val="28"/>
          <w:szCs w:val="28"/>
          <w:lang w:bidi="ru-RU"/>
        </w:rPr>
      </w:pPr>
      <w:bookmarkStart w:id="25" w:name="_Hlk74667961"/>
      <w:r w:rsidRPr="002E5826">
        <w:rPr>
          <w:rFonts w:ascii="Times New Roman" w:hAnsi="Times New Roman" w:cs="Times New Roman"/>
          <w:b/>
          <w:bCs/>
          <w:iCs/>
          <w:color w:val="00000A"/>
          <w:sz w:val="28"/>
          <w:szCs w:val="28"/>
          <w:lang w:bidi="ru-RU"/>
        </w:rPr>
        <w:t>2.3. Специальная физическая подготовка.</w:t>
      </w:r>
    </w:p>
    <w:bookmarkEnd w:id="25"/>
    <w:p w14:paraId="6ACFAF52" w14:textId="77777777" w:rsidR="001567E9" w:rsidRPr="002E5826" w:rsidRDefault="001567E9" w:rsidP="0085798D">
      <w:pPr>
        <w:widowControl w:val="0"/>
        <w:tabs>
          <w:tab w:val="left" w:pos="342"/>
        </w:tabs>
        <w:spacing w:after="0"/>
        <w:ind w:firstLine="709"/>
        <w:jc w:val="both"/>
        <w:rPr>
          <w:rFonts w:ascii="Times New Roman" w:hAnsi="Times New Roman" w:cs="Times New Roman"/>
          <w:iCs/>
          <w:color w:val="00000A"/>
          <w:sz w:val="28"/>
          <w:szCs w:val="28"/>
          <w:lang w:bidi="ru-RU"/>
        </w:rPr>
      </w:pPr>
    </w:p>
    <w:p w14:paraId="3C85C59D" w14:textId="1CBF4BCD" w:rsidR="001567E9" w:rsidRPr="002E5826" w:rsidRDefault="001567E9"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 xml:space="preserve">Специальная физическая подготовка используется для целенаправленного развития физических качеств, которые определяют подготовленность спортсменов в избранном виде спорта. Физические качества (сила, выносливость, ловкость и гибкость) развиваются в тесной взаимосвязи. </w:t>
      </w:r>
    </w:p>
    <w:p w14:paraId="72FAF65E" w14:textId="3E173BCD" w:rsidR="001567E9" w:rsidRPr="002E5826" w:rsidRDefault="001567E9"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Специальные упражнения.</w:t>
      </w:r>
    </w:p>
    <w:p w14:paraId="20CA684A" w14:textId="38F5F2B2" w:rsidR="001567E9" w:rsidRPr="002E5826" w:rsidRDefault="001567E9"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 xml:space="preserve"> Они подразделяются на специально-подготовительные и имитационные.</w:t>
      </w:r>
    </w:p>
    <w:p w14:paraId="100FA757" w14:textId="7FD95C09" w:rsidR="001567E9" w:rsidRPr="002E5826" w:rsidRDefault="001567E9" w:rsidP="0085798D">
      <w:pPr>
        <w:widowControl w:val="0"/>
        <w:tabs>
          <w:tab w:val="left" w:pos="342"/>
        </w:tabs>
        <w:spacing w:after="0"/>
        <w:ind w:firstLine="709"/>
        <w:jc w:val="both"/>
        <w:rPr>
          <w:rFonts w:ascii="Times New Roman" w:hAnsi="Times New Roman" w:cs="Times New Roman"/>
          <w:iCs/>
          <w:color w:val="00000A"/>
          <w:sz w:val="28"/>
          <w:szCs w:val="28"/>
          <w:lang w:bidi="ru-RU"/>
        </w:rPr>
      </w:pPr>
      <w:r w:rsidRPr="002E5826">
        <w:rPr>
          <w:rFonts w:ascii="Times New Roman" w:hAnsi="Times New Roman" w:cs="Times New Roman"/>
          <w:iCs/>
          <w:color w:val="00000A"/>
          <w:sz w:val="28"/>
          <w:szCs w:val="28"/>
          <w:lang w:bidi="ru-RU"/>
        </w:rPr>
        <w:t xml:space="preserve">К специально-подготовительным (подводящим) упражнениям относятся такие, которые по характеру и структуре движений имеют значительное сходство с техническими и тактическими действиями. Эти упражнения </w:t>
      </w:r>
      <w:r w:rsidRPr="002E5826">
        <w:rPr>
          <w:rFonts w:ascii="Times New Roman" w:hAnsi="Times New Roman" w:cs="Times New Roman"/>
          <w:iCs/>
          <w:color w:val="00000A"/>
          <w:sz w:val="28"/>
          <w:szCs w:val="28"/>
          <w:lang w:bidi="ru-RU"/>
        </w:rPr>
        <w:lastRenderedPageBreak/>
        <w:t xml:space="preserve">выполняют с целью развития необходимых физических и волевых качеств, а также для более успешного овладения техникой сложных приемов. </w:t>
      </w:r>
    </w:p>
    <w:p w14:paraId="31EE96D6" w14:textId="77777777" w:rsidR="00134AD7" w:rsidRPr="002E5826" w:rsidRDefault="00134AD7" w:rsidP="0085798D">
      <w:pPr>
        <w:widowControl w:val="0"/>
        <w:tabs>
          <w:tab w:val="left" w:pos="342"/>
        </w:tabs>
        <w:spacing w:after="0"/>
        <w:ind w:firstLine="709"/>
        <w:jc w:val="both"/>
        <w:rPr>
          <w:rFonts w:ascii="Times New Roman" w:hAnsi="Times New Roman" w:cs="Times New Roman"/>
          <w:iCs/>
          <w:color w:val="00000A"/>
          <w:sz w:val="28"/>
          <w:szCs w:val="28"/>
          <w:lang w:bidi="ru-RU"/>
        </w:rPr>
      </w:pPr>
    </w:p>
    <w:p w14:paraId="5350DED3" w14:textId="124E7457" w:rsidR="0027284D" w:rsidRPr="002E5826" w:rsidRDefault="0027284D" w:rsidP="0085798D">
      <w:pPr>
        <w:widowControl w:val="0"/>
        <w:tabs>
          <w:tab w:val="left" w:pos="342"/>
        </w:tabs>
        <w:spacing w:after="0"/>
        <w:ind w:firstLine="709"/>
        <w:jc w:val="center"/>
        <w:rPr>
          <w:rFonts w:ascii="Times New Roman" w:hAnsi="Times New Roman" w:cs="Times New Roman"/>
          <w:b/>
          <w:bCs/>
          <w:color w:val="00000A"/>
          <w:sz w:val="28"/>
          <w:szCs w:val="28"/>
          <w:lang w:bidi="ru-RU"/>
        </w:rPr>
      </w:pPr>
      <w:r w:rsidRPr="002E5826">
        <w:rPr>
          <w:rFonts w:ascii="Times New Roman" w:hAnsi="Times New Roman" w:cs="Times New Roman"/>
          <w:b/>
          <w:bCs/>
          <w:color w:val="00000A"/>
          <w:sz w:val="28"/>
          <w:szCs w:val="28"/>
          <w:lang w:bidi="ru-RU"/>
        </w:rPr>
        <w:t>2.</w:t>
      </w:r>
      <w:r w:rsidR="00134AD7" w:rsidRPr="002E5826">
        <w:rPr>
          <w:rFonts w:ascii="Times New Roman" w:hAnsi="Times New Roman" w:cs="Times New Roman"/>
          <w:b/>
          <w:bCs/>
          <w:color w:val="00000A"/>
          <w:sz w:val="28"/>
          <w:szCs w:val="28"/>
          <w:lang w:bidi="ru-RU"/>
        </w:rPr>
        <w:t>4</w:t>
      </w:r>
      <w:r w:rsidRPr="002E5826">
        <w:rPr>
          <w:rFonts w:ascii="Times New Roman" w:hAnsi="Times New Roman" w:cs="Times New Roman"/>
          <w:b/>
          <w:bCs/>
          <w:color w:val="00000A"/>
          <w:sz w:val="28"/>
          <w:szCs w:val="28"/>
          <w:lang w:bidi="ru-RU"/>
        </w:rPr>
        <w:t>. Техни</w:t>
      </w:r>
      <w:r w:rsidR="00134AD7" w:rsidRPr="002E5826">
        <w:rPr>
          <w:rFonts w:ascii="Times New Roman" w:hAnsi="Times New Roman" w:cs="Times New Roman"/>
          <w:b/>
          <w:bCs/>
          <w:color w:val="00000A"/>
          <w:sz w:val="28"/>
          <w:szCs w:val="28"/>
          <w:lang w:bidi="ru-RU"/>
        </w:rPr>
        <w:t>ко-тактическая</w:t>
      </w:r>
      <w:r w:rsidRPr="002E5826">
        <w:rPr>
          <w:rFonts w:ascii="Times New Roman" w:hAnsi="Times New Roman" w:cs="Times New Roman"/>
          <w:b/>
          <w:bCs/>
          <w:color w:val="00000A"/>
          <w:sz w:val="28"/>
          <w:szCs w:val="28"/>
          <w:lang w:bidi="ru-RU"/>
        </w:rPr>
        <w:t xml:space="preserve"> подготовка</w:t>
      </w:r>
    </w:p>
    <w:p w14:paraId="4F33D390" w14:textId="6A7EC308" w:rsidR="00134AD7" w:rsidRPr="002E5826" w:rsidRDefault="00134AD7" w:rsidP="0085798D">
      <w:pPr>
        <w:widowControl w:val="0"/>
        <w:tabs>
          <w:tab w:val="left" w:pos="342"/>
        </w:tabs>
        <w:spacing w:after="0"/>
        <w:ind w:firstLine="709"/>
        <w:jc w:val="both"/>
        <w:rPr>
          <w:rFonts w:ascii="Times New Roman" w:hAnsi="Times New Roman" w:cs="Times New Roman"/>
          <w:b/>
          <w:bCs/>
          <w:color w:val="00000A"/>
          <w:sz w:val="28"/>
          <w:szCs w:val="28"/>
          <w:lang w:bidi="ru-RU"/>
        </w:rPr>
      </w:pPr>
      <w:r w:rsidRPr="002E5826">
        <w:rPr>
          <w:rFonts w:ascii="Times New Roman" w:hAnsi="Times New Roman" w:cs="Times New Roman"/>
          <w:b/>
          <w:bCs/>
          <w:color w:val="00000A"/>
          <w:sz w:val="28"/>
          <w:szCs w:val="28"/>
          <w:lang w:bidi="ru-RU"/>
        </w:rPr>
        <w:t>Техника</w:t>
      </w:r>
    </w:p>
    <w:p w14:paraId="6081339F"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Упражнения для развития прыжковой ловкости</w:t>
      </w:r>
    </w:p>
    <w:p w14:paraId="57A634F9"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Упражнения для развития силы</w:t>
      </w:r>
    </w:p>
    <w:p w14:paraId="1E4B28F9"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Упражнения для развития выносливости</w:t>
      </w:r>
    </w:p>
    <w:p w14:paraId="446F9D3E"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Упражнения для развития гибкости</w:t>
      </w:r>
    </w:p>
    <w:p w14:paraId="08F023A0"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Упражнения для развития внимания и быстроту реакции</w:t>
      </w:r>
    </w:p>
    <w:p w14:paraId="7F936B44" w14:textId="7037DF22" w:rsidR="0027284D" w:rsidRPr="002E5826" w:rsidRDefault="00134AD7" w:rsidP="0085798D">
      <w:pPr>
        <w:widowControl w:val="0"/>
        <w:spacing w:after="0"/>
        <w:ind w:firstLine="580"/>
        <w:jc w:val="both"/>
        <w:rPr>
          <w:rFonts w:ascii="Times New Roman" w:hAnsi="Times New Roman" w:cs="Times New Roman"/>
          <w:b/>
          <w:bCs/>
          <w:color w:val="00000A"/>
          <w:sz w:val="28"/>
          <w:szCs w:val="28"/>
          <w:lang w:bidi="ru-RU"/>
        </w:rPr>
      </w:pPr>
      <w:r w:rsidRPr="002E5826">
        <w:rPr>
          <w:rFonts w:ascii="Times New Roman" w:hAnsi="Times New Roman" w:cs="Times New Roman"/>
          <w:b/>
          <w:bCs/>
          <w:color w:val="00000A"/>
          <w:sz w:val="28"/>
          <w:szCs w:val="28"/>
          <w:lang w:bidi="ru-RU"/>
        </w:rPr>
        <w:t>Тактика</w:t>
      </w:r>
    </w:p>
    <w:p w14:paraId="55870E1B" w14:textId="77777777" w:rsidR="0027284D" w:rsidRPr="002E5826" w:rsidRDefault="0027284D" w:rsidP="0085798D">
      <w:pPr>
        <w:widowControl w:val="0"/>
        <w:spacing w:after="0"/>
        <w:ind w:firstLine="580"/>
        <w:jc w:val="both"/>
        <w:rPr>
          <w:rFonts w:ascii="Times New Roman" w:hAnsi="Times New Roman" w:cs="Times New Roman"/>
          <w:color w:val="000000"/>
          <w:sz w:val="28"/>
          <w:szCs w:val="28"/>
          <w:lang w:bidi="ru-RU"/>
        </w:rPr>
      </w:pPr>
      <w:r w:rsidRPr="002E5826">
        <w:rPr>
          <w:rFonts w:ascii="Times New Roman" w:hAnsi="Times New Roman" w:cs="Times New Roman"/>
          <w:color w:val="000000"/>
          <w:sz w:val="28"/>
          <w:szCs w:val="28"/>
          <w:lang w:bidi="ru-RU"/>
        </w:rPr>
        <w:t>Основное содержание тактики и тактической подготовки. Стили игры и их особенности. Разнообразие тактических комбинаций и вариантов игры. Тактика подачи ее значение в общей стратегии игры. Тактика парной игры. Индивидуальные и парные тактические действия. Стиль игры и индивидуальные особенности. Способности, необходимые для успешного овладения тактикой игры. Анализ изучаемых тактических вариантов игры. Связь тактической подготовки с другими сторонами подготовки спортсмена. Просмотр видеозаписей игр.</w:t>
      </w:r>
    </w:p>
    <w:p w14:paraId="39350C22" w14:textId="77777777" w:rsidR="0027284D" w:rsidRPr="002E5826" w:rsidRDefault="0027284D" w:rsidP="0085798D">
      <w:pPr>
        <w:widowControl w:val="0"/>
        <w:spacing w:after="0"/>
        <w:ind w:firstLine="580"/>
        <w:jc w:val="both"/>
        <w:rPr>
          <w:rFonts w:ascii="Times New Roman" w:hAnsi="Times New Roman" w:cs="Times New Roman"/>
          <w:color w:val="000000"/>
          <w:sz w:val="28"/>
          <w:szCs w:val="28"/>
          <w:lang w:bidi="ru-RU"/>
        </w:rPr>
      </w:pPr>
      <w:r w:rsidRPr="002E5826">
        <w:rPr>
          <w:rFonts w:ascii="Times New Roman" w:hAnsi="Times New Roman" w:cs="Times New Roman"/>
          <w:color w:val="000000"/>
          <w:sz w:val="28"/>
          <w:szCs w:val="28"/>
          <w:lang w:bidi="ru-RU"/>
        </w:rPr>
        <w:t xml:space="preserve">Основные </w:t>
      </w:r>
      <w:proofErr w:type="gramStart"/>
      <w:r w:rsidRPr="002E5826">
        <w:rPr>
          <w:rFonts w:ascii="Times New Roman" w:hAnsi="Times New Roman" w:cs="Times New Roman"/>
          <w:color w:val="000000"/>
          <w:sz w:val="28"/>
          <w:szCs w:val="28"/>
          <w:lang w:bidi="ru-RU"/>
        </w:rPr>
        <w:t>упражнения  по</w:t>
      </w:r>
      <w:proofErr w:type="gramEnd"/>
      <w:r w:rsidRPr="002E5826">
        <w:rPr>
          <w:rFonts w:ascii="Times New Roman" w:hAnsi="Times New Roman" w:cs="Times New Roman"/>
          <w:color w:val="000000"/>
          <w:sz w:val="28"/>
          <w:szCs w:val="28"/>
          <w:lang w:bidi="ru-RU"/>
        </w:rPr>
        <w:t xml:space="preserve">  тактической  подготовке   юных  спортсменов:</w:t>
      </w:r>
    </w:p>
    <w:p w14:paraId="431F4486"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техника хвата теннисной ракетки</w:t>
      </w:r>
    </w:p>
    <w:p w14:paraId="2194B028"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жонглирование теннисным мячом</w:t>
      </w:r>
    </w:p>
    <w:p w14:paraId="6036C273"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передвижения теннисиста</w:t>
      </w:r>
    </w:p>
    <w:p w14:paraId="2FCEA067"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стойка теннисиста</w:t>
      </w:r>
    </w:p>
    <w:p w14:paraId="24EC551A"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основные виды вращения мяча</w:t>
      </w:r>
    </w:p>
    <w:p w14:paraId="19899D71"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подачи мяча: «маятник», «челнок»</w:t>
      </w:r>
    </w:p>
    <w:p w14:paraId="4F69A71B"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удары по теннисному мячу (удар без вращения – «толчок», удар с нижним вращением – «подрезка»)</w:t>
      </w:r>
    </w:p>
    <w:p w14:paraId="233C9359"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подачи мяча: «маятник», «челнок», «веер», «бумеранг»,</w:t>
      </w:r>
    </w:p>
    <w:p w14:paraId="65ED7D52"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удары по теннисному мячу:</w:t>
      </w:r>
    </w:p>
    <w:p w14:paraId="62ED9146"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удар без вращения – «толчок»</w:t>
      </w:r>
    </w:p>
    <w:p w14:paraId="4EEB0624"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удар с нижним вращением – «подрезка»</w:t>
      </w:r>
    </w:p>
    <w:p w14:paraId="29577982"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удар с верхним вращением – «накат»</w:t>
      </w:r>
    </w:p>
    <w:p w14:paraId="1BDD2F52"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xml:space="preserve">- удар «топ-спин» - </w:t>
      </w:r>
      <w:proofErr w:type="spellStart"/>
      <w:r w:rsidRPr="002E5826">
        <w:rPr>
          <w:rFonts w:ascii="Times New Roman" w:hAnsi="Times New Roman" w:cs="Times New Roman"/>
          <w:color w:val="000000"/>
          <w:sz w:val="28"/>
          <w:szCs w:val="28"/>
        </w:rPr>
        <w:t>сверхкрученый</w:t>
      </w:r>
      <w:proofErr w:type="spellEnd"/>
      <w:r w:rsidRPr="002E5826">
        <w:rPr>
          <w:rFonts w:ascii="Times New Roman" w:hAnsi="Times New Roman" w:cs="Times New Roman"/>
          <w:color w:val="000000"/>
          <w:sz w:val="28"/>
          <w:szCs w:val="28"/>
        </w:rPr>
        <w:t xml:space="preserve"> удар;</w:t>
      </w:r>
    </w:p>
    <w:p w14:paraId="0F6D0E05"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Совершенствовать подачи:</w:t>
      </w:r>
    </w:p>
    <w:p w14:paraId="65BF9641"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по диагонали;</w:t>
      </w:r>
    </w:p>
    <w:p w14:paraId="01F41D8C"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«восьмерка»;</w:t>
      </w:r>
    </w:p>
    <w:p w14:paraId="0D1E46D9"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в один угол стола;</w:t>
      </w:r>
    </w:p>
    <w:p w14:paraId="5D90B525"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по подставке справа;</w:t>
      </w:r>
    </w:p>
    <w:p w14:paraId="138233C3"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lastRenderedPageBreak/>
        <w:t>- по подрезке справа;</w:t>
      </w:r>
    </w:p>
    <w:p w14:paraId="0508768B"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топ спин справа по подрезке справа;</w:t>
      </w:r>
    </w:p>
    <w:p w14:paraId="30B8568A"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топ спин слева по подрезке слева;</w:t>
      </w:r>
    </w:p>
    <w:p w14:paraId="2ADCADC6"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Совершенствовать технику приёма «кручёная свеча»;</w:t>
      </w:r>
    </w:p>
    <w:p w14:paraId="6F033CE6"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Совершенствовать технику приёма плоский удар.</w:t>
      </w:r>
    </w:p>
    <w:p w14:paraId="6A4437B1"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подачи мяча: «маятник», «челнок», «веер», «бумеранг»,</w:t>
      </w:r>
    </w:p>
    <w:p w14:paraId="5619701E"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удары по теннисному мячу:</w:t>
      </w:r>
    </w:p>
    <w:p w14:paraId="28EF218A"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удар без вращения – «толчок»</w:t>
      </w:r>
    </w:p>
    <w:p w14:paraId="78E68186"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удар с нижним вращением – «подрезка»</w:t>
      </w:r>
    </w:p>
    <w:p w14:paraId="3E03DC14" w14:textId="77777777"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удар с верхним вращением – «накат»</w:t>
      </w:r>
    </w:p>
    <w:p w14:paraId="351EC269" w14:textId="408C90B8" w:rsidR="0027284D" w:rsidRPr="002E5826" w:rsidRDefault="0027284D" w:rsidP="0085798D">
      <w:pPr>
        <w:shd w:val="clear" w:color="auto" w:fill="FFFFFF"/>
        <w:spacing w:after="0"/>
        <w:rPr>
          <w:rFonts w:ascii="Times New Roman" w:hAnsi="Times New Roman" w:cs="Times New Roman"/>
          <w:color w:val="000000"/>
          <w:sz w:val="28"/>
          <w:szCs w:val="28"/>
        </w:rPr>
      </w:pPr>
      <w:r w:rsidRPr="002E5826">
        <w:rPr>
          <w:rFonts w:ascii="Times New Roman" w:hAnsi="Times New Roman" w:cs="Times New Roman"/>
          <w:color w:val="000000"/>
          <w:sz w:val="28"/>
          <w:szCs w:val="28"/>
        </w:rPr>
        <w:t xml:space="preserve">- удар «топ-спин» - </w:t>
      </w:r>
      <w:proofErr w:type="spellStart"/>
      <w:r w:rsidRPr="002E5826">
        <w:rPr>
          <w:rFonts w:ascii="Times New Roman" w:hAnsi="Times New Roman" w:cs="Times New Roman"/>
          <w:color w:val="000000"/>
          <w:sz w:val="28"/>
          <w:szCs w:val="28"/>
        </w:rPr>
        <w:t>сверхкрученый</w:t>
      </w:r>
      <w:proofErr w:type="spellEnd"/>
      <w:r w:rsidRPr="002E5826">
        <w:rPr>
          <w:rFonts w:ascii="Times New Roman" w:hAnsi="Times New Roman" w:cs="Times New Roman"/>
          <w:color w:val="000000"/>
          <w:sz w:val="28"/>
          <w:szCs w:val="28"/>
        </w:rPr>
        <w:t xml:space="preserve"> удар</w:t>
      </w:r>
      <w:r w:rsidR="001567E9" w:rsidRPr="002E5826">
        <w:rPr>
          <w:rFonts w:ascii="Times New Roman" w:hAnsi="Times New Roman" w:cs="Times New Roman"/>
          <w:color w:val="000000"/>
          <w:sz w:val="28"/>
          <w:szCs w:val="28"/>
        </w:rPr>
        <w:t>.</w:t>
      </w:r>
    </w:p>
    <w:p w14:paraId="55A0CF9A" w14:textId="77777777" w:rsidR="001567E9" w:rsidRPr="002E5826" w:rsidRDefault="001567E9" w:rsidP="0085798D">
      <w:pPr>
        <w:shd w:val="clear" w:color="auto" w:fill="FFFFFF"/>
        <w:spacing w:after="0"/>
        <w:rPr>
          <w:rFonts w:ascii="Times New Roman" w:hAnsi="Times New Roman" w:cs="Times New Roman"/>
          <w:color w:val="000000"/>
          <w:sz w:val="28"/>
          <w:szCs w:val="28"/>
        </w:rPr>
      </w:pPr>
    </w:p>
    <w:p w14:paraId="6F624F4B" w14:textId="77777777" w:rsidR="001567E9" w:rsidRPr="002E5826" w:rsidRDefault="001567E9" w:rsidP="0085798D">
      <w:pPr>
        <w:spacing w:after="0"/>
        <w:jc w:val="center"/>
        <w:rPr>
          <w:rFonts w:ascii="Times New Roman" w:eastAsia="Segoe UI" w:hAnsi="Times New Roman" w:cs="Times New Roman"/>
          <w:b/>
          <w:sz w:val="28"/>
          <w:szCs w:val="28"/>
          <w:lang w:val="x-none" w:eastAsia="x-none"/>
        </w:rPr>
      </w:pPr>
      <w:bookmarkStart w:id="26" w:name="_Hlk74219931"/>
      <w:bookmarkStart w:id="27" w:name="_Hlk74229185"/>
      <w:r w:rsidRPr="002E5826">
        <w:rPr>
          <w:rFonts w:ascii="Times New Roman" w:eastAsia="Segoe UI" w:hAnsi="Times New Roman" w:cs="Times New Roman"/>
          <w:b/>
          <w:sz w:val="28"/>
          <w:szCs w:val="28"/>
          <w:lang w:eastAsia="x-none"/>
        </w:rPr>
        <w:t xml:space="preserve">2.5. </w:t>
      </w:r>
      <w:r w:rsidRPr="002E5826">
        <w:rPr>
          <w:rFonts w:ascii="Times New Roman" w:eastAsia="Segoe UI" w:hAnsi="Times New Roman" w:cs="Times New Roman"/>
          <w:b/>
          <w:sz w:val="28"/>
          <w:szCs w:val="28"/>
          <w:lang w:val="x-none" w:eastAsia="x-none"/>
        </w:rPr>
        <w:t>Оценка и контроль тренировочной деятельности</w:t>
      </w:r>
    </w:p>
    <w:p w14:paraId="2988E67C" w14:textId="77777777" w:rsidR="001567E9" w:rsidRPr="002E5826" w:rsidRDefault="001567E9" w:rsidP="0085798D">
      <w:pPr>
        <w:spacing w:after="0"/>
        <w:jc w:val="center"/>
        <w:rPr>
          <w:rFonts w:ascii="Times New Roman" w:eastAsia="Segoe UI" w:hAnsi="Times New Roman" w:cs="Times New Roman"/>
          <w:b/>
          <w:sz w:val="28"/>
          <w:szCs w:val="28"/>
          <w:lang w:val="x-none" w:eastAsia="x-none"/>
        </w:rPr>
      </w:pPr>
    </w:p>
    <w:p w14:paraId="03FEEECE" w14:textId="77777777" w:rsidR="001567E9" w:rsidRPr="002E5826" w:rsidRDefault="001567E9" w:rsidP="0085798D">
      <w:pPr>
        <w:spacing w:after="0"/>
        <w:ind w:firstLine="709"/>
        <w:jc w:val="both"/>
        <w:rPr>
          <w:rFonts w:ascii="Times New Roman" w:eastAsia="Segoe UI" w:hAnsi="Times New Roman" w:cs="Times New Roman"/>
          <w:sz w:val="28"/>
          <w:szCs w:val="28"/>
          <w:lang w:val="x-none" w:eastAsia="x-none"/>
        </w:rPr>
      </w:pPr>
      <w:r w:rsidRPr="002E5826">
        <w:rPr>
          <w:rFonts w:ascii="Times New Roman" w:eastAsia="Segoe UI" w:hAnsi="Times New Roman" w:cs="Times New Roman"/>
          <w:sz w:val="28"/>
          <w:szCs w:val="28"/>
          <w:lang w:val="x-none" w:eastAsia="x-none"/>
        </w:rPr>
        <w:t>Контроль тренировочной деятельности ведется на основе оценки тренировочной нагрузки и эффективности тренировочной деятельности.</w:t>
      </w:r>
    </w:p>
    <w:p w14:paraId="661BFA73" w14:textId="77777777" w:rsidR="001567E9" w:rsidRPr="002E5826" w:rsidRDefault="001567E9" w:rsidP="0085798D">
      <w:pPr>
        <w:spacing w:after="0"/>
        <w:ind w:firstLine="709"/>
        <w:jc w:val="both"/>
        <w:rPr>
          <w:rFonts w:ascii="Times New Roman" w:eastAsia="Segoe UI" w:hAnsi="Times New Roman" w:cs="Times New Roman"/>
          <w:sz w:val="28"/>
          <w:szCs w:val="28"/>
          <w:lang w:val="x-none" w:eastAsia="x-none"/>
        </w:rPr>
      </w:pPr>
      <w:r w:rsidRPr="002E5826">
        <w:rPr>
          <w:rFonts w:ascii="Times New Roman" w:eastAsia="Segoe UI" w:hAnsi="Times New Roman" w:cs="Times New Roman"/>
          <w:sz w:val="28"/>
          <w:szCs w:val="28"/>
          <w:lang w:val="x-none" w:eastAsia="x-none"/>
        </w:rPr>
        <w:t>К показателям объема следует отнести количество:</w:t>
      </w:r>
    </w:p>
    <w:p w14:paraId="5A63EEA9" w14:textId="77777777" w:rsidR="001567E9" w:rsidRPr="002E5826" w:rsidRDefault="001567E9" w:rsidP="0085798D">
      <w:pPr>
        <w:numPr>
          <w:ilvl w:val="0"/>
          <w:numId w:val="10"/>
        </w:numPr>
        <w:tabs>
          <w:tab w:val="left" w:pos="126"/>
        </w:tabs>
        <w:spacing w:after="0"/>
        <w:ind w:left="436" w:firstLine="709"/>
        <w:jc w:val="both"/>
        <w:rPr>
          <w:rFonts w:ascii="Times New Roman" w:eastAsia="Segoe UI" w:hAnsi="Times New Roman" w:cs="Times New Roman"/>
          <w:sz w:val="28"/>
          <w:szCs w:val="28"/>
          <w:lang w:val="x-none" w:eastAsia="x-none"/>
        </w:rPr>
      </w:pPr>
      <w:r w:rsidRPr="002E5826">
        <w:rPr>
          <w:rFonts w:ascii="Times New Roman" w:eastAsia="Segoe UI" w:hAnsi="Times New Roman" w:cs="Times New Roman"/>
          <w:sz w:val="28"/>
          <w:szCs w:val="28"/>
          <w:lang w:val="x-none" w:eastAsia="x-none"/>
        </w:rPr>
        <w:t>тренировочных дней;</w:t>
      </w:r>
    </w:p>
    <w:p w14:paraId="46C79DEA" w14:textId="77777777" w:rsidR="001567E9" w:rsidRPr="002E5826" w:rsidRDefault="001567E9" w:rsidP="0085798D">
      <w:pPr>
        <w:numPr>
          <w:ilvl w:val="0"/>
          <w:numId w:val="10"/>
        </w:numPr>
        <w:tabs>
          <w:tab w:val="left" w:pos="126"/>
        </w:tabs>
        <w:spacing w:after="0"/>
        <w:ind w:left="436" w:firstLine="709"/>
        <w:jc w:val="both"/>
        <w:rPr>
          <w:rFonts w:ascii="Times New Roman" w:eastAsia="Segoe UI" w:hAnsi="Times New Roman" w:cs="Times New Roman"/>
          <w:sz w:val="28"/>
          <w:szCs w:val="28"/>
          <w:lang w:val="x-none" w:eastAsia="x-none"/>
        </w:rPr>
      </w:pPr>
      <w:r w:rsidRPr="002E5826">
        <w:rPr>
          <w:rFonts w:ascii="Times New Roman" w:eastAsia="Segoe UI" w:hAnsi="Times New Roman" w:cs="Times New Roman"/>
          <w:sz w:val="28"/>
          <w:szCs w:val="28"/>
          <w:lang w:val="x-none" w:eastAsia="x-none"/>
        </w:rPr>
        <w:t>тренировочных занятий;</w:t>
      </w:r>
    </w:p>
    <w:p w14:paraId="7301EFA6" w14:textId="77777777" w:rsidR="001567E9" w:rsidRPr="002E5826" w:rsidRDefault="001567E9" w:rsidP="0085798D">
      <w:pPr>
        <w:numPr>
          <w:ilvl w:val="0"/>
          <w:numId w:val="10"/>
        </w:numPr>
        <w:tabs>
          <w:tab w:val="left" w:pos="130"/>
        </w:tabs>
        <w:spacing w:after="0"/>
        <w:ind w:left="436" w:firstLine="709"/>
        <w:jc w:val="both"/>
        <w:rPr>
          <w:rFonts w:ascii="Times New Roman" w:eastAsia="Segoe UI" w:hAnsi="Times New Roman" w:cs="Times New Roman"/>
          <w:sz w:val="28"/>
          <w:szCs w:val="28"/>
          <w:lang w:val="x-none" w:eastAsia="x-none"/>
        </w:rPr>
      </w:pPr>
      <w:r w:rsidRPr="002E5826">
        <w:rPr>
          <w:rFonts w:ascii="Times New Roman" w:eastAsia="Segoe UI" w:hAnsi="Times New Roman" w:cs="Times New Roman"/>
          <w:sz w:val="28"/>
          <w:szCs w:val="28"/>
          <w:lang w:val="x-none" w:eastAsia="x-none"/>
        </w:rPr>
        <w:t>часов, затраченных на тренировочные занятия.</w:t>
      </w:r>
    </w:p>
    <w:p w14:paraId="62D5F1FA" w14:textId="0FDC25D8" w:rsidR="001567E9" w:rsidRPr="002E5826" w:rsidRDefault="001567E9" w:rsidP="0085798D">
      <w:pPr>
        <w:spacing w:after="0"/>
        <w:ind w:firstLine="709"/>
        <w:jc w:val="both"/>
        <w:rPr>
          <w:rFonts w:ascii="Times New Roman" w:eastAsia="Segoe UI" w:hAnsi="Times New Roman" w:cs="Times New Roman"/>
          <w:sz w:val="28"/>
          <w:szCs w:val="28"/>
          <w:lang w:eastAsia="x-none"/>
        </w:rPr>
      </w:pPr>
      <w:r w:rsidRPr="002E5826">
        <w:rPr>
          <w:rFonts w:ascii="Times New Roman" w:eastAsia="Segoe UI" w:hAnsi="Times New Roman" w:cs="Times New Roman"/>
          <w:sz w:val="28"/>
          <w:szCs w:val="28"/>
          <w:lang w:val="x-none" w:eastAsia="x-none"/>
        </w:rPr>
        <w:t xml:space="preserve">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w:t>
      </w:r>
      <w:r w:rsidRPr="002E5826">
        <w:rPr>
          <w:rFonts w:ascii="Times New Roman" w:eastAsia="Segoe UI" w:hAnsi="Times New Roman" w:cs="Times New Roman"/>
          <w:sz w:val="28"/>
          <w:szCs w:val="28"/>
          <w:lang w:eastAsia="x-none"/>
        </w:rPr>
        <w:t>соревнований</w:t>
      </w:r>
      <w:r w:rsidR="0085798D" w:rsidRPr="002E5826">
        <w:rPr>
          <w:rFonts w:ascii="Times New Roman" w:eastAsia="Segoe UI" w:hAnsi="Times New Roman" w:cs="Times New Roman"/>
          <w:sz w:val="28"/>
          <w:szCs w:val="28"/>
          <w:lang w:eastAsia="x-none"/>
        </w:rPr>
        <w:t>.</w:t>
      </w:r>
    </w:p>
    <w:p w14:paraId="1FE40D87" w14:textId="77777777" w:rsidR="001567E9" w:rsidRPr="002E5826" w:rsidRDefault="001567E9" w:rsidP="0085798D">
      <w:pPr>
        <w:spacing w:before="100" w:beforeAutospacing="1" w:after="100" w:afterAutospacing="1"/>
        <w:ind w:right="-1333" w:firstLine="709"/>
        <w:contextualSpacing/>
        <w:jc w:val="both"/>
        <w:rPr>
          <w:rFonts w:ascii="Times New Roman" w:hAnsi="Times New Roman" w:cs="Times New Roman"/>
          <w:b/>
          <w:sz w:val="28"/>
          <w:szCs w:val="24"/>
        </w:rPr>
      </w:pPr>
      <w:r w:rsidRPr="002E5826">
        <w:rPr>
          <w:rFonts w:ascii="Times New Roman" w:hAnsi="Times New Roman" w:cs="Times New Roman"/>
          <w:b/>
          <w:sz w:val="28"/>
          <w:szCs w:val="24"/>
        </w:rPr>
        <w:t>2.5.1. Контрольные нормативные требования</w:t>
      </w:r>
    </w:p>
    <w:p w14:paraId="0AE7BB3A" w14:textId="77777777" w:rsidR="001567E9" w:rsidRPr="002E5826" w:rsidRDefault="001567E9" w:rsidP="0085798D">
      <w:pPr>
        <w:shd w:val="clear" w:color="auto" w:fill="FFFFFF"/>
        <w:spacing w:after="0"/>
        <w:ind w:firstLine="709"/>
        <w:jc w:val="both"/>
        <w:rPr>
          <w:rFonts w:ascii="Times New Roman" w:eastAsia="Calibri" w:hAnsi="Times New Roman" w:cs="Times New Roman"/>
          <w:sz w:val="28"/>
          <w:szCs w:val="18"/>
          <w:lang w:eastAsia="en-US"/>
        </w:rPr>
      </w:pPr>
      <w:r w:rsidRPr="002E5826">
        <w:rPr>
          <w:rFonts w:ascii="Times New Roman" w:eastAsia="Calibri" w:hAnsi="Times New Roman" w:cs="Times New Roman"/>
          <w:sz w:val="28"/>
          <w:lang w:eastAsia="en-US"/>
        </w:rPr>
        <w:t>Важнейшей функцией управления наряду с планированием является контроль, определяющий эффективность учебно-тренировочной работы с легкоатлетами на всех этапах многолетней подготовки. В процессе учебно-тренировочной работы систематически ведётся учёт подготовленности путём:</w:t>
      </w:r>
    </w:p>
    <w:p w14:paraId="770668F9" w14:textId="77777777" w:rsidR="001567E9" w:rsidRPr="002E5826" w:rsidRDefault="001567E9" w:rsidP="0085798D">
      <w:pPr>
        <w:shd w:val="clear" w:color="auto" w:fill="FFFFFF"/>
        <w:spacing w:after="0"/>
        <w:ind w:firstLine="709"/>
        <w:jc w:val="both"/>
        <w:rPr>
          <w:rFonts w:ascii="Times New Roman" w:eastAsia="Calibri" w:hAnsi="Times New Roman" w:cs="Times New Roman"/>
          <w:sz w:val="28"/>
          <w:szCs w:val="18"/>
          <w:lang w:eastAsia="en-US"/>
        </w:rPr>
      </w:pPr>
      <w:r w:rsidRPr="002E5826">
        <w:rPr>
          <w:rFonts w:ascii="Times New Roman" w:eastAsia="Calibri" w:hAnsi="Times New Roman" w:cs="Times New Roman"/>
          <w:sz w:val="28"/>
          <w:lang w:eastAsia="en-US"/>
        </w:rPr>
        <w:t>- Текущей оценки усвоения изучаемого материала</w:t>
      </w:r>
    </w:p>
    <w:p w14:paraId="3998CE87" w14:textId="19719358" w:rsidR="001567E9" w:rsidRPr="002E5826" w:rsidRDefault="001567E9" w:rsidP="0085798D">
      <w:pPr>
        <w:shd w:val="clear" w:color="auto" w:fill="FFFFFF"/>
        <w:spacing w:after="0"/>
        <w:ind w:firstLine="709"/>
        <w:jc w:val="both"/>
        <w:rPr>
          <w:rFonts w:ascii="Times New Roman" w:eastAsia="Calibri" w:hAnsi="Times New Roman" w:cs="Times New Roman"/>
          <w:sz w:val="28"/>
          <w:szCs w:val="18"/>
          <w:lang w:eastAsia="en-US"/>
        </w:rPr>
      </w:pPr>
      <w:r w:rsidRPr="002E5826">
        <w:rPr>
          <w:rFonts w:ascii="Times New Roman" w:eastAsia="Calibri" w:hAnsi="Times New Roman" w:cs="Times New Roman"/>
          <w:sz w:val="28"/>
          <w:lang w:eastAsia="en-US"/>
        </w:rPr>
        <w:t>- Оценки результатов выступления в соревнованиях команды и индивидуальных показателей</w:t>
      </w:r>
    </w:p>
    <w:p w14:paraId="3637D754" w14:textId="100E8E30" w:rsidR="001567E9" w:rsidRPr="002E5826" w:rsidRDefault="001567E9" w:rsidP="0085798D">
      <w:pPr>
        <w:shd w:val="clear" w:color="auto" w:fill="FFFFFF"/>
        <w:spacing w:after="0"/>
        <w:ind w:firstLine="709"/>
        <w:jc w:val="both"/>
        <w:rPr>
          <w:rFonts w:ascii="Times New Roman" w:eastAsia="Calibri" w:hAnsi="Times New Roman" w:cs="Times New Roman"/>
          <w:sz w:val="28"/>
          <w:szCs w:val="18"/>
          <w:lang w:eastAsia="en-US"/>
        </w:rPr>
      </w:pPr>
      <w:r w:rsidRPr="002E5826">
        <w:rPr>
          <w:rFonts w:ascii="Times New Roman" w:eastAsia="Calibri" w:hAnsi="Times New Roman" w:cs="Times New Roman"/>
          <w:sz w:val="28"/>
          <w:lang w:eastAsia="en-US"/>
        </w:rPr>
        <w:t>-Выполнение контрольных упражнений по общей и специальной физической подготовке, для чего организуются специальные соревнования</w:t>
      </w:r>
      <w:r w:rsidR="009B5CB1" w:rsidRPr="002E5826">
        <w:rPr>
          <w:rFonts w:ascii="Times New Roman" w:eastAsia="Calibri" w:hAnsi="Times New Roman" w:cs="Times New Roman"/>
          <w:sz w:val="28"/>
          <w:lang w:eastAsia="en-US"/>
        </w:rPr>
        <w:t>.</w:t>
      </w:r>
    </w:p>
    <w:p w14:paraId="174C7388" w14:textId="77777777" w:rsidR="001567E9" w:rsidRPr="002E5826" w:rsidRDefault="001567E9" w:rsidP="0085798D">
      <w:pPr>
        <w:shd w:val="clear" w:color="auto" w:fill="FFFFFF"/>
        <w:spacing w:after="0"/>
        <w:ind w:firstLine="709"/>
        <w:jc w:val="both"/>
        <w:rPr>
          <w:rFonts w:ascii="Times New Roman" w:eastAsia="Calibri" w:hAnsi="Times New Roman" w:cs="Times New Roman"/>
          <w:b/>
          <w:sz w:val="28"/>
          <w:szCs w:val="18"/>
          <w:lang w:eastAsia="en-US"/>
        </w:rPr>
      </w:pPr>
      <w:r w:rsidRPr="002E5826">
        <w:rPr>
          <w:rFonts w:ascii="Times New Roman" w:eastAsia="Calibri" w:hAnsi="Times New Roman" w:cs="Times New Roman"/>
          <w:b/>
          <w:sz w:val="28"/>
          <w:lang w:eastAsia="en-US"/>
        </w:rPr>
        <w:t>Цель:</w:t>
      </w:r>
      <w:r w:rsidRPr="002E5826">
        <w:rPr>
          <w:rFonts w:ascii="Times New Roman" w:eastAsia="Calibri" w:hAnsi="Times New Roman" w:cs="Times New Roman"/>
          <w:b/>
          <w:sz w:val="28"/>
          <w:szCs w:val="18"/>
          <w:lang w:eastAsia="en-US"/>
        </w:rPr>
        <w:t xml:space="preserve"> </w:t>
      </w:r>
      <w:r w:rsidRPr="002E5826">
        <w:rPr>
          <w:rFonts w:ascii="Times New Roman" w:eastAsia="Calibri" w:hAnsi="Times New Roman" w:cs="Times New Roman"/>
          <w:sz w:val="28"/>
          <w:lang w:eastAsia="en-US"/>
        </w:rPr>
        <w:t>Контроль над качеством специального и физического развития обучающихся СОГ.</w:t>
      </w:r>
    </w:p>
    <w:p w14:paraId="6AF8DCDB" w14:textId="77777777" w:rsidR="001567E9" w:rsidRPr="002E5826" w:rsidRDefault="001567E9" w:rsidP="0085798D">
      <w:pPr>
        <w:shd w:val="clear" w:color="auto" w:fill="FFFFFF"/>
        <w:spacing w:after="0"/>
        <w:ind w:firstLine="709"/>
        <w:jc w:val="both"/>
        <w:rPr>
          <w:rFonts w:ascii="Times New Roman" w:eastAsia="Calibri" w:hAnsi="Times New Roman" w:cs="Times New Roman"/>
          <w:b/>
          <w:sz w:val="28"/>
          <w:szCs w:val="18"/>
          <w:lang w:eastAsia="en-US"/>
        </w:rPr>
      </w:pPr>
      <w:r w:rsidRPr="002E5826">
        <w:rPr>
          <w:rFonts w:ascii="Times New Roman" w:eastAsia="Calibri" w:hAnsi="Times New Roman" w:cs="Times New Roman"/>
          <w:sz w:val="28"/>
          <w:lang w:eastAsia="en-US"/>
        </w:rPr>
        <w:t> </w:t>
      </w:r>
      <w:r w:rsidRPr="002E5826">
        <w:rPr>
          <w:rFonts w:ascii="Times New Roman" w:eastAsia="Calibri" w:hAnsi="Times New Roman" w:cs="Times New Roman"/>
          <w:b/>
          <w:sz w:val="28"/>
          <w:lang w:eastAsia="en-US"/>
        </w:rPr>
        <w:t>Задачи:</w:t>
      </w:r>
    </w:p>
    <w:p w14:paraId="683D9D17" w14:textId="77777777" w:rsidR="001567E9" w:rsidRPr="002E5826" w:rsidRDefault="001567E9" w:rsidP="0085798D">
      <w:pPr>
        <w:shd w:val="clear" w:color="auto" w:fill="FFFFFF"/>
        <w:spacing w:after="0"/>
        <w:ind w:firstLine="709"/>
        <w:jc w:val="both"/>
        <w:rPr>
          <w:rFonts w:ascii="Times New Roman" w:eastAsia="Calibri" w:hAnsi="Times New Roman" w:cs="Times New Roman"/>
          <w:sz w:val="28"/>
          <w:lang w:eastAsia="en-US"/>
        </w:rPr>
      </w:pPr>
      <w:r w:rsidRPr="002E5826">
        <w:rPr>
          <w:rFonts w:ascii="Times New Roman" w:eastAsia="Calibri" w:hAnsi="Times New Roman" w:cs="Times New Roman"/>
          <w:sz w:val="28"/>
          <w:lang w:eastAsia="en-US"/>
        </w:rPr>
        <w:t>Определение уровня и учёт общей физической подготовленности обучающихся отделения за учебный год.</w:t>
      </w:r>
    </w:p>
    <w:p w14:paraId="1EC06BFA" w14:textId="77777777" w:rsidR="001567E9" w:rsidRPr="002E5826" w:rsidRDefault="001567E9" w:rsidP="0085798D">
      <w:pPr>
        <w:shd w:val="clear" w:color="auto" w:fill="FFFFFF"/>
        <w:spacing w:after="0"/>
        <w:ind w:firstLine="709"/>
        <w:jc w:val="both"/>
        <w:rPr>
          <w:rFonts w:ascii="Times New Roman" w:eastAsia="Calibri" w:hAnsi="Times New Roman" w:cs="Times New Roman"/>
          <w:sz w:val="28"/>
          <w:lang w:eastAsia="en-US"/>
        </w:rPr>
      </w:pPr>
      <w:r w:rsidRPr="002E5826">
        <w:rPr>
          <w:rFonts w:ascii="Times New Roman" w:eastAsia="Calibri" w:hAnsi="Times New Roman" w:cs="Times New Roman"/>
          <w:sz w:val="28"/>
          <w:lang w:eastAsia="en-US"/>
        </w:rPr>
        <w:lastRenderedPageBreak/>
        <w:t>Программа тестирования:</w:t>
      </w:r>
    </w:p>
    <w:p w14:paraId="56FB0985" w14:textId="77777777" w:rsidR="001567E9" w:rsidRPr="002E5826" w:rsidRDefault="001567E9" w:rsidP="0085798D">
      <w:pPr>
        <w:numPr>
          <w:ilvl w:val="0"/>
          <w:numId w:val="14"/>
        </w:numPr>
        <w:shd w:val="clear" w:color="auto" w:fill="FFFFFF"/>
        <w:spacing w:after="0"/>
        <w:ind w:left="0" w:firstLine="709"/>
        <w:contextualSpacing/>
        <w:jc w:val="both"/>
        <w:rPr>
          <w:rFonts w:ascii="Times New Roman" w:hAnsi="Times New Roman" w:cs="Times New Roman"/>
          <w:sz w:val="28"/>
          <w:szCs w:val="18"/>
        </w:rPr>
      </w:pPr>
      <w:r w:rsidRPr="002E5826">
        <w:rPr>
          <w:rFonts w:ascii="Times New Roman" w:hAnsi="Times New Roman" w:cs="Times New Roman"/>
          <w:sz w:val="28"/>
          <w:szCs w:val="18"/>
          <w:u w:val="single"/>
        </w:rPr>
        <w:t>Бег 30м.</w:t>
      </w:r>
      <w:r w:rsidRPr="002E5826">
        <w:rPr>
          <w:rFonts w:ascii="Times New Roman" w:hAnsi="Times New Roman" w:cs="Times New Roman"/>
          <w:sz w:val="28"/>
          <w:szCs w:val="18"/>
        </w:rPr>
        <w:t xml:space="preserve">- с высокого старта, сек. </w:t>
      </w:r>
    </w:p>
    <w:p w14:paraId="77A919E4" w14:textId="77777777" w:rsidR="001567E9" w:rsidRPr="002E5826" w:rsidRDefault="001567E9" w:rsidP="0085798D">
      <w:pPr>
        <w:numPr>
          <w:ilvl w:val="0"/>
          <w:numId w:val="14"/>
        </w:numPr>
        <w:shd w:val="clear" w:color="auto" w:fill="FFFFFF"/>
        <w:spacing w:after="0"/>
        <w:ind w:left="0" w:firstLine="709"/>
        <w:contextualSpacing/>
        <w:jc w:val="both"/>
        <w:rPr>
          <w:rFonts w:ascii="Times New Roman" w:hAnsi="Times New Roman" w:cs="Times New Roman"/>
          <w:sz w:val="28"/>
          <w:szCs w:val="18"/>
        </w:rPr>
      </w:pPr>
      <w:r w:rsidRPr="002E5826">
        <w:rPr>
          <w:rFonts w:ascii="Times New Roman" w:hAnsi="Times New Roman" w:cs="Times New Roman"/>
          <w:sz w:val="28"/>
          <w:szCs w:val="18"/>
          <w:u w:val="single"/>
        </w:rPr>
        <w:t>Прыжок в длину с места, см-</w:t>
      </w:r>
      <w:r w:rsidRPr="002E5826">
        <w:rPr>
          <w:rFonts w:ascii="Times New Roman" w:hAnsi="Times New Roman" w:cs="Times New Roman"/>
          <w:sz w:val="28"/>
          <w:szCs w:val="18"/>
        </w:rPr>
        <w:t xml:space="preserve"> выполняется толчком двух ног от линии. Измерения дальности прыжка осуществляется рулеткой. Дается три попытки.</w:t>
      </w:r>
    </w:p>
    <w:p w14:paraId="2D533338" w14:textId="77777777" w:rsidR="001567E9" w:rsidRPr="002E5826" w:rsidRDefault="001567E9" w:rsidP="0085798D">
      <w:pPr>
        <w:numPr>
          <w:ilvl w:val="0"/>
          <w:numId w:val="14"/>
        </w:numPr>
        <w:shd w:val="clear" w:color="auto" w:fill="FFFFFF"/>
        <w:spacing w:after="0"/>
        <w:ind w:left="0" w:firstLine="709"/>
        <w:contextualSpacing/>
        <w:jc w:val="both"/>
        <w:rPr>
          <w:rFonts w:ascii="Times New Roman" w:hAnsi="Times New Roman" w:cs="Times New Roman"/>
          <w:sz w:val="28"/>
          <w:szCs w:val="18"/>
        </w:rPr>
      </w:pPr>
      <w:r w:rsidRPr="002E5826">
        <w:rPr>
          <w:rFonts w:ascii="Times New Roman" w:hAnsi="Times New Roman" w:cs="Times New Roman"/>
          <w:sz w:val="28"/>
          <w:szCs w:val="18"/>
          <w:u w:val="single"/>
        </w:rPr>
        <w:t>Складка за 30 сек., кол-во раз (девочки) -</w:t>
      </w:r>
      <w:r w:rsidRPr="002E5826">
        <w:rPr>
          <w:rFonts w:ascii="Times New Roman" w:hAnsi="Times New Roman" w:cs="Times New Roman"/>
          <w:sz w:val="28"/>
          <w:szCs w:val="18"/>
        </w:rPr>
        <w:t xml:space="preserve"> выполняющий упражнение лежит на спине. Руки находятся за головой. Ноги нужно поднять и незначительно согнуть в коленях, при этом бедра должны располагаться в вертикальном положении. Поднимаем туловище вертикально, при этом ноги не отрываем от поверхности.</w:t>
      </w:r>
    </w:p>
    <w:p w14:paraId="6BE0BAB1" w14:textId="77777777" w:rsidR="001567E9" w:rsidRPr="002E5826" w:rsidRDefault="001567E9" w:rsidP="0085798D">
      <w:pPr>
        <w:numPr>
          <w:ilvl w:val="0"/>
          <w:numId w:val="14"/>
        </w:numPr>
        <w:shd w:val="clear" w:color="auto" w:fill="FFFFFF"/>
        <w:spacing w:after="0"/>
        <w:ind w:left="0" w:firstLine="709"/>
        <w:contextualSpacing/>
        <w:jc w:val="both"/>
        <w:rPr>
          <w:rFonts w:ascii="Times New Roman" w:hAnsi="Times New Roman" w:cs="Times New Roman"/>
          <w:sz w:val="28"/>
          <w:szCs w:val="18"/>
        </w:rPr>
      </w:pPr>
      <w:r w:rsidRPr="002E5826">
        <w:rPr>
          <w:rFonts w:ascii="Times New Roman" w:hAnsi="Times New Roman" w:cs="Times New Roman"/>
          <w:sz w:val="28"/>
          <w:szCs w:val="18"/>
          <w:u w:val="single"/>
        </w:rPr>
        <w:t>Подтягивание на высокой перекладине (юноши) –</w:t>
      </w:r>
      <w:r w:rsidRPr="002E5826">
        <w:rPr>
          <w:rFonts w:ascii="Times New Roman" w:hAnsi="Times New Roman" w:cs="Times New Roman"/>
          <w:sz w:val="28"/>
          <w:szCs w:val="18"/>
        </w:rPr>
        <w:t xml:space="preserve"> исходное положение – </w:t>
      </w:r>
      <w:r w:rsidRPr="002E5826">
        <w:rPr>
          <w:rFonts w:ascii="Times New Roman" w:eastAsiaTheme="minorEastAsia" w:hAnsi="Times New Roman" w:cs="Times New Roman"/>
          <w:sz w:val="28"/>
          <w:szCs w:val="28"/>
        </w:rPr>
        <w:t>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перекладины, затем опускается в вис и, зафиксировав на 0,5 секунды исходное положение, продолжает выполнение упражнения. Засчитывается количество правильно выполненных подтягиваний.</w:t>
      </w:r>
    </w:p>
    <w:p w14:paraId="2766FFDB" w14:textId="77777777" w:rsidR="001567E9" w:rsidRPr="002E5826" w:rsidRDefault="001567E9" w:rsidP="0085798D">
      <w:pPr>
        <w:numPr>
          <w:ilvl w:val="0"/>
          <w:numId w:val="14"/>
        </w:numPr>
        <w:shd w:val="clear" w:color="auto" w:fill="FFFFFF"/>
        <w:spacing w:after="0"/>
        <w:ind w:left="0" w:firstLine="709"/>
        <w:contextualSpacing/>
        <w:jc w:val="both"/>
        <w:rPr>
          <w:rFonts w:ascii="Times New Roman" w:hAnsi="Times New Roman" w:cs="Times New Roman"/>
          <w:sz w:val="28"/>
          <w:szCs w:val="18"/>
        </w:rPr>
      </w:pPr>
      <w:r w:rsidRPr="002E5826">
        <w:rPr>
          <w:rFonts w:ascii="Times New Roman" w:hAnsi="Times New Roman" w:cs="Times New Roman"/>
          <w:sz w:val="28"/>
          <w:szCs w:val="18"/>
          <w:u w:val="single"/>
        </w:rPr>
        <w:t xml:space="preserve">Сгибание, разгибание рук в упоре лежа (девушки) </w:t>
      </w:r>
      <w:r w:rsidRPr="002E5826">
        <w:rPr>
          <w:rFonts w:ascii="Times New Roman" w:hAnsi="Times New Roman" w:cs="Times New Roman"/>
          <w:sz w:val="28"/>
          <w:szCs w:val="18"/>
        </w:rPr>
        <w:t>– исходное положение -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 Засчитывается количество правильно выполненных сгибаний и разгибаний рук.</w:t>
      </w:r>
    </w:p>
    <w:p w14:paraId="3572293C" w14:textId="77777777" w:rsidR="001567E9" w:rsidRPr="002E5826" w:rsidRDefault="001567E9" w:rsidP="0085798D">
      <w:pPr>
        <w:shd w:val="clear" w:color="auto" w:fill="FFFFFF"/>
        <w:spacing w:after="0"/>
        <w:ind w:firstLine="709"/>
        <w:jc w:val="both"/>
        <w:rPr>
          <w:rFonts w:ascii="Times New Roman" w:eastAsia="Calibri" w:hAnsi="Times New Roman" w:cs="Times New Roman"/>
          <w:sz w:val="28"/>
          <w:szCs w:val="18"/>
          <w:lang w:eastAsia="en-US"/>
        </w:rPr>
      </w:pPr>
      <w:r w:rsidRPr="002E5826">
        <w:rPr>
          <w:rFonts w:ascii="Times New Roman" w:eastAsia="Calibri" w:hAnsi="Times New Roman" w:cs="Times New Roman"/>
          <w:sz w:val="28"/>
          <w:lang w:eastAsia="en-US"/>
        </w:rPr>
        <w:t>Время и сроки проведения испытаний:</w:t>
      </w:r>
    </w:p>
    <w:p w14:paraId="77A4B0DE" w14:textId="22A09BDA" w:rsidR="001567E9" w:rsidRPr="002E5826" w:rsidRDefault="001567E9" w:rsidP="0085798D">
      <w:pPr>
        <w:shd w:val="clear" w:color="auto" w:fill="FFFFFF"/>
        <w:spacing w:after="0"/>
        <w:ind w:firstLine="709"/>
        <w:jc w:val="both"/>
        <w:rPr>
          <w:rFonts w:ascii="Times New Roman" w:eastAsia="Calibri" w:hAnsi="Times New Roman" w:cs="Times New Roman"/>
          <w:sz w:val="28"/>
          <w:szCs w:val="18"/>
          <w:lang w:eastAsia="en-US"/>
        </w:rPr>
      </w:pPr>
      <w:r w:rsidRPr="002E5826">
        <w:rPr>
          <w:rFonts w:ascii="Times New Roman" w:eastAsia="Calibri" w:hAnsi="Times New Roman" w:cs="Times New Roman"/>
          <w:sz w:val="28"/>
          <w:lang w:eastAsia="en-US"/>
        </w:rPr>
        <w:t>Контрольные испытания по ОФП обучающиеся отделения сдают по итогам 1 полугодия и в конце учебного года на учебно-тренировочных занятиях, согласно учебно-тематического плана.</w:t>
      </w:r>
    </w:p>
    <w:p w14:paraId="04223F32" w14:textId="77777777" w:rsidR="001567E9" w:rsidRPr="002E5826" w:rsidRDefault="001567E9" w:rsidP="0085798D">
      <w:pPr>
        <w:spacing w:after="0"/>
        <w:ind w:firstLine="709"/>
        <w:jc w:val="both"/>
        <w:rPr>
          <w:rFonts w:ascii="Times New Roman" w:eastAsia="Calibri" w:hAnsi="Times New Roman" w:cs="Times New Roman"/>
          <w:sz w:val="28"/>
          <w:lang w:eastAsia="en-US"/>
        </w:rPr>
      </w:pPr>
      <w:r w:rsidRPr="002E5826">
        <w:rPr>
          <w:rFonts w:ascii="Times New Roman" w:eastAsia="Calibri" w:hAnsi="Times New Roman" w:cs="Times New Roman"/>
          <w:sz w:val="28"/>
          <w:lang w:eastAsia="en-US"/>
        </w:rPr>
        <w:t>Упражнения оцениваются по бальной системе: 5,4,3 балла, все результаты ниже 3х баллов оцениваются 2 балла.</w:t>
      </w:r>
    </w:p>
    <w:p w14:paraId="30DF0F19" w14:textId="22AEAFF2" w:rsidR="001567E9" w:rsidRPr="002E5826" w:rsidRDefault="001567E9" w:rsidP="0085798D">
      <w:pPr>
        <w:spacing w:after="0"/>
        <w:ind w:firstLine="709"/>
        <w:jc w:val="both"/>
        <w:rPr>
          <w:rFonts w:ascii="Times New Roman" w:eastAsia="Calibri" w:hAnsi="Times New Roman" w:cs="Times New Roman"/>
          <w:sz w:val="28"/>
          <w:lang w:eastAsia="en-US"/>
        </w:rPr>
      </w:pPr>
      <w:r w:rsidRPr="002E5826">
        <w:rPr>
          <w:rFonts w:ascii="Times New Roman" w:eastAsia="Calibri" w:hAnsi="Times New Roman" w:cs="Times New Roman"/>
          <w:sz w:val="28"/>
          <w:lang w:eastAsia="en-US"/>
        </w:rPr>
        <w:t>Спортсмену, сдающему комплекс контрольных нормативов ОФП, в зачет идут результаты трех тестов, итоговая сумма очков определяется четырьмя уровнями подготовленности:</w:t>
      </w:r>
    </w:p>
    <w:p w14:paraId="7852F2D1" w14:textId="77777777" w:rsidR="001567E9" w:rsidRPr="002E5826" w:rsidRDefault="001567E9" w:rsidP="0085798D">
      <w:pPr>
        <w:spacing w:after="0"/>
        <w:ind w:firstLine="709"/>
        <w:jc w:val="both"/>
        <w:rPr>
          <w:rFonts w:ascii="Times New Roman" w:eastAsia="Calibri" w:hAnsi="Times New Roman" w:cs="Times New Roman"/>
          <w:sz w:val="28"/>
          <w:lang w:eastAsia="en-US"/>
        </w:rPr>
      </w:pPr>
      <w:r w:rsidRPr="002E5826">
        <w:rPr>
          <w:rFonts w:ascii="Times New Roman" w:eastAsia="Calibri" w:hAnsi="Times New Roman" w:cs="Times New Roman"/>
          <w:sz w:val="28"/>
          <w:lang w:eastAsia="en-US"/>
        </w:rPr>
        <w:t>Отлично: от 18-20 баллов</w:t>
      </w:r>
    </w:p>
    <w:p w14:paraId="213A39BC" w14:textId="77777777" w:rsidR="001567E9" w:rsidRPr="002E5826" w:rsidRDefault="001567E9" w:rsidP="0085798D">
      <w:pPr>
        <w:spacing w:after="0"/>
        <w:ind w:firstLine="709"/>
        <w:jc w:val="both"/>
        <w:rPr>
          <w:rFonts w:ascii="Times New Roman" w:eastAsia="Calibri" w:hAnsi="Times New Roman" w:cs="Times New Roman"/>
          <w:sz w:val="28"/>
          <w:lang w:eastAsia="en-US"/>
        </w:rPr>
      </w:pPr>
      <w:r w:rsidRPr="002E5826">
        <w:rPr>
          <w:rFonts w:ascii="Times New Roman" w:eastAsia="Calibri" w:hAnsi="Times New Roman" w:cs="Times New Roman"/>
          <w:sz w:val="28"/>
          <w:lang w:eastAsia="en-US"/>
        </w:rPr>
        <w:t>Хорошо: от 14-17 баллов</w:t>
      </w:r>
    </w:p>
    <w:p w14:paraId="51C593DF" w14:textId="77777777" w:rsidR="001567E9" w:rsidRPr="002E5826" w:rsidRDefault="001567E9" w:rsidP="0085798D">
      <w:pPr>
        <w:spacing w:after="0"/>
        <w:ind w:firstLine="709"/>
        <w:jc w:val="both"/>
        <w:rPr>
          <w:rFonts w:ascii="Times New Roman" w:eastAsia="Calibri" w:hAnsi="Times New Roman" w:cs="Times New Roman"/>
          <w:sz w:val="28"/>
          <w:lang w:eastAsia="en-US"/>
        </w:rPr>
      </w:pPr>
      <w:r w:rsidRPr="002E5826">
        <w:rPr>
          <w:rFonts w:ascii="Times New Roman" w:eastAsia="Calibri" w:hAnsi="Times New Roman" w:cs="Times New Roman"/>
          <w:sz w:val="28"/>
          <w:lang w:eastAsia="en-US"/>
        </w:rPr>
        <w:t>Удовлетворительно: от 11-14 баллов</w:t>
      </w:r>
    </w:p>
    <w:p w14:paraId="1B3993A6" w14:textId="1231A5F3" w:rsidR="001567E9" w:rsidRPr="002E5826" w:rsidRDefault="001567E9" w:rsidP="002E5826">
      <w:pPr>
        <w:spacing w:after="0"/>
        <w:ind w:firstLine="709"/>
        <w:jc w:val="both"/>
        <w:rPr>
          <w:rFonts w:ascii="Times New Roman" w:eastAsia="Calibri" w:hAnsi="Times New Roman" w:cs="Times New Roman"/>
          <w:sz w:val="28"/>
          <w:lang w:eastAsia="en-US"/>
        </w:rPr>
      </w:pPr>
      <w:r w:rsidRPr="002E5826">
        <w:rPr>
          <w:rFonts w:ascii="Times New Roman" w:eastAsia="Calibri" w:hAnsi="Times New Roman" w:cs="Times New Roman"/>
          <w:sz w:val="28"/>
          <w:lang w:eastAsia="en-US"/>
        </w:rPr>
        <w:t>Неудовлетворительно: 10 и ниже баллов</w:t>
      </w:r>
    </w:p>
    <w:p w14:paraId="0AE2110A" w14:textId="77777777" w:rsidR="001567E9" w:rsidRPr="002E5826" w:rsidRDefault="001567E9" w:rsidP="001567E9">
      <w:pPr>
        <w:shd w:val="clear" w:color="auto" w:fill="FFFFFF"/>
        <w:spacing w:after="120" w:line="240" w:lineRule="atLeast"/>
        <w:jc w:val="center"/>
        <w:rPr>
          <w:rFonts w:ascii="Times New Roman" w:eastAsia="Calibri" w:hAnsi="Times New Roman" w:cs="Times New Roman"/>
          <w:sz w:val="28"/>
          <w:lang w:eastAsia="en-US"/>
        </w:rPr>
      </w:pPr>
      <w:r w:rsidRPr="002E5826">
        <w:rPr>
          <w:rFonts w:ascii="Times New Roman" w:hAnsi="Times New Roman" w:cs="Times New Roman"/>
          <w:b/>
          <w:sz w:val="28"/>
          <w:szCs w:val="20"/>
        </w:rPr>
        <w:lastRenderedPageBreak/>
        <w:t>ДЕВУШКИ</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75"/>
        <w:gridCol w:w="567"/>
        <w:gridCol w:w="709"/>
        <w:gridCol w:w="708"/>
        <w:gridCol w:w="709"/>
        <w:gridCol w:w="709"/>
        <w:gridCol w:w="709"/>
        <w:gridCol w:w="708"/>
        <w:gridCol w:w="709"/>
        <w:gridCol w:w="709"/>
        <w:gridCol w:w="567"/>
        <w:gridCol w:w="709"/>
      </w:tblGrid>
      <w:tr w:rsidR="001567E9" w:rsidRPr="002E5826" w14:paraId="4CA1F3A6" w14:textId="77777777" w:rsidTr="00333C3C">
        <w:tc>
          <w:tcPr>
            <w:tcW w:w="561" w:type="dxa"/>
            <w:vMerge w:val="restart"/>
            <w:tcBorders>
              <w:top w:val="single" w:sz="4" w:space="0" w:color="auto"/>
              <w:left w:val="single" w:sz="4" w:space="0" w:color="auto"/>
              <w:bottom w:val="single" w:sz="4" w:space="0" w:color="auto"/>
              <w:right w:val="single" w:sz="4" w:space="0" w:color="auto"/>
            </w:tcBorders>
            <w:hideMark/>
          </w:tcPr>
          <w:p w14:paraId="1DB455EC"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w:t>
            </w:r>
          </w:p>
          <w:p w14:paraId="2A50F56F"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п/п</w:t>
            </w:r>
          </w:p>
        </w:tc>
        <w:tc>
          <w:tcPr>
            <w:tcW w:w="2275" w:type="dxa"/>
            <w:vMerge w:val="restart"/>
            <w:tcBorders>
              <w:top w:val="single" w:sz="4" w:space="0" w:color="auto"/>
              <w:left w:val="single" w:sz="4" w:space="0" w:color="auto"/>
              <w:bottom w:val="single" w:sz="4" w:space="0" w:color="auto"/>
              <w:right w:val="single" w:sz="4" w:space="0" w:color="auto"/>
            </w:tcBorders>
            <w:hideMark/>
          </w:tcPr>
          <w:p w14:paraId="7EE46DB9"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Упражнения</w:t>
            </w:r>
          </w:p>
        </w:tc>
        <w:tc>
          <w:tcPr>
            <w:tcW w:w="567" w:type="dxa"/>
            <w:vMerge w:val="restart"/>
            <w:tcBorders>
              <w:top w:val="single" w:sz="4" w:space="0" w:color="auto"/>
              <w:left w:val="single" w:sz="4" w:space="0" w:color="auto"/>
              <w:bottom w:val="single" w:sz="4" w:space="0" w:color="auto"/>
              <w:right w:val="single" w:sz="4" w:space="0" w:color="auto"/>
            </w:tcBorders>
            <w:hideMark/>
          </w:tcPr>
          <w:p w14:paraId="1C526093"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оценка</w:t>
            </w:r>
          </w:p>
        </w:tc>
        <w:tc>
          <w:tcPr>
            <w:tcW w:w="6946" w:type="dxa"/>
            <w:gridSpan w:val="10"/>
            <w:tcBorders>
              <w:top w:val="single" w:sz="4" w:space="0" w:color="auto"/>
              <w:left w:val="single" w:sz="4" w:space="0" w:color="auto"/>
              <w:bottom w:val="single" w:sz="4" w:space="0" w:color="auto"/>
              <w:right w:val="single" w:sz="4" w:space="0" w:color="auto"/>
            </w:tcBorders>
            <w:hideMark/>
          </w:tcPr>
          <w:p w14:paraId="1F4F9F60" w14:textId="77777777" w:rsidR="001567E9" w:rsidRPr="002E5826" w:rsidRDefault="001567E9" w:rsidP="001567E9">
            <w:pPr>
              <w:spacing w:after="0" w:line="240" w:lineRule="auto"/>
              <w:contextualSpacing/>
              <w:jc w:val="center"/>
              <w:rPr>
                <w:rFonts w:ascii="Times New Roman" w:hAnsi="Times New Roman" w:cs="Times New Roman"/>
                <w:b/>
                <w:sz w:val="20"/>
                <w:szCs w:val="20"/>
              </w:rPr>
            </w:pPr>
            <w:r w:rsidRPr="002E5826">
              <w:rPr>
                <w:rFonts w:ascii="Times New Roman" w:hAnsi="Times New Roman" w:cs="Times New Roman"/>
                <w:b/>
                <w:sz w:val="24"/>
                <w:szCs w:val="20"/>
              </w:rPr>
              <w:t>ВОЗРАСТ</w:t>
            </w:r>
          </w:p>
        </w:tc>
      </w:tr>
      <w:tr w:rsidR="001567E9" w:rsidRPr="002E5826" w14:paraId="482CA2E7" w14:textId="77777777" w:rsidTr="00333C3C">
        <w:tc>
          <w:tcPr>
            <w:tcW w:w="561" w:type="dxa"/>
            <w:vMerge/>
            <w:tcBorders>
              <w:top w:val="single" w:sz="4" w:space="0" w:color="auto"/>
              <w:left w:val="single" w:sz="4" w:space="0" w:color="auto"/>
              <w:bottom w:val="single" w:sz="4" w:space="0" w:color="auto"/>
              <w:right w:val="single" w:sz="4" w:space="0" w:color="auto"/>
            </w:tcBorders>
            <w:vAlign w:val="center"/>
            <w:hideMark/>
          </w:tcPr>
          <w:p w14:paraId="7C0D15F8" w14:textId="77777777" w:rsidR="001567E9" w:rsidRPr="002E5826" w:rsidRDefault="001567E9" w:rsidP="001567E9">
            <w:pPr>
              <w:spacing w:after="0" w:line="240" w:lineRule="auto"/>
              <w:rPr>
                <w:rFonts w:ascii="Times New Roman" w:hAnsi="Times New Roman" w:cs="Times New Roman"/>
                <w:b/>
                <w:sz w:val="24"/>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1D10D62A" w14:textId="77777777" w:rsidR="001567E9" w:rsidRPr="002E5826" w:rsidRDefault="001567E9" w:rsidP="001567E9">
            <w:pPr>
              <w:spacing w:after="0" w:line="240" w:lineRule="auto"/>
              <w:rPr>
                <w:rFonts w:ascii="Times New Roman" w:hAnsi="Times New Roman" w:cs="Times New Roman"/>
                <w:b/>
                <w:sz w:val="24"/>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F4C188" w14:textId="77777777" w:rsidR="001567E9" w:rsidRPr="002E5826" w:rsidRDefault="001567E9" w:rsidP="001567E9">
            <w:pPr>
              <w:spacing w:after="0" w:line="240" w:lineRule="auto"/>
              <w:rPr>
                <w:rFonts w:ascii="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hideMark/>
          </w:tcPr>
          <w:p w14:paraId="2DB141B1"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7-8</w:t>
            </w:r>
          </w:p>
        </w:tc>
        <w:tc>
          <w:tcPr>
            <w:tcW w:w="708" w:type="dxa"/>
            <w:tcBorders>
              <w:top w:val="single" w:sz="4" w:space="0" w:color="auto"/>
              <w:left w:val="single" w:sz="4" w:space="0" w:color="auto"/>
              <w:bottom w:val="single" w:sz="4" w:space="0" w:color="auto"/>
              <w:right w:val="single" w:sz="4" w:space="0" w:color="auto"/>
            </w:tcBorders>
            <w:hideMark/>
          </w:tcPr>
          <w:p w14:paraId="0432017D"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0D6FD841"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16C7DFCD"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11</w:t>
            </w:r>
          </w:p>
        </w:tc>
        <w:tc>
          <w:tcPr>
            <w:tcW w:w="709" w:type="dxa"/>
            <w:tcBorders>
              <w:top w:val="single" w:sz="4" w:space="0" w:color="auto"/>
              <w:left w:val="single" w:sz="4" w:space="0" w:color="auto"/>
              <w:bottom w:val="single" w:sz="4" w:space="0" w:color="auto"/>
              <w:right w:val="single" w:sz="4" w:space="0" w:color="auto"/>
            </w:tcBorders>
            <w:hideMark/>
          </w:tcPr>
          <w:p w14:paraId="0CE17911"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12</w:t>
            </w:r>
          </w:p>
        </w:tc>
        <w:tc>
          <w:tcPr>
            <w:tcW w:w="708" w:type="dxa"/>
            <w:tcBorders>
              <w:top w:val="single" w:sz="4" w:space="0" w:color="auto"/>
              <w:left w:val="single" w:sz="4" w:space="0" w:color="auto"/>
              <w:bottom w:val="single" w:sz="4" w:space="0" w:color="auto"/>
              <w:right w:val="single" w:sz="4" w:space="0" w:color="auto"/>
            </w:tcBorders>
            <w:hideMark/>
          </w:tcPr>
          <w:p w14:paraId="40EE407E"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13</w:t>
            </w:r>
          </w:p>
        </w:tc>
        <w:tc>
          <w:tcPr>
            <w:tcW w:w="709" w:type="dxa"/>
            <w:tcBorders>
              <w:top w:val="single" w:sz="4" w:space="0" w:color="auto"/>
              <w:left w:val="single" w:sz="4" w:space="0" w:color="auto"/>
              <w:bottom w:val="single" w:sz="4" w:space="0" w:color="auto"/>
              <w:right w:val="single" w:sz="4" w:space="0" w:color="auto"/>
            </w:tcBorders>
            <w:hideMark/>
          </w:tcPr>
          <w:p w14:paraId="0F2CE7E9"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48C989B8" w14:textId="77777777" w:rsidR="001567E9" w:rsidRPr="002E5826" w:rsidRDefault="001567E9" w:rsidP="001567E9">
            <w:pPr>
              <w:spacing w:after="0" w:line="240" w:lineRule="auto"/>
              <w:contextualSpacing/>
              <w:jc w:val="center"/>
              <w:rPr>
                <w:rFonts w:ascii="Times New Roman" w:hAnsi="Times New Roman" w:cs="Times New Roman"/>
                <w:b/>
              </w:rPr>
            </w:pPr>
            <w:r w:rsidRPr="002E5826">
              <w:rPr>
                <w:rFonts w:ascii="Times New Roman" w:hAnsi="Times New Roman" w:cs="Times New Roman"/>
                <w:b/>
              </w:rPr>
              <w:t>15</w:t>
            </w:r>
          </w:p>
        </w:tc>
        <w:tc>
          <w:tcPr>
            <w:tcW w:w="567" w:type="dxa"/>
            <w:tcBorders>
              <w:top w:val="single" w:sz="4" w:space="0" w:color="auto"/>
              <w:left w:val="single" w:sz="4" w:space="0" w:color="auto"/>
              <w:bottom w:val="single" w:sz="4" w:space="0" w:color="auto"/>
              <w:right w:val="single" w:sz="4" w:space="0" w:color="auto"/>
            </w:tcBorders>
            <w:hideMark/>
          </w:tcPr>
          <w:p w14:paraId="76B53AE5" w14:textId="77777777" w:rsidR="001567E9" w:rsidRPr="002E5826" w:rsidRDefault="001567E9" w:rsidP="001567E9">
            <w:pPr>
              <w:spacing w:after="0" w:line="240" w:lineRule="auto"/>
              <w:contextualSpacing/>
              <w:jc w:val="center"/>
              <w:rPr>
                <w:rFonts w:ascii="Times New Roman" w:hAnsi="Times New Roman" w:cs="Times New Roman"/>
                <w:b/>
              </w:rPr>
            </w:pPr>
            <w:r w:rsidRPr="002E5826">
              <w:rPr>
                <w:rFonts w:ascii="Times New Roman" w:hAnsi="Times New Roman" w:cs="Times New Roman"/>
                <w:b/>
              </w:rPr>
              <w:t>16</w:t>
            </w:r>
          </w:p>
        </w:tc>
        <w:tc>
          <w:tcPr>
            <w:tcW w:w="709" w:type="dxa"/>
            <w:tcBorders>
              <w:top w:val="single" w:sz="4" w:space="0" w:color="auto"/>
              <w:left w:val="single" w:sz="4" w:space="0" w:color="auto"/>
              <w:bottom w:val="single" w:sz="4" w:space="0" w:color="auto"/>
              <w:right w:val="single" w:sz="4" w:space="0" w:color="auto"/>
            </w:tcBorders>
            <w:hideMark/>
          </w:tcPr>
          <w:p w14:paraId="21A16857" w14:textId="77777777" w:rsidR="001567E9" w:rsidRPr="002E5826" w:rsidRDefault="001567E9" w:rsidP="001567E9">
            <w:pPr>
              <w:spacing w:after="0" w:line="240" w:lineRule="auto"/>
              <w:contextualSpacing/>
              <w:jc w:val="center"/>
              <w:rPr>
                <w:rFonts w:ascii="Times New Roman" w:hAnsi="Times New Roman" w:cs="Times New Roman"/>
                <w:b/>
              </w:rPr>
            </w:pPr>
            <w:r w:rsidRPr="002E5826">
              <w:rPr>
                <w:rFonts w:ascii="Times New Roman" w:hAnsi="Times New Roman" w:cs="Times New Roman"/>
                <w:b/>
              </w:rPr>
              <w:t>17</w:t>
            </w:r>
          </w:p>
        </w:tc>
      </w:tr>
      <w:tr w:rsidR="001567E9" w:rsidRPr="002E5826" w14:paraId="6212B7F8" w14:textId="77777777" w:rsidTr="00333C3C">
        <w:tc>
          <w:tcPr>
            <w:tcW w:w="561" w:type="dxa"/>
            <w:tcBorders>
              <w:top w:val="single" w:sz="4" w:space="0" w:color="auto"/>
              <w:left w:val="single" w:sz="4" w:space="0" w:color="auto"/>
              <w:bottom w:val="single" w:sz="4" w:space="0" w:color="auto"/>
              <w:right w:val="single" w:sz="4" w:space="0" w:color="auto"/>
            </w:tcBorders>
            <w:hideMark/>
          </w:tcPr>
          <w:p w14:paraId="737254D4"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w:t>
            </w:r>
          </w:p>
        </w:tc>
        <w:tc>
          <w:tcPr>
            <w:tcW w:w="2275" w:type="dxa"/>
            <w:tcBorders>
              <w:top w:val="single" w:sz="4" w:space="0" w:color="auto"/>
              <w:left w:val="single" w:sz="4" w:space="0" w:color="auto"/>
              <w:bottom w:val="single" w:sz="4" w:space="0" w:color="auto"/>
              <w:right w:val="single" w:sz="4" w:space="0" w:color="auto"/>
            </w:tcBorders>
            <w:hideMark/>
          </w:tcPr>
          <w:p w14:paraId="042D2BDA"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Бег 30 метров, сек</w:t>
            </w:r>
          </w:p>
        </w:tc>
        <w:tc>
          <w:tcPr>
            <w:tcW w:w="567" w:type="dxa"/>
            <w:tcBorders>
              <w:top w:val="single" w:sz="4" w:space="0" w:color="auto"/>
              <w:left w:val="single" w:sz="4" w:space="0" w:color="auto"/>
              <w:bottom w:val="single" w:sz="4" w:space="0" w:color="auto"/>
              <w:right w:val="single" w:sz="4" w:space="0" w:color="auto"/>
            </w:tcBorders>
            <w:hideMark/>
          </w:tcPr>
          <w:p w14:paraId="53F7EDC9"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5</w:t>
            </w:r>
          </w:p>
          <w:p w14:paraId="696A1C92"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p w14:paraId="26D7041A"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21C524F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7,0</w:t>
            </w:r>
          </w:p>
          <w:p w14:paraId="232841E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7,5</w:t>
            </w:r>
          </w:p>
          <w:p w14:paraId="5A74B51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8,1</w:t>
            </w:r>
          </w:p>
        </w:tc>
        <w:tc>
          <w:tcPr>
            <w:tcW w:w="708" w:type="dxa"/>
            <w:tcBorders>
              <w:top w:val="single" w:sz="4" w:space="0" w:color="auto"/>
              <w:left w:val="single" w:sz="4" w:space="0" w:color="auto"/>
              <w:bottom w:val="single" w:sz="4" w:space="0" w:color="auto"/>
              <w:right w:val="single" w:sz="4" w:space="0" w:color="auto"/>
            </w:tcBorders>
            <w:hideMark/>
          </w:tcPr>
          <w:p w14:paraId="4A536D4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6,0</w:t>
            </w:r>
          </w:p>
          <w:p w14:paraId="7D94DCD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6,5</w:t>
            </w:r>
          </w:p>
          <w:p w14:paraId="52E8207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7,0</w:t>
            </w:r>
          </w:p>
        </w:tc>
        <w:tc>
          <w:tcPr>
            <w:tcW w:w="709" w:type="dxa"/>
            <w:tcBorders>
              <w:top w:val="single" w:sz="4" w:space="0" w:color="auto"/>
              <w:left w:val="single" w:sz="4" w:space="0" w:color="auto"/>
              <w:bottom w:val="single" w:sz="4" w:space="0" w:color="auto"/>
              <w:right w:val="single" w:sz="4" w:space="0" w:color="auto"/>
            </w:tcBorders>
            <w:hideMark/>
          </w:tcPr>
          <w:p w14:paraId="2E31FCF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5,8</w:t>
            </w:r>
          </w:p>
          <w:p w14:paraId="4EC1C4F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6,3</w:t>
            </w:r>
          </w:p>
          <w:p w14:paraId="7AAD93D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6,8</w:t>
            </w:r>
          </w:p>
        </w:tc>
        <w:tc>
          <w:tcPr>
            <w:tcW w:w="709" w:type="dxa"/>
            <w:tcBorders>
              <w:top w:val="single" w:sz="4" w:space="0" w:color="auto"/>
              <w:left w:val="single" w:sz="4" w:space="0" w:color="auto"/>
              <w:bottom w:val="single" w:sz="4" w:space="0" w:color="auto"/>
              <w:right w:val="single" w:sz="4" w:space="0" w:color="auto"/>
            </w:tcBorders>
            <w:hideMark/>
          </w:tcPr>
          <w:p w14:paraId="700D78B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5,6</w:t>
            </w:r>
          </w:p>
          <w:p w14:paraId="4FDD0DF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6,1</w:t>
            </w:r>
          </w:p>
          <w:p w14:paraId="6E6DEF4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6,6</w:t>
            </w:r>
          </w:p>
        </w:tc>
        <w:tc>
          <w:tcPr>
            <w:tcW w:w="709" w:type="dxa"/>
            <w:tcBorders>
              <w:top w:val="single" w:sz="4" w:space="0" w:color="auto"/>
              <w:left w:val="single" w:sz="4" w:space="0" w:color="auto"/>
              <w:bottom w:val="single" w:sz="4" w:space="0" w:color="auto"/>
              <w:right w:val="single" w:sz="4" w:space="0" w:color="auto"/>
            </w:tcBorders>
            <w:hideMark/>
          </w:tcPr>
          <w:p w14:paraId="0A81979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5,4</w:t>
            </w:r>
          </w:p>
          <w:p w14:paraId="28A14E3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5,9</w:t>
            </w:r>
          </w:p>
          <w:p w14:paraId="4F41EC4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6,4</w:t>
            </w:r>
          </w:p>
        </w:tc>
        <w:tc>
          <w:tcPr>
            <w:tcW w:w="708" w:type="dxa"/>
            <w:tcBorders>
              <w:top w:val="single" w:sz="4" w:space="0" w:color="auto"/>
              <w:left w:val="single" w:sz="4" w:space="0" w:color="auto"/>
              <w:bottom w:val="single" w:sz="4" w:space="0" w:color="auto"/>
              <w:right w:val="single" w:sz="4" w:space="0" w:color="auto"/>
            </w:tcBorders>
            <w:hideMark/>
          </w:tcPr>
          <w:p w14:paraId="2F11E291"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5,2</w:t>
            </w:r>
          </w:p>
          <w:p w14:paraId="5C2DA3C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5,7</w:t>
            </w:r>
          </w:p>
          <w:p w14:paraId="5DF1C21E"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6,2</w:t>
            </w:r>
          </w:p>
        </w:tc>
        <w:tc>
          <w:tcPr>
            <w:tcW w:w="709" w:type="dxa"/>
            <w:tcBorders>
              <w:top w:val="single" w:sz="4" w:space="0" w:color="auto"/>
              <w:left w:val="single" w:sz="4" w:space="0" w:color="auto"/>
              <w:bottom w:val="single" w:sz="4" w:space="0" w:color="auto"/>
              <w:right w:val="single" w:sz="4" w:space="0" w:color="auto"/>
            </w:tcBorders>
            <w:hideMark/>
          </w:tcPr>
          <w:p w14:paraId="1EB0E027"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5,0</w:t>
            </w:r>
          </w:p>
          <w:p w14:paraId="0293F73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5,5</w:t>
            </w:r>
          </w:p>
          <w:p w14:paraId="017E96B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6,0</w:t>
            </w:r>
          </w:p>
        </w:tc>
        <w:tc>
          <w:tcPr>
            <w:tcW w:w="709" w:type="dxa"/>
            <w:tcBorders>
              <w:top w:val="single" w:sz="4" w:space="0" w:color="auto"/>
              <w:left w:val="single" w:sz="4" w:space="0" w:color="auto"/>
              <w:bottom w:val="single" w:sz="4" w:space="0" w:color="auto"/>
              <w:right w:val="single" w:sz="4" w:space="0" w:color="auto"/>
            </w:tcBorders>
            <w:hideMark/>
          </w:tcPr>
          <w:p w14:paraId="70681596"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4,8</w:t>
            </w:r>
          </w:p>
          <w:p w14:paraId="6411140B"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5,3</w:t>
            </w:r>
          </w:p>
          <w:p w14:paraId="7E3AE10E"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hideMark/>
          </w:tcPr>
          <w:p w14:paraId="33D8C7FA"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4,6</w:t>
            </w:r>
          </w:p>
          <w:p w14:paraId="1E7C9F42"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5,1</w:t>
            </w:r>
          </w:p>
          <w:p w14:paraId="2DF66DDC"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hideMark/>
          </w:tcPr>
          <w:p w14:paraId="61E16451"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4,5</w:t>
            </w:r>
          </w:p>
          <w:p w14:paraId="1ED257A3"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5,0</w:t>
            </w:r>
          </w:p>
          <w:p w14:paraId="0678C463"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5,5</w:t>
            </w:r>
          </w:p>
        </w:tc>
      </w:tr>
      <w:tr w:rsidR="001567E9" w:rsidRPr="002E5826" w14:paraId="5D00CDE0" w14:textId="77777777" w:rsidTr="00333C3C">
        <w:tc>
          <w:tcPr>
            <w:tcW w:w="561" w:type="dxa"/>
            <w:tcBorders>
              <w:top w:val="single" w:sz="4" w:space="0" w:color="auto"/>
              <w:left w:val="single" w:sz="4" w:space="0" w:color="auto"/>
              <w:bottom w:val="single" w:sz="4" w:space="0" w:color="auto"/>
              <w:right w:val="single" w:sz="4" w:space="0" w:color="auto"/>
            </w:tcBorders>
            <w:hideMark/>
          </w:tcPr>
          <w:p w14:paraId="0328932B"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2</w:t>
            </w:r>
          </w:p>
        </w:tc>
        <w:tc>
          <w:tcPr>
            <w:tcW w:w="2275" w:type="dxa"/>
            <w:tcBorders>
              <w:top w:val="single" w:sz="4" w:space="0" w:color="auto"/>
              <w:left w:val="single" w:sz="4" w:space="0" w:color="auto"/>
              <w:bottom w:val="single" w:sz="4" w:space="0" w:color="auto"/>
              <w:right w:val="single" w:sz="4" w:space="0" w:color="auto"/>
            </w:tcBorders>
            <w:hideMark/>
          </w:tcPr>
          <w:p w14:paraId="46A28594"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Прыжок в длину, см</w:t>
            </w:r>
          </w:p>
        </w:tc>
        <w:tc>
          <w:tcPr>
            <w:tcW w:w="567" w:type="dxa"/>
            <w:tcBorders>
              <w:top w:val="single" w:sz="4" w:space="0" w:color="auto"/>
              <w:left w:val="single" w:sz="4" w:space="0" w:color="auto"/>
              <w:bottom w:val="single" w:sz="4" w:space="0" w:color="auto"/>
              <w:right w:val="single" w:sz="4" w:space="0" w:color="auto"/>
            </w:tcBorders>
            <w:hideMark/>
          </w:tcPr>
          <w:p w14:paraId="63EB5801"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5</w:t>
            </w:r>
          </w:p>
          <w:p w14:paraId="569C1C04"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p w14:paraId="3DEBB6BF"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16CE8971"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130</w:t>
            </w:r>
          </w:p>
          <w:p w14:paraId="0C7B758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120</w:t>
            </w:r>
          </w:p>
          <w:p w14:paraId="7758FF87"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110</w:t>
            </w:r>
          </w:p>
        </w:tc>
        <w:tc>
          <w:tcPr>
            <w:tcW w:w="708" w:type="dxa"/>
            <w:tcBorders>
              <w:top w:val="single" w:sz="4" w:space="0" w:color="auto"/>
              <w:left w:val="single" w:sz="4" w:space="0" w:color="auto"/>
              <w:bottom w:val="single" w:sz="4" w:space="0" w:color="auto"/>
              <w:right w:val="single" w:sz="4" w:space="0" w:color="auto"/>
            </w:tcBorders>
            <w:hideMark/>
          </w:tcPr>
          <w:p w14:paraId="2C4FDA6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130</w:t>
            </w:r>
          </w:p>
          <w:p w14:paraId="0E7B4F2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120</w:t>
            </w:r>
          </w:p>
          <w:p w14:paraId="2B9876E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110</w:t>
            </w:r>
          </w:p>
        </w:tc>
        <w:tc>
          <w:tcPr>
            <w:tcW w:w="709" w:type="dxa"/>
            <w:tcBorders>
              <w:top w:val="single" w:sz="4" w:space="0" w:color="auto"/>
              <w:left w:val="single" w:sz="4" w:space="0" w:color="auto"/>
              <w:bottom w:val="single" w:sz="4" w:space="0" w:color="auto"/>
              <w:right w:val="single" w:sz="4" w:space="0" w:color="auto"/>
            </w:tcBorders>
            <w:hideMark/>
          </w:tcPr>
          <w:p w14:paraId="1316D07E"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140</w:t>
            </w:r>
          </w:p>
          <w:p w14:paraId="6D49314F"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130</w:t>
            </w:r>
          </w:p>
          <w:p w14:paraId="2BF5A51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120</w:t>
            </w:r>
          </w:p>
        </w:tc>
        <w:tc>
          <w:tcPr>
            <w:tcW w:w="709" w:type="dxa"/>
            <w:tcBorders>
              <w:top w:val="single" w:sz="4" w:space="0" w:color="auto"/>
              <w:left w:val="single" w:sz="4" w:space="0" w:color="auto"/>
              <w:bottom w:val="single" w:sz="4" w:space="0" w:color="auto"/>
              <w:right w:val="single" w:sz="4" w:space="0" w:color="auto"/>
            </w:tcBorders>
            <w:hideMark/>
          </w:tcPr>
          <w:p w14:paraId="09CBA49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140</w:t>
            </w:r>
          </w:p>
          <w:p w14:paraId="6476465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130</w:t>
            </w:r>
          </w:p>
          <w:p w14:paraId="2876544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120</w:t>
            </w:r>
          </w:p>
        </w:tc>
        <w:tc>
          <w:tcPr>
            <w:tcW w:w="709" w:type="dxa"/>
            <w:tcBorders>
              <w:top w:val="single" w:sz="4" w:space="0" w:color="auto"/>
              <w:left w:val="single" w:sz="4" w:space="0" w:color="auto"/>
              <w:bottom w:val="single" w:sz="4" w:space="0" w:color="auto"/>
              <w:right w:val="single" w:sz="4" w:space="0" w:color="auto"/>
            </w:tcBorders>
            <w:hideMark/>
          </w:tcPr>
          <w:p w14:paraId="5E8AD56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150</w:t>
            </w:r>
          </w:p>
          <w:p w14:paraId="0F295BB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140</w:t>
            </w:r>
          </w:p>
          <w:p w14:paraId="40B0FF2F"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130</w:t>
            </w:r>
          </w:p>
        </w:tc>
        <w:tc>
          <w:tcPr>
            <w:tcW w:w="708" w:type="dxa"/>
            <w:tcBorders>
              <w:top w:val="single" w:sz="4" w:space="0" w:color="auto"/>
              <w:left w:val="single" w:sz="4" w:space="0" w:color="auto"/>
              <w:bottom w:val="single" w:sz="4" w:space="0" w:color="auto"/>
              <w:right w:val="single" w:sz="4" w:space="0" w:color="auto"/>
            </w:tcBorders>
            <w:hideMark/>
          </w:tcPr>
          <w:p w14:paraId="613A7747"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160</w:t>
            </w:r>
          </w:p>
          <w:p w14:paraId="1AFECA6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150</w:t>
            </w:r>
          </w:p>
          <w:p w14:paraId="3BA731E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140</w:t>
            </w:r>
          </w:p>
        </w:tc>
        <w:tc>
          <w:tcPr>
            <w:tcW w:w="709" w:type="dxa"/>
            <w:tcBorders>
              <w:top w:val="single" w:sz="4" w:space="0" w:color="auto"/>
              <w:left w:val="single" w:sz="4" w:space="0" w:color="auto"/>
              <w:bottom w:val="single" w:sz="4" w:space="0" w:color="auto"/>
              <w:right w:val="single" w:sz="4" w:space="0" w:color="auto"/>
            </w:tcBorders>
            <w:hideMark/>
          </w:tcPr>
          <w:p w14:paraId="1831262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170</w:t>
            </w:r>
          </w:p>
          <w:p w14:paraId="3091A6D2"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160</w:t>
            </w:r>
          </w:p>
          <w:p w14:paraId="5EB99B6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150</w:t>
            </w:r>
          </w:p>
        </w:tc>
        <w:tc>
          <w:tcPr>
            <w:tcW w:w="709" w:type="dxa"/>
            <w:tcBorders>
              <w:top w:val="single" w:sz="4" w:space="0" w:color="auto"/>
              <w:left w:val="single" w:sz="4" w:space="0" w:color="auto"/>
              <w:bottom w:val="single" w:sz="4" w:space="0" w:color="auto"/>
              <w:right w:val="single" w:sz="4" w:space="0" w:color="auto"/>
            </w:tcBorders>
            <w:hideMark/>
          </w:tcPr>
          <w:p w14:paraId="118BCBD0"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180</w:t>
            </w:r>
          </w:p>
          <w:p w14:paraId="3B1694AC"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170</w:t>
            </w:r>
          </w:p>
          <w:p w14:paraId="6C526778"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160</w:t>
            </w:r>
          </w:p>
        </w:tc>
        <w:tc>
          <w:tcPr>
            <w:tcW w:w="567" w:type="dxa"/>
            <w:tcBorders>
              <w:top w:val="single" w:sz="4" w:space="0" w:color="auto"/>
              <w:left w:val="single" w:sz="4" w:space="0" w:color="auto"/>
              <w:bottom w:val="single" w:sz="4" w:space="0" w:color="auto"/>
              <w:right w:val="single" w:sz="4" w:space="0" w:color="auto"/>
            </w:tcBorders>
            <w:hideMark/>
          </w:tcPr>
          <w:p w14:paraId="30585065"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190</w:t>
            </w:r>
          </w:p>
          <w:p w14:paraId="4710F873"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180</w:t>
            </w:r>
          </w:p>
          <w:p w14:paraId="711831BC"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170</w:t>
            </w:r>
          </w:p>
        </w:tc>
        <w:tc>
          <w:tcPr>
            <w:tcW w:w="709" w:type="dxa"/>
            <w:tcBorders>
              <w:top w:val="single" w:sz="4" w:space="0" w:color="auto"/>
              <w:left w:val="single" w:sz="4" w:space="0" w:color="auto"/>
              <w:bottom w:val="single" w:sz="4" w:space="0" w:color="auto"/>
              <w:right w:val="single" w:sz="4" w:space="0" w:color="auto"/>
            </w:tcBorders>
            <w:hideMark/>
          </w:tcPr>
          <w:p w14:paraId="4838F0F5"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190</w:t>
            </w:r>
          </w:p>
          <w:p w14:paraId="4B80C3FD"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180</w:t>
            </w:r>
          </w:p>
          <w:p w14:paraId="25EBAAB6"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170</w:t>
            </w:r>
          </w:p>
        </w:tc>
      </w:tr>
      <w:tr w:rsidR="001567E9" w:rsidRPr="002E5826" w14:paraId="47BF6D5E" w14:textId="77777777" w:rsidTr="00333C3C">
        <w:trPr>
          <w:trHeight w:val="828"/>
        </w:trPr>
        <w:tc>
          <w:tcPr>
            <w:tcW w:w="561" w:type="dxa"/>
            <w:tcBorders>
              <w:top w:val="single" w:sz="4" w:space="0" w:color="auto"/>
              <w:left w:val="single" w:sz="4" w:space="0" w:color="auto"/>
              <w:bottom w:val="single" w:sz="4" w:space="0" w:color="auto"/>
              <w:right w:val="single" w:sz="4" w:space="0" w:color="auto"/>
            </w:tcBorders>
            <w:hideMark/>
          </w:tcPr>
          <w:p w14:paraId="02E6E857"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2275" w:type="dxa"/>
            <w:tcBorders>
              <w:top w:val="single" w:sz="4" w:space="0" w:color="auto"/>
              <w:left w:val="single" w:sz="4" w:space="0" w:color="auto"/>
              <w:bottom w:val="single" w:sz="4" w:space="0" w:color="auto"/>
              <w:right w:val="single" w:sz="4" w:space="0" w:color="auto"/>
            </w:tcBorders>
            <w:hideMark/>
          </w:tcPr>
          <w:p w14:paraId="6F6BFC89"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Складка за 30 сек, кол-во раз</w:t>
            </w:r>
          </w:p>
        </w:tc>
        <w:tc>
          <w:tcPr>
            <w:tcW w:w="567" w:type="dxa"/>
            <w:tcBorders>
              <w:top w:val="single" w:sz="4" w:space="0" w:color="auto"/>
              <w:left w:val="single" w:sz="4" w:space="0" w:color="auto"/>
              <w:bottom w:val="single" w:sz="4" w:space="0" w:color="auto"/>
              <w:right w:val="single" w:sz="4" w:space="0" w:color="auto"/>
            </w:tcBorders>
            <w:hideMark/>
          </w:tcPr>
          <w:p w14:paraId="1CC4170C"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5</w:t>
            </w:r>
          </w:p>
          <w:p w14:paraId="29B4FAE8"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p w14:paraId="1F0A5E11"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6BC7661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10</w:t>
            </w:r>
          </w:p>
          <w:p w14:paraId="5BA4C89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8</w:t>
            </w:r>
          </w:p>
          <w:p w14:paraId="5BAF235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w:t>
            </w:r>
          </w:p>
        </w:tc>
        <w:tc>
          <w:tcPr>
            <w:tcW w:w="708" w:type="dxa"/>
            <w:tcBorders>
              <w:top w:val="single" w:sz="4" w:space="0" w:color="auto"/>
              <w:left w:val="single" w:sz="4" w:space="0" w:color="auto"/>
              <w:bottom w:val="single" w:sz="4" w:space="0" w:color="auto"/>
              <w:right w:val="single" w:sz="4" w:space="0" w:color="auto"/>
            </w:tcBorders>
            <w:hideMark/>
          </w:tcPr>
          <w:p w14:paraId="68EB911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w:t>
            </w:r>
          </w:p>
          <w:p w14:paraId="30298941"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10</w:t>
            </w:r>
          </w:p>
          <w:p w14:paraId="4483460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7B23267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w:t>
            </w:r>
          </w:p>
          <w:p w14:paraId="0E881AA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w:t>
            </w:r>
          </w:p>
          <w:p w14:paraId="1672FD6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546FA9D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w:t>
            </w:r>
          </w:p>
          <w:p w14:paraId="5AD26B2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w:t>
            </w:r>
          </w:p>
          <w:p w14:paraId="556581C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w:t>
            </w:r>
          </w:p>
        </w:tc>
        <w:tc>
          <w:tcPr>
            <w:tcW w:w="709" w:type="dxa"/>
            <w:tcBorders>
              <w:top w:val="single" w:sz="4" w:space="0" w:color="auto"/>
              <w:left w:val="single" w:sz="4" w:space="0" w:color="auto"/>
              <w:bottom w:val="single" w:sz="4" w:space="0" w:color="auto"/>
              <w:right w:val="single" w:sz="4" w:space="0" w:color="auto"/>
            </w:tcBorders>
            <w:hideMark/>
          </w:tcPr>
          <w:p w14:paraId="323145A7"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w:t>
            </w:r>
          </w:p>
          <w:p w14:paraId="2749E9A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w:t>
            </w:r>
          </w:p>
          <w:p w14:paraId="5995077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w:t>
            </w:r>
          </w:p>
        </w:tc>
        <w:tc>
          <w:tcPr>
            <w:tcW w:w="708" w:type="dxa"/>
            <w:tcBorders>
              <w:top w:val="single" w:sz="4" w:space="0" w:color="auto"/>
              <w:left w:val="single" w:sz="4" w:space="0" w:color="auto"/>
              <w:bottom w:val="single" w:sz="4" w:space="0" w:color="auto"/>
              <w:right w:val="single" w:sz="4" w:space="0" w:color="auto"/>
            </w:tcBorders>
            <w:hideMark/>
          </w:tcPr>
          <w:p w14:paraId="454CB76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18</w:t>
            </w:r>
          </w:p>
          <w:p w14:paraId="2B259DD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w:t>
            </w:r>
          </w:p>
          <w:p w14:paraId="5D25721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0096912F"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18</w:t>
            </w:r>
          </w:p>
          <w:p w14:paraId="2B4C6DB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w:t>
            </w:r>
          </w:p>
          <w:p w14:paraId="2E1A2E2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3D6921E9"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20</w:t>
            </w:r>
          </w:p>
          <w:p w14:paraId="0546CF63"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18</w:t>
            </w:r>
          </w:p>
          <w:p w14:paraId="088EBBC5"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hideMark/>
          </w:tcPr>
          <w:p w14:paraId="66C62DE2"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22</w:t>
            </w:r>
          </w:p>
          <w:p w14:paraId="5BDB3594"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20</w:t>
            </w:r>
          </w:p>
          <w:p w14:paraId="03A35FFC"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14:paraId="2DA60BA2"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22</w:t>
            </w:r>
          </w:p>
          <w:p w14:paraId="56190B75"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20</w:t>
            </w:r>
          </w:p>
          <w:p w14:paraId="19D97DE5"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18</w:t>
            </w:r>
          </w:p>
        </w:tc>
      </w:tr>
      <w:tr w:rsidR="001567E9" w:rsidRPr="002E5826" w14:paraId="41A8B416" w14:textId="77777777" w:rsidTr="00333C3C">
        <w:trPr>
          <w:trHeight w:val="828"/>
        </w:trPr>
        <w:tc>
          <w:tcPr>
            <w:tcW w:w="561" w:type="dxa"/>
            <w:tcBorders>
              <w:top w:val="single" w:sz="4" w:space="0" w:color="auto"/>
              <w:left w:val="single" w:sz="4" w:space="0" w:color="auto"/>
              <w:bottom w:val="single" w:sz="4" w:space="0" w:color="auto"/>
              <w:right w:val="single" w:sz="4" w:space="0" w:color="auto"/>
            </w:tcBorders>
          </w:tcPr>
          <w:p w14:paraId="15D38B50"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tc>
        <w:tc>
          <w:tcPr>
            <w:tcW w:w="2275" w:type="dxa"/>
            <w:tcBorders>
              <w:top w:val="single" w:sz="4" w:space="0" w:color="auto"/>
              <w:left w:val="single" w:sz="4" w:space="0" w:color="auto"/>
              <w:bottom w:val="single" w:sz="4" w:space="0" w:color="auto"/>
              <w:right w:val="single" w:sz="4" w:space="0" w:color="auto"/>
            </w:tcBorders>
          </w:tcPr>
          <w:p w14:paraId="6F943F92"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Сгибание, разгибание рук в упоре лежа</w:t>
            </w:r>
          </w:p>
        </w:tc>
        <w:tc>
          <w:tcPr>
            <w:tcW w:w="567" w:type="dxa"/>
            <w:tcBorders>
              <w:top w:val="single" w:sz="4" w:space="0" w:color="auto"/>
              <w:left w:val="single" w:sz="4" w:space="0" w:color="auto"/>
              <w:bottom w:val="single" w:sz="4" w:space="0" w:color="auto"/>
              <w:right w:val="single" w:sz="4" w:space="0" w:color="auto"/>
            </w:tcBorders>
          </w:tcPr>
          <w:p w14:paraId="2557B722"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5</w:t>
            </w:r>
          </w:p>
          <w:p w14:paraId="311946D4"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p w14:paraId="31BF04B0"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tcPr>
          <w:p w14:paraId="0823AD5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3</w:t>
            </w:r>
          </w:p>
          <w:p w14:paraId="5BBD3DB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2</w:t>
            </w:r>
          </w:p>
          <w:p w14:paraId="05F66DC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w:t>
            </w:r>
          </w:p>
        </w:tc>
        <w:tc>
          <w:tcPr>
            <w:tcW w:w="708" w:type="dxa"/>
            <w:tcBorders>
              <w:top w:val="single" w:sz="4" w:space="0" w:color="auto"/>
              <w:left w:val="single" w:sz="4" w:space="0" w:color="auto"/>
              <w:bottom w:val="single" w:sz="4" w:space="0" w:color="auto"/>
              <w:right w:val="single" w:sz="4" w:space="0" w:color="auto"/>
            </w:tcBorders>
          </w:tcPr>
          <w:p w14:paraId="59DE374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4</w:t>
            </w:r>
          </w:p>
          <w:p w14:paraId="3CFB32F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3</w:t>
            </w:r>
          </w:p>
          <w:p w14:paraId="0BDE68C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2</w:t>
            </w:r>
          </w:p>
        </w:tc>
        <w:tc>
          <w:tcPr>
            <w:tcW w:w="709" w:type="dxa"/>
            <w:tcBorders>
              <w:top w:val="single" w:sz="4" w:space="0" w:color="auto"/>
              <w:left w:val="single" w:sz="4" w:space="0" w:color="auto"/>
              <w:bottom w:val="single" w:sz="4" w:space="0" w:color="auto"/>
              <w:right w:val="single" w:sz="4" w:space="0" w:color="auto"/>
            </w:tcBorders>
          </w:tcPr>
          <w:p w14:paraId="6E672FC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w:t>
            </w:r>
          </w:p>
          <w:p w14:paraId="079FCA32"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4</w:t>
            </w:r>
          </w:p>
          <w:p w14:paraId="181C93F1"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2</w:t>
            </w:r>
          </w:p>
        </w:tc>
        <w:tc>
          <w:tcPr>
            <w:tcW w:w="709" w:type="dxa"/>
            <w:tcBorders>
              <w:top w:val="single" w:sz="4" w:space="0" w:color="auto"/>
              <w:left w:val="single" w:sz="4" w:space="0" w:color="auto"/>
              <w:bottom w:val="single" w:sz="4" w:space="0" w:color="auto"/>
              <w:right w:val="single" w:sz="4" w:space="0" w:color="auto"/>
            </w:tcBorders>
          </w:tcPr>
          <w:p w14:paraId="1B644BB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w:t>
            </w:r>
          </w:p>
          <w:p w14:paraId="71BA343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4</w:t>
            </w:r>
          </w:p>
          <w:p w14:paraId="0F717E9E"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3</w:t>
            </w:r>
          </w:p>
        </w:tc>
        <w:tc>
          <w:tcPr>
            <w:tcW w:w="709" w:type="dxa"/>
            <w:tcBorders>
              <w:top w:val="single" w:sz="4" w:space="0" w:color="auto"/>
              <w:left w:val="single" w:sz="4" w:space="0" w:color="auto"/>
              <w:bottom w:val="single" w:sz="4" w:space="0" w:color="auto"/>
              <w:right w:val="single" w:sz="4" w:space="0" w:color="auto"/>
            </w:tcBorders>
          </w:tcPr>
          <w:p w14:paraId="10133111"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8</w:t>
            </w:r>
          </w:p>
          <w:p w14:paraId="4B4E1F7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w:t>
            </w:r>
          </w:p>
          <w:p w14:paraId="0F19B3E2"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3</w:t>
            </w:r>
          </w:p>
        </w:tc>
        <w:tc>
          <w:tcPr>
            <w:tcW w:w="708" w:type="dxa"/>
            <w:tcBorders>
              <w:top w:val="single" w:sz="4" w:space="0" w:color="auto"/>
              <w:left w:val="single" w:sz="4" w:space="0" w:color="auto"/>
              <w:bottom w:val="single" w:sz="4" w:space="0" w:color="auto"/>
              <w:right w:val="single" w:sz="4" w:space="0" w:color="auto"/>
            </w:tcBorders>
          </w:tcPr>
          <w:p w14:paraId="6816998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10</w:t>
            </w:r>
          </w:p>
          <w:p w14:paraId="460D95C2"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8</w:t>
            </w:r>
          </w:p>
          <w:p w14:paraId="1236FDA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w:t>
            </w:r>
          </w:p>
        </w:tc>
        <w:tc>
          <w:tcPr>
            <w:tcW w:w="709" w:type="dxa"/>
            <w:tcBorders>
              <w:top w:val="single" w:sz="4" w:space="0" w:color="auto"/>
              <w:left w:val="single" w:sz="4" w:space="0" w:color="auto"/>
              <w:bottom w:val="single" w:sz="4" w:space="0" w:color="auto"/>
              <w:right w:val="single" w:sz="4" w:space="0" w:color="auto"/>
            </w:tcBorders>
          </w:tcPr>
          <w:p w14:paraId="62ADE92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w:t>
            </w:r>
          </w:p>
          <w:p w14:paraId="44D55B5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10</w:t>
            </w:r>
          </w:p>
          <w:p w14:paraId="481D4BCE"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w:t>
            </w:r>
          </w:p>
        </w:tc>
        <w:tc>
          <w:tcPr>
            <w:tcW w:w="709" w:type="dxa"/>
            <w:tcBorders>
              <w:top w:val="single" w:sz="4" w:space="0" w:color="auto"/>
              <w:left w:val="single" w:sz="4" w:space="0" w:color="auto"/>
              <w:bottom w:val="single" w:sz="4" w:space="0" w:color="auto"/>
              <w:right w:val="single" w:sz="4" w:space="0" w:color="auto"/>
            </w:tcBorders>
          </w:tcPr>
          <w:p w14:paraId="26F1F0B5"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14</w:t>
            </w:r>
          </w:p>
          <w:p w14:paraId="2AAC258C"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12</w:t>
            </w:r>
          </w:p>
          <w:p w14:paraId="292944E0"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14:paraId="2F441720"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16</w:t>
            </w:r>
          </w:p>
          <w:p w14:paraId="6237E09E"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14</w:t>
            </w:r>
          </w:p>
          <w:p w14:paraId="14B0FDDE"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14:paraId="6507F9C6"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16</w:t>
            </w:r>
          </w:p>
          <w:p w14:paraId="7E060FBF"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14</w:t>
            </w:r>
          </w:p>
          <w:p w14:paraId="49970507"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10</w:t>
            </w:r>
          </w:p>
        </w:tc>
      </w:tr>
    </w:tbl>
    <w:p w14:paraId="001181F8" w14:textId="77777777" w:rsidR="001567E9" w:rsidRPr="002E5826" w:rsidRDefault="001567E9" w:rsidP="001567E9">
      <w:pPr>
        <w:spacing w:after="0" w:line="240" w:lineRule="auto"/>
        <w:contextualSpacing/>
        <w:rPr>
          <w:rFonts w:ascii="Times New Roman" w:hAnsi="Times New Roman" w:cs="Times New Roman"/>
          <w:b/>
          <w:sz w:val="28"/>
          <w:szCs w:val="20"/>
        </w:rPr>
      </w:pPr>
    </w:p>
    <w:p w14:paraId="3AB3AFA1" w14:textId="77777777" w:rsidR="001567E9" w:rsidRPr="002E5826" w:rsidRDefault="001567E9" w:rsidP="001567E9">
      <w:pPr>
        <w:spacing w:after="0" w:line="240" w:lineRule="auto"/>
        <w:contextualSpacing/>
        <w:jc w:val="center"/>
        <w:rPr>
          <w:rFonts w:ascii="Times New Roman" w:hAnsi="Times New Roman" w:cs="Times New Roman"/>
          <w:b/>
          <w:sz w:val="28"/>
          <w:szCs w:val="20"/>
        </w:rPr>
      </w:pPr>
      <w:r w:rsidRPr="002E5826">
        <w:rPr>
          <w:rFonts w:ascii="Times New Roman" w:hAnsi="Times New Roman" w:cs="Times New Roman"/>
          <w:b/>
          <w:sz w:val="28"/>
          <w:szCs w:val="20"/>
        </w:rPr>
        <w:t>ЮНОШИ</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71"/>
        <w:gridCol w:w="566"/>
        <w:gridCol w:w="709"/>
        <w:gridCol w:w="708"/>
        <w:gridCol w:w="709"/>
        <w:gridCol w:w="709"/>
        <w:gridCol w:w="709"/>
        <w:gridCol w:w="708"/>
        <w:gridCol w:w="712"/>
        <w:gridCol w:w="709"/>
        <w:gridCol w:w="571"/>
        <w:gridCol w:w="709"/>
      </w:tblGrid>
      <w:tr w:rsidR="001567E9" w:rsidRPr="002E5826" w14:paraId="3954671C" w14:textId="77777777" w:rsidTr="009B5CB1">
        <w:tc>
          <w:tcPr>
            <w:tcW w:w="560" w:type="dxa"/>
            <w:vMerge w:val="restart"/>
            <w:tcBorders>
              <w:top w:val="single" w:sz="4" w:space="0" w:color="auto"/>
              <w:left w:val="single" w:sz="4" w:space="0" w:color="auto"/>
              <w:bottom w:val="single" w:sz="4" w:space="0" w:color="auto"/>
              <w:right w:val="single" w:sz="4" w:space="0" w:color="auto"/>
            </w:tcBorders>
            <w:hideMark/>
          </w:tcPr>
          <w:p w14:paraId="1A659799"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w:t>
            </w:r>
          </w:p>
          <w:p w14:paraId="46757D1B"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14:paraId="244D5B50"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Упражнения</w:t>
            </w:r>
          </w:p>
        </w:tc>
        <w:tc>
          <w:tcPr>
            <w:tcW w:w="566" w:type="dxa"/>
            <w:vMerge w:val="restart"/>
            <w:tcBorders>
              <w:top w:val="single" w:sz="4" w:space="0" w:color="auto"/>
              <w:left w:val="single" w:sz="4" w:space="0" w:color="auto"/>
              <w:bottom w:val="single" w:sz="4" w:space="0" w:color="auto"/>
              <w:right w:val="single" w:sz="4" w:space="0" w:color="auto"/>
            </w:tcBorders>
            <w:hideMark/>
          </w:tcPr>
          <w:p w14:paraId="46B4D21F"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оценка</w:t>
            </w:r>
          </w:p>
        </w:tc>
        <w:tc>
          <w:tcPr>
            <w:tcW w:w="6953" w:type="dxa"/>
            <w:gridSpan w:val="10"/>
            <w:tcBorders>
              <w:top w:val="single" w:sz="4" w:space="0" w:color="auto"/>
              <w:left w:val="single" w:sz="4" w:space="0" w:color="auto"/>
              <w:bottom w:val="single" w:sz="4" w:space="0" w:color="auto"/>
              <w:right w:val="single" w:sz="4" w:space="0" w:color="auto"/>
            </w:tcBorders>
            <w:hideMark/>
          </w:tcPr>
          <w:p w14:paraId="21EDC2BC" w14:textId="77777777" w:rsidR="001567E9" w:rsidRPr="002E5826" w:rsidRDefault="001567E9" w:rsidP="001567E9">
            <w:pPr>
              <w:spacing w:after="0" w:line="240" w:lineRule="auto"/>
              <w:contextualSpacing/>
              <w:jc w:val="center"/>
              <w:rPr>
                <w:rFonts w:ascii="Times New Roman" w:hAnsi="Times New Roman" w:cs="Times New Roman"/>
                <w:b/>
                <w:sz w:val="20"/>
                <w:szCs w:val="20"/>
              </w:rPr>
            </w:pPr>
            <w:r w:rsidRPr="002E5826">
              <w:rPr>
                <w:rFonts w:ascii="Times New Roman" w:hAnsi="Times New Roman" w:cs="Times New Roman"/>
                <w:b/>
                <w:sz w:val="24"/>
                <w:szCs w:val="20"/>
              </w:rPr>
              <w:t>ВОЗРАСТ</w:t>
            </w:r>
          </w:p>
        </w:tc>
      </w:tr>
      <w:tr w:rsidR="001567E9" w:rsidRPr="002E5826" w14:paraId="592BBFC3" w14:textId="77777777" w:rsidTr="009B5CB1">
        <w:tc>
          <w:tcPr>
            <w:tcW w:w="560" w:type="dxa"/>
            <w:vMerge/>
            <w:tcBorders>
              <w:top w:val="single" w:sz="4" w:space="0" w:color="auto"/>
              <w:left w:val="single" w:sz="4" w:space="0" w:color="auto"/>
              <w:bottom w:val="single" w:sz="4" w:space="0" w:color="auto"/>
              <w:right w:val="single" w:sz="4" w:space="0" w:color="auto"/>
            </w:tcBorders>
            <w:vAlign w:val="center"/>
            <w:hideMark/>
          </w:tcPr>
          <w:p w14:paraId="76047B94" w14:textId="77777777" w:rsidR="001567E9" w:rsidRPr="002E5826" w:rsidRDefault="001567E9" w:rsidP="001567E9">
            <w:pPr>
              <w:spacing w:after="0" w:line="240" w:lineRule="auto"/>
              <w:rPr>
                <w:rFonts w:ascii="Times New Roman" w:hAnsi="Times New Roman" w:cs="Times New Roman"/>
                <w:b/>
                <w:sz w:val="24"/>
                <w:szCs w:val="2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14:paraId="2505D7E0" w14:textId="77777777" w:rsidR="001567E9" w:rsidRPr="002E5826" w:rsidRDefault="001567E9" w:rsidP="001567E9">
            <w:pPr>
              <w:spacing w:after="0" w:line="240" w:lineRule="auto"/>
              <w:rPr>
                <w:rFonts w:ascii="Times New Roman" w:hAnsi="Times New Roman" w:cs="Times New Roman"/>
                <w:b/>
                <w:sz w:val="24"/>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6C3770A2" w14:textId="77777777" w:rsidR="001567E9" w:rsidRPr="002E5826" w:rsidRDefault="001567E9" w:rsidP="001567E9">
            <w:pPr>
              <w:spacing w:after="0" w:line="240" w:lineRule="auto"/>
              <w:rPr>
                <w:rFonts w:ascii="Times New Roman" w:hAnsi="Times New Roman" w:cs="Times New Roman"/>
                <w:b/>
                <w:sz w:val="24"/>
                <w:szCs w:val="20"/>
              </w:rPr>
            </w:pPr>
          </w:p>
        </w:tc>
        <w:tc>
          <w:tcPr>
            <w:tcW w:w="709" w:type="dxa"/>
            <w:tcBorders>
              <w:top w:val="single" w:sz="4" w:space="0" w:color="auto"/>
              <w:left w:val="single" w:sz="4" w:space="0" w:color="auto"/>
              <w:bottom w:val="single" w:sz="4" w:space="0" w:color="auto"/>
              <w:right w:val="single" w:sz="4" w:space="0" w:color="auto"/>
            </w:tcBorders>
            <w:hideMark/>
          </w:tcPr>
          <w:p w14:paraId="25E8E2E6"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7-8</w:t>
            </w:r>
          </w:p>
        </w:tc>
        <w:tc>
          <w:tcPr>
            <w:tcW w:w="708" w:type="dxa"/>
            <w:tcBorders>
              <w:top w:val="single" w:sz="4" w:space="0" w:color="auto"/>
              <w:left w:val="single" w:sz="4" w:space="0" w:color="auto"/>
              <w:bottom w:val="single" w:sz="4" w:space="0" w:color="auto"/>
              <w:right w:val="single" w:sz="4" w:space="0" w:color="auto"/>
            </w:tcBorders>
            <w:hideMark/>
          </w:tcPr>
          <w:p w14:paraId="725568B2"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519E5805"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42A38C43"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11</w:t>
            </w:r>
          </w:p>
        </w:tc>
        <w:tc>
          <w:tcPr>
            <w:tcW w:w="709" w:type="dxa"/>
            <w:tcBorders>
              <w:top w:val="single" w:sz="4" w:space="0" w:color="auto"/>
              <w:left w:val="single" w:sz="4" w:space="0" w:color="auto"/>
              <w:bottom w:val="single" w:sz="4" w:space="0" w:color="auto"/>
              <w:right w:val="single" w:sz="4" w:space="0" w:color="auto"/>
            </w:tcBorders>
            <w:hideMark/>
          </w:tcPr>
          <w:p w14:paraId="1748B504"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12</w:t>
            </w:r>
          </w:p>
        </w:tc>
        <w:tc>
          <w:tcPr>
            <w:tcW w:w="708" w:type="dxa"/>
            <w:tcBorders>
              <w:top w:val="single" w:sz="4" w:space="0" w:color="auto"/>
              <w:left w:val="single" w:sz="4" w:space="0" w:color="auto"/>
              <w:bottom w:val="single" w:sz="4" w:space="0" w:color="auto"/>
              <w:right w:val="single" w:sz="4" w:space="0" w:color="auto"/>
            </w:tcBorders>
            <w:hideMark/>
          </w:tcPr>
          <w:p w14:paraId="5B5529A7"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13</w:t>
            </w:r>
          </w:p>
        </w:tc>
        <w:tc>
          <w:tcPr>
            <w:tcW w:w="712" w:type="dxa"/>
            <w:tcBorders>
              <w:top w:val="single" w:sz="4" w:space="0" w:color="auto"/>
              <w:left w:val="single" w:sz="4" w:space="0" w:color="auto"/>
              <w:bottom w:val="single" w:sz="4" w:space="0" w:color="auto"/>
              <w:right w:val="single" w:sz="4" w:space="0" w:color="auto"/>
            </w:tcBorders>
            <w:hideMark/>
          </w:tcPr>
          <w:p w14:paraId="6D2BC548"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14</w:t>
            </w:r>
          </w:p>
        </w:tc>
        <w:tc>
          <w:tcPr>
            <w:tcW w:w="709" w:type="dxa"/>
            <w:tcBorders>
              <w:top w:val="single" w:sz="4" w:space="0" w:color="auto"/>
              <w:left w:val="single" w:sz="4" w:space="0" w:color="auto"/>
              <w:bottom w:val="single" w:sz="4" w:space="0" w:color="auto"/>
              <w:right w:val="single" w:sz="4" w:space="0" w:color="auto"/>
            </w:tcBorders>
            <w:hideMark/>
          </w:tcPr>
          <w:p w14:paraId="433C3E49" w14:textId="77777777" w:rsidR="001567E9" w:rsidRPr="002E5826" w:rsidRDefault="001567E9" w:rsidP="001567E9">
            <w:pPr>
              <w:spacing w:after="0" w:line="240" w:lineRule="auto"/>
              <w:contextualSpacing/>
              <w:jc w:val="center"/>
              <w:rPr>
                <w:rFonts w:ascii="Times New Roman" w:hAnsi="Times New Roman" w:cs="Times New Roman"/>
                <w:b/>
              </w:rPr>
            </w:pPr>
            <w:r w:rsidRPr="002E5826">
              <w:rPr>
                <w:rFonts w:ascii="Times New Roman" w:hAnsi="Times New Roman" w:cs="Times New Roman"/>
                <w:b/>
              </w:rPr>
              <w:t>15</w:t>
            </w:r>
          </w:p>
        </w:tc>
        <w:tc>
          <w:tcPr>
            <w:tcW w:w="571" w:type="dxa"/>
            <w:tcBorders>
              <w:top w:val="single" w:sz="4" w:space="0" w:color="auto"/>
              <w:left w:val="single" w:sz="4" w:space="0" w:color="auto"/>
              <w:bottom w:val="single" w:sz="4" w:space="0" w:color="auto"/>
              <w:right w:val="single" w:sz="4" w:space="0" w:color="auto"/>
            </w:tcBorders>
            <w:hideMark/>
          </w:tcPr>
          <w:p w14:paraId="792E5C58" w14:textId="77777777" w:rsidR="001567E9" w:rsidRPr="002E5826" w:rsidRDefault="001567E9" w:rsidP="001567E9">
            <w:pPr>
              <w:spacing w:after="0" w:line="240" w:lineRule="auto"/>
              <w:contextualSpacing/>
              <w:jc w:val="center"/>
              <w:rPr>
                <w:rFonts w:ascii="Times New Roman" w:hAnsi="Times New Roman" w:cs="Times New Roman"/>
                <w:b/>
              </w:rPr>
            </w:pPr>
            <w:r w:rsidRPr="002E5826">
              <w:rPr>
                <w:rFonts w:ascii="Times New Roman" w:hAnsi="Times New Roman" w:cs="Times New Roman"/>
                <w:b/>
              </w:rPr>
              <w:t>16</w:t>
            </w:r>
          </w:p>
        </w:tc>
        <w:tc>
          <w:tcPr>
            <w:tcW w:w="709" w:type="dxa"/>
            <w:tcBorders>
              <w:top w:val="single" w:sz="4" w:space="0" w:color="auto"/>
              <w:left w:val="single" w:sz="4" w:space="0" w:color="auto"/>
              <w:bottom w:val="single" w:sz="4" w:space="0" w:color="auto"/>
              <w:right w:val="single" w:sz="4" w:space="0" w:color="auto"/>
            </w:tcBorders>
            <w:hideMark/>
          </w:tcPr>
          <w:p w14:paraId="02999668" w14:textId="77777777" w:rsidR="001567E9" w:rsidRPr="002E5826" w:rsidRDefault="001567E9" w:rsidP="001567E9">
            <w:pPr>
              <w:spacing w:after="0" w:line="240" w:lineRule="auto"/>
              <w:contextualSpacing/>
              <w:jc w:val="center"/>
              <w:rPr>
                <w:rFonts w:ascii="Times New Roman" w:hAnsi="Times New Roman" w:cs="Times New Roman"/>
                <w:b/>
              </w:rPr>
            </w:pPr>
            <w:r w:rsidRPr="002E5826">
              <w:rPr>
                <w:rFonts w:ascii="Times New Roman" w:hAnsi="Times New Roman" w:cs="Times New Roman"/>
                <w:b/>
              </w:rPr>
              <w:t>17</w:t>
            </w:r>
          </w:p>
        </w:tc>
      </w:tr>
      <w:tr w:rsidR="001567E9" w:rsidRPr="002E5826" w14:paraId="498E5606" w14:textId="77777777" w:rsidTr="009B5CB1">
        <w:tc>
          <w:tcPr>
            <w:tcW w:w="560" w:type="dxa"/>
            <w:tcBorders>
              <w:top w:val="single" w:sz="4" w:space="0" w:color="auto"/>
              <w:left w:val="single" w:sz="4" w:space="0" w:color="auto"/>
              <w:bottom w:val="single" w:sz="4" w:space="0" w:color="auto"/>
              <w:right w:val="single" w:sz="4" w:space="0" w:color="auto"/>
            </w:tcBorders>
            <w:hideMark/>
          </w:tcPr>
          <w:p w14:paraId="7E688D94"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1</w:t>
            </w:r>
          </w:p>
        </w:tc>
        <w:tc>
          <w:tcPr>
            <w:tcW w:w="2271" w:type="dxa"/>
            <w:tcBorders>
              <w:top w:val="single" w:sz="4" w:space="0" w:color="auto"/>
              <w:left w:val="single" w:sz="4" w:space="0" w:color="auto"/>
              <w:bottom w:val="single" w:sz="4" w:space="0" w:color="auto"/>
              <w:right w:val="single" w:sz="4" w:space="0" w:color="auto"/>
            </w:tcBorders>
            <w:hideMark/>
          </w:tcPr>
          <w:p w14:paraId="0C0C73A2"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Бег 30 метров, сек</w:t>
            </w:r>
          </w:p>
        </w:tc>
        <w:tc>
          <w:tcPr>
            <w:tcW w:w="566" w:type="dxa"/>
            <w:tcBorders>
              <w:top w:val="single" w:sz="4" w:space="0" w:color="auto"/>
              <w:left w:val="single" w:sz="4" w:space="0" w:color="auto"/>
              <w:bottom w:val="single" w:sz="4" w:space="0" w:color="auto"/>
              <w:right w:val="single" w:sz="4" w:space="0" w:color="auto"/>
            </w:tcBorders>
            <w:hideMark/>
          </w:tcPr>
          <w:p w14:paraId="54BCD3E9"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5</w:t>
            </w:r>
          </w:p>
          <w:p w14:paraId="6B1A651D"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p w14:paraId="6EA5F0B5"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6F10549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6,5</w:t>
            </w:r>
          </w:p>
          <w:p w14:paraId="608A73B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7,0</w:t>
            </w:r>
          </w:p>
          <w:p w14:paraId="3A86BA6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7,5</w:t>
            </w:r>
          </w:p>
        </w:tc>
        <w:tc>
          <w:tcPr>
            <w:tcW w:w="708" w:type="dxa"/>
            <w:tcBorders>
              <w:top w:val="single" w:sz="4" w:space="0" w:color="auto"/>
              <w:left w:val="single" w:sz="4" w:space="0" w:color="auto"/>
              <w:bottom w:val="single" w:sz="4" w:space="0" w:color="auto"/>
              <w:right w:val="single" w:sz="4" w:space="0" w:color="auto"/>
            </w:tcBorders>
            <w:hideMark/>
          </w:tcPr>
          <w:p w14:paraId="5DA9E9B7"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6,2</w:t>
            </w:r>
          </w:p>
          <w:p w14:paraId="5A780BB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6,7</w:t>
            </w:r>
          </w:p>
          <w:p w14:paraId="4A65429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7,2</w:t>
            </w:r>
          </w:p>
        </w:tc>
        <w:tc>
          <w:tcPr>
            <w:tcW w:w="709" w:type="dxa"/>
            <w:tcBorders>
              <w:top w:val="single" w:sz="4" w:space="0" w:color="auto"/>
              <w:left w:val="single" w:sz="4" w:space="0" w:color="auto"/>
              <w:bottom w:val="single" w:sz="4" w:space="0" w:color="auto"/>
              <w:right w:val="single" w:sz="4" w:space="0" w:color="auto"/>
            </w:tcBorders>
            <w:hideMark/>
          </w:tcPr>
          <w:p w14:paraId="29B88B0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5,9</w:t>
            </w:r>
          </w:p>
          <w:p w14:paraId="27BA3BC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6,4</w:t>
            </w:r>
          </w:p>
          <w:p w14:paraId="2E94DA0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6,8</w:t>
            </w:r>
          </w:p>
        </w:tc>
        <w:tc>
          <w:tcPr>
            <w:tcW w:w="709" w:type="dxa"/>
            <w:tcBorders>
              <w:top w:val="single" w:sz="4" w:space="0" w:color="auto"/>
              <w:left w:val="single" w:sz="4" w:space="0" w:color="auto"/>
              <w:bottom w:val="single" w:sz="4" w:space="0" w:color="auto"/>
              <w:right w:val="single" w:sz="4" w:space="0" w:color="auto"/>
            </w:tcBorders>
            <w:hideMark/>
          </w:tcPr>
          <w:p w14:paraId="1F7DEF81"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5,6</w:t>
            </w:r>
          </w:p>
          <w:p w14:paraId="3D59E5F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6,1</w:t>
            </w:r>
          </w:p>
          <w:p w14:paraId="3CD897E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6,6</w:t>
            </w:r>
          </w:p>
        </w:tc>
        <w:tc>
          <w:tcPr>
            <w:tcW w:w="709" w:type="dxa"/>
            <w:tcBorders>
              <w:top w:val="single" w:sz="4" w:space="0" w:color="auto"/>
              <w:left w:val="single" w:sz="4" w:space="0" w:color="auto"/>
              <w:bottom w:val="single" w:sz="4" w:space="0" w:color="auto"/>
              <w:right w:val="single" w:sz="4" w:space="0" w:color="auto"/>
            </w:tcBorders>
            <w:hideMark/>
          </w:tcPr>
          <w:p w14:paraId="5C48BBA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5,3</w:t>
            </w:r>
          </w:p>
          <w:p w14:paraId="6D53F917"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5,8</w:t>
            </w:r>
          </w:p>
          <w:p w14:paraId="4987D81F"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6,3</w:t>
            </w:r>
          </w:p>
        </w:tc>
        <w:tc>
          <w:tcPr>
            <w:tcW w:w="708" w:type="dxa"/>
            <w:tcBorders>
              <w:top w:val="single" w:sz="4" w:space="0" w:color="auto"/>
              <w:left w:val="single" w:sz="4" w:space="0" w:color="auto"/>
              <w:bottom w:val="single" w:sz="4" w:space="0" w:color="auto"/>
              <w:right w:val="single" w:sz="4" w:space="0" w:color="auto"/>
            </w:tcBorders>
            <w:hideMark/>
          </w:tcPr>
          <w:p w14:paraId="7B7B055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5,0</w:t>
            </w:r>
          </w:p>
          <w:p w14:paraId="3988998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5,5</w:t>
            </w:r>
          </w:p>
          <w:p w14:paraId="4877598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6,0</w:t>
            </w:r>
          </w:p>
        </w:tc>
        <w:tc>
          <w:tcPr>
            <w:tcW w:w="712" w:type="dxa"/>
            <w:tcBorders>
              <w:top w:val="single" w:sz="4" w:space="0" w:color="auto"/>
              <w:left w:val="single" w:sz="4" w:space="0" w:color="auto"/>
              <w:bottom w:val="single" w:sz="4" w:space="0" w:color="auto"/>
              <w:right w:val="single" w:sz="4" w:space="0" w:color="auto"/>
            </w:tcBorders>
            <w:hideMark/>
          </w:tcPr>
          <w:p w14:paraId="25B1E5A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4,7</w:t>
            </w:r>
          </w:p>
          <w:p w14:paraId="34C3590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5,2</w:t>
            </w:r>
          </w:p>
          <w:p w14:paraId="453B784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5,8</w:t>
            </w:r>
          </w:p>
        </w:tc>
        <w:tc>
          <w:tcPr>
            <w:tcW w:w="709" w:type="dxa"/>
            <w:tcBorders>
              <w:top w:val="single" w:sz="4" w:space="0" w:color="auto"/>
              <w:left w:val="single" w:sz="4" w:space="0" w:color="auto"/>
              <w:bottom w:val="single" w:sz="4" w:space="0" w:color="auto"/>
              <w:right w:val="single" w:sz="4" w:space="0" w:color="auto"/>
            </w:tcBorders>
            <w:hideMark/>
          </w:tcPr>
          <w:p w14:paraId="1582E722"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4,4</w:t>
            </w:r>
          </w:p>
          <w:p w14:paraId="59E9CFED"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4,9</w:t>
            </w:r>
          </w:p>
          <w:p w14:paraId="79DAA95C"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5,4</w:t>
            </w:r>
          </w:p>
        </w:tc>
        <w:tc>
          <w:tcPr>
            <w:tcW w:w="571" w:type="dxa"/>
            <w:tcBorders>
              <w:top w:val="single" w:sz="4" w:space="0" w:color="auto"/>
              <w:left w:val="single" w:sz="4" w:space="0" w:color="auto"/>
              <w:bottom w:val="single" w:sz="4" w:space="0" w:color="auto"/>
              <w:right w:val="single" w:sz="4" w:space="0" w:color="auto"/>
            </w:tcBorders>
            <w:hideMark/>
          </w:tcPr>
          <w:p w14:paraId="54A02EB3"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4,2</w:t>
            </w:r>
          </w:p>
          <w:p w14:paraId="202C61AB"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4,7</w:t>
            </w:r>
          </w:p>
          <w:p w14:paraId="61ABB263"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5,2</w:t>
            </w:r>
          </w:p>
        </w:tc>
        <w:tc>
          <w:tcPr>
            <w:tcW w:w="709" w:type="dxa"/>
            <w:tcBorders>
              <w:top w:val="single" w:sz="4" w:space="0" w:color="auto"/>
              <w:left w:val="single" w:sz="4" w:space="0" w:color="auto"/>
              <w:bottom w:val="single" w:sz="4" w:space="0" w:color="auto"/>
              <w:right w:val="single" w:sz="4" w:space="0" w:color="auto"/>
            </w:tcBorders>
            <w:hideMark/>
          </w:tcPr>
          <w:p w14:paraId="12E774EE"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4,0</w:t>
            </w:r>
          </w:p>
          <w:p w14:paraId="547D96B1"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4,5</w:t>
            </w:r>
          </w:p>
          <w:p w14:paraId="710AE209"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5,0</w:t>
            </w:r>
          </w:p>
        </w:tc>
      </w:tr>
      <w:tr w:rsidR="001567E9" w:rsidRPr="002E5826" w14:paraId="1D6A123F" w14:textId="77777777" w:rsidTr="009B5CB1">
        <w:tc>
          <w:tcPr>
            <w:tcW w:w="560" w:type="dxa"/>
            <w:tcBorders>
              <w:top w:val="single" w:sz="4" w:space="0" w:color="auto"/>
              <w:left w:val="single" w:sz="4" w:space="0" w:color="auto"/>
              <w:bottom w:val="single" w:sz="4" w:space="0" w:color="auto"/>
              <w:right w:val="single" w:sz="4" w:space="0" w:color="auto"/>
            </w:tcBorders>
            <w:hideMark/>
          </w:tcPr>
          <w:p w14:paraId="74870D9A"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2</w:t>
            </w:r>
          </w:p>
        </w:tc>
        <w:tc>
          <w:tcPr>
            <w:tcW w:w="2271" w:type="dxa"/>
            <w:tcBorders>
              <w:top w:val="single" w:sz="4" w:space="0" w:color="auto"/>
              <w:left w:val="single" w:sz="4" w:space="0" w:color="auto"/>
              <w:bottom w:val="single" w:sz="4" w:space="0" w:color="auto"/>
              <w:right w:val="single" w:sz="4" w:space="0" w:color="auto"/>
            </w:tcBorders>
            <w:hideMark/>
          </w:tcPr>
          <w:p w14:paraId="7C21BC96"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Прыжок в длину, см</w:t>
            </w:r>
          </w:p>
        </w:tc>
        <w:tc>
          <w:tcPr>
            <w:tcW w:w="566" w:type="dxa"/>
            <w:tcBorders>
              <w:top w:val="single" w:sz="4" w:space="0" w:color="auto"/>
              <w:left w:val="single" w:sz="4" w:space="0" w:color="auto"/>
              <w:bottom w:val="single" w:sz="4" w:space="0" w:color="auto"/>
              <w:right w:val="single" w:sz="4" w:space="0" w:color="auto"/>
            </w:tcBorders>
            <w:hideMark/>
          </w:tcPr>
          <w:p w14:paraId="354CB935"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5</w:t>
            </w:r>
          </w:p>
          <w:p w14:paraId="5B6A03B0"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p w14:paraId="0D1C6430"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hideMark/>
          </w:tcPr>
          <w:p w14:paraId="153C327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140</w:t>
            </w:r>
          </w:p>
          <w:p w14:paraId="416905C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130</w:t>
            </w:r>
          </w:p>
          <w:p w14:paraId="75106C0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120</w:t>
            </w:r>
          </w:p>
        </w:tc>
        <w:tc>
          <w:tcPr>
            <w:tcW w:w="708" w:type="dxa"/>
            <w:tcBorders>
              <w:top w:val="single" w:sz="4" w:space="0" w:color="auto"/>
              <w:left w:val="single" w:sz="4" w:space="0" w:color="auto"/>
              <w:bottom w:val="single" w:sz="4" w:space="0" w:color="auto"/>
              <w:right w:val="single" w:sz="4" w:space="0" w:color="auto"/>
            </w:tcBorders>
            <w:hideMark/>
          </w:tcPr>
          <w:p w14:paraId="120C36B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140</w:t>
            </w:r>
          </w:p>
          <w:p w14:paraId="799C922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130</w:t>
            </w:r>
          </w:p>
          <w:p w14:paraId="069FC36E"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120</w:t>
            </w:r>
          </w:p>
        </w:tc>
        <w:tc>
          <w:tcPr>
            <w:tcW w:w="709" w:type="dxa"/>
            <w:tcBorders>
              <w:top w:val="single" w:sz="4" w:space="0" w:color="auto"/>
              <w:left w:val="single" w:sz="4" w:space="0" w:color="auto"/>
              <w:bottom w:val="single" w:sz="4" w:space="0" w:color="auto"/>
              <w:right w:val="single" w:sz="4" w:space="0" w:color="auto"/>
            </w:tcBorders>
            <w:hideMark/>
          </w:tcPr>
          <w:p w14:paraId="3A18FDBF"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150</w:t>
            </w:r>
          </w:p>
          <w:p w14:paraId="6BCB575C"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140</w:t>
            </w:r>
          </w:p>
          <w:p w14:paraId="72E34F7E"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130</w:t>
            </w:r>
          </w:p>
        </w:tc>
        <w:tc>
          <w:tcPr>
            <w:tcW w:w="709" w:type="dxa"/>
            <w:tcBorders>
              <w:top w:val="single" w:sz="4" w:space="0" w:color="auto"/>
              <w:left w:val="single" w:sz="4" w:space="0" w:color="auto"/>
              <w:bottom w:val="single" w:sz="4" w:space="0" w:color="auto"/>
              <w:right w:val="single" w:sz="4" w:space="0" w:color="auto"/>
            </w:tcBorders>
            <w:hideMark/>
          </w:tcPr>
          <w:p w14:paraId="156D845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150</w:t>
            </w:r>
          </w:p>
          <w:p w14:paraId="257AE94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140</w:t>
            </w:r>
          </w:p>
          <w:p w14:paraId="7754234E"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130</w:t>
            </w:r>
          </w:p>
        </w:tc>
        <w:tc>
          <w:tcPr>
            <w:tcW w:w="709" w:type="dxa"/>
            <w:tcBorders>
              <w:top w:val="single" w:sz="4" w:space="0" w:color="auto"/>
              <w:left w:val="single" w:sz="4" w:space="0" w:color="auto"/>
              <w:bottom w:val="single" w:sz="4" w:space="0" w:color="auto"/>
              <w:right w:val="single" w:sz="4" w:space="0" w:color="auto"/>
            </w:tcBorders>
            <w:hideMark/>
          </w:tcPr>
          <w:p w14:paraId="71DB515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160</w:t>
            </w:r>
          </w:p>
          <w:p w14:paraId="05CD112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150</w:t>
            </w:r>
          </w:p>
          <w:p w14:paraId="27182A8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140</w:t>
            </w:r>
          </w:p>
        </w:tc>
        <w:tc>
          <w:tcPr>
            <w:tcW w:w="708" w:type="dxa"/>
            <w:tcBorders>
              <w:top w:val="single" w:sz="4" w:space="0" w:color="auto"/>
              <w:left w:val="single" w:sz="4" w:space="0" w:color="auto"/>
              <w:bottom w:val="single" w:sz="4" w:space="0" w:color="auto"/>
              <w:right w:val="single" w:sz="4" w:space="0" w:color="auto"/>
            </w:tcBorders>
            <w:hideMark/>
          </w:tcPr>
          <w:p w14:paraId="65249F0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170</w:t>
            </w:r>
          </w:p>
          <w:p w14:paraId="48F6113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160</w:t>
            </w:r>
          </w:p>
          <w:p w14:paraId="22FFF30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150</w:t>
            </w:r>
          </w:p>
        </w:tc>
        <w:tc>
          <w:tcPr>
            <w:tcW w:w="712" w:type="dxa"/>
            <w:tcBorders>
              <w:top w:val="single" w:sz="4" w:space="0" w:color="auto"/>
              <w:left w:val="single" w:sz="4" w:space="0" w:color="auto"/>
              <w:bottom w:val="single" w:sz="4" w:space="0" w:color="auto"/>
              <w:right w:val="single" w:sz="4" w:space="0" w:color="auto"/>
            </w:tcBorders>
            <w:hideMark/>
          </w:tcPr>
          <w:p w14:paraId="501B3147"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180</w:t>
            </w:r>
          </w:p>
          <w:p w14:paraId="3E3E538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170</w:t>
            </w:r>
          </w:p>
          <w:p w14:paraId="78180B21"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160</w:t>
            </w:r>
          </w:p>
        </w:tc>
        <w:tc>
          <w:tcPr>
            <w:tcW w:w="709" w:type="dxa"/>
            <w:tcBorders>
              <w:top w:val="single" w:sz="4" w:space="0" w:color="auto"/>
              <w:left w:val="single" w:sz="4" w:space="0" w:color="auto"/>
              <w:bottom w:val="single" w:sz="4" w:space="0" w:color="auto"/>
              <w:right w:val="single" w:sz="4" w:space="0" w:color="auto"/>
            </w:tcBorders>
            <w:hideMark/>
          </w:tcPr>
          <w:p w14:paraId="4D6FF90F"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190</w:t>
            </w:r>
          </w:p>
          <w:p w14:paraId="5BB288E4"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180</w:t>
            </w:r>
          </w:p>
          <w:p w14:paraId="6B3A87DD"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160</w:t>
            </w:r>
          </w:p>
        </w:tc>
        <w:tc>
          <w:tcPr>
            <w:tcW w:w="571" w:type="dxa"/>
            <w:tcBorders>
              <w:top w:val="single" w:sz="4" w:space="0" w:color="auto"/>
              <w:left w:val="single" w:sz="4" w:space="0" w:color="auto"/>
              <w:bottom w:val="single" w:sz="4" w:space="0" w:color="auto"/>
              <w:right w:val="single" w:sz="4" w:space="0" w:color="auto"/>
            </w:tcBorders>
            <w:hideMark/>
          </w:tcPr>
          <w:p w14:paraId="3F7B1ED9"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200</w:t>
            </w:r>
          </w:p>
          <w:p w14:paraId="715B4485"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190</w:t>
            </w:r>
          </w:p>
          <w:p w14:paraId="55608C6A"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180</w:t>
            </w:r>
          </w:p>
        </w:tc>
        <w:tc>
          <w:tcPr>
            <w:tcW w:w="709" w:type="dxa"/>
            <w:tcBorders>
              <w:top w:val="single" w:sz="4" w:space="0" w:color="auto"/>
              <w:left w:val="single" w:sz="4" w:space="0" w:color="auto"/>
              <w:bottom w:val="single" w:sz="4" w:space="0" w:color="auto"/>
              <w:right w:val="single" w:sz="4" w:space="0" w:color="auto"/>
            </w:tcBorders>
            <w:hideMark/>
          </w:tcPr>
          <w:p w14:paraId="73F7A023"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210</w:t>
            </w:r>
          </w:p>
          <w:p w14:paraId="7DC7528D"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200</w:t>
            </w:r>
          </w:p>
          <w:p w14:paraId="62B6E488"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190</w:t>
            </w:r>
          </w:p>
        </w:tc>
      </w:tr>
      <w:tr w:rsidR="001567E9" w:rsidRPr="002E5826" w14:paraId="0D1C441D" w14:textId="77777777" w:rsidTr="009B5CB1">
        <w:trPr>
          <w:trHeight w:val="782"/>
        </w:trPr>
        <w:tc>
          <w:tcPr>
            <w:tcW w:w="560" w:type="dxa"/>
            <w:tcBorders>
              <w:top w:val="single" w:sz="4" w:space="0" w:color="auto"/>
              <w:left w:val="single" w:sz="4" w:space="0" w:color="auto"/>
              <w:bottom w:val="single" w:sz="4" w:space="0" w:color="auto"/>
              <w:right w:val="single" w:sz="4" w:space="0" w:color="auto"/>
            </w:tcBorders>
            <w:hideMark/>
          </w:tcPr>
          <w:p w14:paraId="094AB064"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2271" w:type="dxa"/>
            <w:tcBorders>
              <w:top w:val="single" w:sz="4" w:space="0" w:color="auto"/>
              <w:left w:val="single" w:sz="4" w:space="0" w:color="auto"/>
              <w:bottom w:val="single" w:sz="4" w:space="0" w:color="auto"/>
              <w:right w:val="single" w:sz="4" w:space="0" w:color="auto"/>
            </w:tcBorders>
            <w:hideMark/>
          </w:tcPr>
          <w:p w14:paraId="115D93F8"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Складка за 30 сек, кол-во раз</w:t>
            </w:r>
          </w:p>
        </w:tc>
        <w:tc>
          <w:tcPr>
            <w:tcW w:w="566" w:type="dxa"/>
            <w:tcBorders>
              <w:top w:val="single" w:sz="4" w:space="0" w:color="auto"/>
              <w:left w:val="single" w:sz="4" w:space="0" w:color="auto"/>
              <w:bottom w:val="single" w:sz="4" w:space="0" w:color="auto"/>
              <w:right w:val="single" w:sz="4" w:space="0" w:color="auto"/>
            </w:tcBorders>
            <w:hideMark/>
          </w:tcPr>
          <w:p w14:paraId="4E0247F1"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5</w:t>
            </w:r>
          </w:p>
          <w:p w14:paraId="488EC0E4"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p w14:paraId="278ACA97"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tcPr>
          <w:p w14:paraId="128ABB9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w:t>
            </w:r>
          </w:p>
          <w:p w14:paraId="6F4AE37F"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10</w:t>
            </w:r>
          </w:p>
          <w:p w14:paraId="27066AF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8</w:t>
            </w:r>
          </w:p>
          <w:p w14:paraId="3C422188" w14:textId="77777777" w:rsidR="001567E9" w:rsidRPr="002E5826" w:rsidRDefault="001567E9" w:rsidP="001567E9">
            <w:pPr>
              <w:spacing w:after="0" w:line="240" w:lineRule="auto"/>
              <w:contextualSpacing/>
              <w:rPr>
                <w:rFonts w:ascii="Times New Roman" w:hAnsi="Times New Roman" w:cs="Times New Roman"/>
                <w:sz w:val="24"/>
                <w:szCs w:val="20"/>
              </w:rPr>
            </w:pPr>
          </w:p>
        </w:tc>
        <w:tc>
          <w:tcPr>
            <w:tcW w:w="708" w:type="dxa"/>
            <w:tcBorders>
              <w:top w:val="single" w:sz="4" w:space="0" w:color="auto"/>
              <w:left w:val="single" w:sz="4" w:space="0" w:color="auto"/>
              <w:bottom w:val="single" w:sz="4" w:space="0" w:color="auto"/>
              <w:right w:val="single" w:sz="4" w:space="0" w:color="auto"/>
            </w:tcBorders>
            <w:hideMark/>
          </w:tcPr>
          <w:p w14:paraId="500D20C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w:t>
            </w:r>
          </w:p>
          <w:p w14:paraId="22AFE30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w:t>
            </w:r>
          </w:p>
          <w:p w14:paraId="50A5C18F"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10</w:t>
            </w:r>
          </w:p>
        </w:tc>
        <w:tc>
          <w:tcPr>
            <w:tcW w:w="709" w:type="dxa"/>
            <w:tcBorders>
              <w:top w:val="single" w:sz="4" w:space="0" w:color="auto"/>
              <w:left w:val="single" w:sz="4" w:space="0" w:color="auto"/>
              <w:bottom w:val="single" w:sz="4" w:space="0" w:color="auto"/>
              <w:right w:val="single" w:sz="4" w:space="0" w:color="auto"/>
            </w:tcBorders>
            <w:hideMark/>
          </w:tcPr>
          <w:p w14:paraId="01FF7D5E"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w:t>
            </w:r>
          </w:p>
          <w:p w14:paraId="417940A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w:t>
            </w:r>
          </w:p>
          <w:p w14:paraId="63B17D9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12</w:t>
            </w:r>
          </w:p>
        </w:tc>
        <w:tc>
          <w:tcPr>
            <w:tcW w:w="709" w:type="dxa"/>
            <w:tcBorders>
              <w:top w:val="single" w:sz="4" w:space="0" w:color="auto"/>
              <w:left w:val="single" w:sz="4" w:space="0" w:color="auto"/>
              <w:bottom w:val="single" w:sz="4" w:space="0" w:color="auto"/>
              <w:right w:val="single" w:sz="4" w:space="0" w:color="auto"/>
            </w:tcBorders>
            <w:hideMark/>
          </w:tcPr>
          <w:p w14:paraId="2B2CDD0F"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18</w:t>
            </w:r>
          </w:p>
          <w:p w14:paraId="732946F0"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w:t>
            </w:r>
          </w:p>
          <w:p w14:paraId="119351C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w:t>
            </w:r>
          </w:p>
        </w:tc>
        <w:tc>
          <w:tcPr>
            <w:tcW w:w="709" w:type="dxa"/>
            <w:tcBorders>
              <w:top w:val="single" w:sz="4" w:space="0" w:color="auto"/>
              <w:left w:val="single" w:sz="4" w:space="0" w:color="auto"/>
              <w:bottom w:val="single" w:sz="4" w:space="0" w:color="auto"/>
              <w:right w:val="single" w:sz="4" w:space="0" w:color="auto"/>
            </w:tcBorders>
          </w:tcPr>
          <w:p w14:paraId="5BB460F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18</w:t>
            </w:r>
          </w:p>
          <w:p w14:paraId="31F87CE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w:t>
            </w:r>
          </w:p>
          <w:p w14:paraId="24DCAB52"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14</w:t>
            </w:r>
          </w:p>
          <w:p w14:paraId="40A536DD" w14:textId="77777777" w:rsidR="001567E9" w:rsidRPr="002E5826" w:rsidRDefault="001567E9" w:rsidP="001567E9">
            <w:pPr>
              <w:spacing w:after="0" w:line="240" w:lineRule="auto"/>
              <w:contextualSpacing/>
              <w:jc w:val="center"/>
              <w:rPr>
                <w:rFonts w:ascii="Times New Roman" w:hAnsi="Times New Roman" w:cs="Times New Roman"/>
                <w:sz w:val="24"/>
                <w:szCs w:val="20"/>
              </w:rPr>
            </w:pPr>
          </w:p>
        </w:tc>
        <w:tc>
          <w:tcPr>
            <w:tcW w:w="708" w:type="dxa"/>
            <w:tcBorders>
              <w:top w:val="single" w:sz="4" w:space="0" w:color="auto"/>
              <w:left w:val="single" w:sz="4" w:space="0" w:color="auto"/>
              <w:bottom w:val="single" w:sz="4" w:space="0" w:color="auto"/>
              <w:right w:val="single" w:sz="4" w:space="0" w:color="auto"/>
            </w:tcBorders>
            <w:hideMark/>
          </w:tcPr>
          <w:p w14:paraId="1D36A077"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20</w:t>
            </w:r>
          </w:p>
          <w:p w14:paraId="53B6C97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18</w:t>
            </w:r>
          </w:p>
          <w:p w14:paraId="265B20E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w:t>
            </w:r>
          </w:p>
        </w:tc>
        <w:tc>
          <w:tcPr>
            <w:tcW w:w="712" w:type="dxa"/>
            <w:tcBorders>
              <w:top w:val="single" w:sz="4" w:space="0" w:color="auto"/>
              <w:left w:val="single" w:sz="4" w:space="0" w:color="auto"/>
              <w:bottom w:val="single" w:sz="4" w:space="0" w:color="auto"/>
              <w:right w:val="single" w:sz="4" w:space="0" w:color="auto"/>
            </w:tcBorders>
            <w:hideMark/>
          </w:tcPr>
          <w:p w14:paraId="110A663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20</w:t>
            </w:r>
          </w:p>
          <w:p w14:paraId="56FFD7BE"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18</w:t>
            </w:r>
          </w:p>
          <w:p w14:paraId="300481B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16</w:t>
            </w:r>
          </w:p>
        </w:tc>
        <w:tc>
          <w:tcPr>
            <w:tcW w:w="709" w:type="dxa"/>
            <w:tcBorders>
              <w:top w:val="single" w:sz="4" w:space="0" w:color="auto"/>
              <w:left w:val="single" w:sz="4" w:space="0" w:color="auto"/>
              <w:bottom w:val="single" w:sz="4" w:space="0" w:color="auto"/>
              <w:right w:val="single" w:sz="4" w:space="0" w:color="auto"/>
            </w:tcBorders>
            <w:hideMark/>
          </w:tcPr>
          <w:p w14:paraId="37F146B0"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22</w:t>
            </w:r>
          </w:p>
          <w:p w14:paraId="3E31956B"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20</w:t>
            </w:r>
          </w:p>
          <w:p w14:paraId="0F3E0EA7"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18</w:t>
            </w:r>
          </w:p>
        </w:tc>
        <w:tc>
          <w:tcPr>
            <w:tcW w:w="571" w:type="dxa"/>
            <w:tcBorders>
              <w:top w:val="single" w:sz="4" w:space="0" w:color="auto"/>
              <w:left w:val="single" w:sz="4" w:space="0" w:color="auto"/>
              <w:bottom w:val="single" w:sz="4" w:space="0" w:color="auto"/>
              <w:right w:val="single" w:sz="4" w:space="0" w:color="auto"/>
            </w:tcBorders>
            <w:hideMark/>
          </w:tcPr>
          <w:p w14:paraId="5AC4DBE8"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24</w:t>
            </w:r>
          </w:p>
          <w:p w14:paraId="4D3538CF"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22</w:t>
            </w:r>
          </w:p>
          <w:p w14:paraId="0DD13BC3"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14:paraId="2EEE6429"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24</w:t>
            </w:r>
          </w:p>
          <w:p w14:paraId="0A8534D7"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22</w:t>
            </w:r>
          </w:p>
          <w:p w14:paraId="3348DB92"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20</w:t>
            </w:r>
          </w:p>
        </w:tc>
      </w:tr>
      <w:tr w:rsidR="001567E9" w:rsidRPr="002E5826" w14:paraId="086081B0" w14:textId="77777777" w:rsidTr="009B5CB1">
        <w:trPr>
          <w:trHeight w:val="782"/>
        </w:trPr>
        <w:tc>
          <w:tcPr>
            <w:tcW w:w="560" w:type="dxa"/>
            <w:tcBorders>
              <w:top w:val="single" w:sz="4" w:space="0" w:color="auto"/>
              <w:left w:val="single" w:sz="4" w:space="0" w:color="auto"/>
              <w:bottom w:val="single" w:sz="4" w:space="0" w:color="auto"/>
              <w:right w:val="single" w:sz="4" w:space="0" w:color="auto"/>
            </w:tcBorders>
          </w:tcPr>
          <w:p w14:paraId="106DB85F"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tc>
        <w:tc>
          <w:tcPr>
            <w:tcW w:w="2271" w:type="dxa"/>
            <w:tcBorders>
              <w:top w:val="single" w:sz="4" w:space="0" w:color="auto"/>
              <w:left w:val="single" w:sz="4" w:space="0" w:color="auto"/>
              <w:bottom w:val="single" w:sz="4" w:space="0" w:color="auto"/>
              <w:right w:val="single" w:sz="4" w:space="0" w:color="auto"/>
            </w:tcBorders>
          </w:tcPr>
          <w:p w14:paraId="5C46D1F4"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Подтягивание</w:t>
            </w:r>
          </w:p>
        </w:tc>
        <w:tc>
          <w:tcPr>
            <w:tcW w:w="566" w:type="dxa"/>
            <w:tcBorders>
              <w:top w:val="single" w:sz="4" w:space="0" w:color="auto"/>
              <w:left w:val="single" w:sz="4" w:space="0" w:color="auto"/>
              <w:bottom w:val="single" w:sz="4" w:space="0" w:color="auto"/>
              <w:right w:val="single" w:sz="4" w:space="0" w:color="auto"/>
            </w:tcBorders>
          </w:tcPr>
          <w:p w14:paraId="23F15562"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5</w:t>
            </w:r>
          </w:p>
          <w:p w14:paraId="7C655EF9"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4</w:t>
            </w:r>
          </w:p>
          <w:p w14:paraId="57F97682" w14:textId="77777777" w:rsidR="001567E9" w:rsidRPr="002E5826" w:rsidRDefault="001567E9" w:rsidP="001567E9">
            <w:pPr>
              <w:spacing w:after="0" w:line="240" w:lineRule="auto"/>
              <w:contextualSpacing/>
              <w:jc w:val="center"/>
              <w:rPr>
                <w:rFonts w:ascii="Times New Roman" w:hAnsi="Times New Roman" w:cs="Times New Roman"/>
                <w:b/>
                <w:sz w:val="24"/>
                <w:szCs w:val="20"/>
              </w:rPr>
            </w:pPr>
            <w:r w:rsidRPr="002E5826">
              <w:rPr>
                <w:rFonts w:ascii="Times New Roman" w:hAnsi="Times New Roman" w:cs="Times New Roman"/>
                <w:b/>
                <w:sz w:val="24"/>
                <w:szCs w:val="20"/>
              </w:rPr>
              <w:t>3</w:t>
            </w:r>
          </w:p>
        </w:tc>
        <w:tc>
          <w:tcPr>
            <w:tcW w:w="709" w:type="dxa"/>
            <w:tcBorders>
              <w:top w:val="single" w:sz="4" w:space="0" w:color="auto"/>
              <w:left w:val="single" w:sz="4" w:space="0" w:color="auto"/>
              <w:bottom w:val="single" w:sz="4" w:space="0" w:color="auto"/>
              <w:right w:val="single" w:sz="4" w:space="0" w:color="auto"/>
            </w:tcBorders>
          </w:tcPr>
          <w:p w14:paraId="18444367"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2</w:t>
            </w:r>
          </w:p>
          <w:p w14:paraId="0DDA88A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w:t>
            </w:r>
          </w:p>
          <w:p w14:paraId="13B95E6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w:t>
            </w:r>
          </w:p>
        </w:tc>
        <w:tc>
          <w:tcPr>
            <w:tcW w:w="708" w:type="dxa"/>
            <w:tcBorders>
              <w:top w:val="single" w:sz="4" w:space="0" w:color="auto"/>
              <w:left w:val="single" w:sz="4" w:space="0" w:color="auto"/>
              <w:bottom w:val="single" w:sz="4" w:space="0" w:color="auto"/>
              <w:right w:val="single" w:sz="4" w:space="0" w:color="auto"/>
            </w:tcBorders>
          </w:tcPr>
          <w:p w14:paraId="4966CF2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3</w:t>
            </w:r>
          </w:p>
          <w:p w14:paraId="08253D0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2</w:t>
            </w:r>
          </w:p>
          <w:p w14:paraId="17A2B15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w:t>
            </w:r>
          </w:p>
        </w:tc>
        <w:tc>
          <w:tcPr>
            <w:tcW w:w="709" w:type="dxa"/>
            <w:tcBorders>
              <w:top w:val="single" w:sz="4" w:space="0" w:color="auto"/>
              <w:left w:val="single" w:sz="4" w:space="0" w:color="auto"/>
              <w:bottom w:val="single" w:sz="4" w:space="0" w:color="auto"/>
              <w:right w:val="single" w:sz="4" w:space="0" w:color="auto"/>
            </w:tcBorders>
          </w:tcPr>
          <w:p w14:paraId="577A769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4</w:t>
            </w:r>
          </w:p>
          <w:p w14:paraId="1023DE0A"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3</w:t>
            </w:r>
          </w:p>
          <w:p w14:paraId="4B09EA0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1</w:t>
            </w:r>
          </w:p>
        </w:tc>
        <w:tc>
          <w:tcPr>
            <w:tcW w:w="709" w:type="dxa"/>
            <w:tcBorders>
              <w:top w:val="single" w:sz="4" w:space="0" w:color="auto"/>
              <w:left w:val="single" w:sz="4" w:space="0" w:color="auto"/>
              <w:bottom w:val="single" w:sz="4" w:space="0" w:color="auto"/>
              <w:right w:val="single" w:sz="4" w:space="0" w:color="auto"/>
            </w:tcBorders>
          </w:tcPr>
          <w:p w14:paraId="56647B9D"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5</w:t>
            </w:r>
          </w:p>
          <w:p w14:paraId="67E72B25"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3</w:t>
            </w:r>
          </w:p>
          <w:p w14:paraId="2A6F26F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2</w:t>
            </w:r>
          </w:p>
        </w:tc>
        <w:tc>
          <w:tcPr>
            <w:tcW w:w="709" w:type="dxa"/>
            <w:tcBorders>
              <w:top w:val="single" w:sz="4" w:space="0" w:color="auto"/>
              <w:left w:val="single" w:sz="4" w:space="0" w:color="auto"/>
              <w:bottom w:val="single" w:sz="4" w:space="0" w:color="auto"/>
              <w:right w:val="single" w:sz="4" w:space="0" w:color="auto"/>
            </w:tcBorders>
          </w:tcPr>
          <w:p w14:paraId="0536F3F4"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w:t>
            </w:r>
          </w:p>
          <w:p w14:paraId="283994C9"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4</w:t>
            </w:r>
          </w:p>
          <w:p w14:paraId="440D9EE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2</w:t>
            </w:r>
          </w:p>
        </w:tc>
        <w:tc>
          <w:tcPr>
            <w:tcW w:w="708" w:type="dxa"/>
            <w:tcBorders>
              <w:top w:val="single" w:sz="4" w:space="0" w:color="auto"/>
              <w:left w:val="single" w:sz="4" w:space="0" w:color="auto"/>
              <w:bottom w:val="single" w:sz="4" w:space="0" w:color="auto"/>
              <w:right w:val="single" w:sz="4" w:space="0" w:color="auto"/>
            </w:tcBorders>
          </w:tcPr>
          <w:p w14:paraId="5995495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8</w:t>
            </w:r>
          </w:p>
          <w:p w14:paraId="4F2ACD58"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6</w:t>
            </w:r>
          </w:p>
          <w:p w14:paraId="38147AC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3</w:t>
            </w:r>
          </w:p>
        </w:tc>
        <w:tc>
          <w:tcPr>
            <w:tcW w:w="712" w:type="dxa"/>
            <w:tcBorders>
              <w:top w:val="single" w:sz="4" w:space="0" w:color="auto"/>
              <w:left w:val="single" w:sz="4" w:space="0" w:color="auto"/>
              <w:bottom w:val="single" w:sz="4" w:space="0" w:color="auto"/>
              <w:right w:val="single" w:sz="4" w:space="0" w:color="auto"/>
            </w:tcBorders>
          </w:tcPr>
          <w:p w14:paraId="04B77EB6"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9</w:t>
            </w:r>
          </w:p>
          <w:p w14:paraId="0E84D21B"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7</w:t>
            </w:r>
          </w:p>
          <w:p w14:paraId="187CFBF3" w14:textId="77777777" w:rsidR="001567E9" w:rsidRPr="002E5826" w:rsidRDefault="001567E9" w:rsidP="001567E9">
            <w:pPr>
              <w:spacing w:after="0" w:line="240" w:lineRule="auto"/>
              <w:contextualSpacing/>
              <w:jc w:val="center"/>
              <w:rPr>
                <w:rFonts w:ascii="Times New Roman" w:hAnsi="Times New Roman" w:cs="Times New Roman"/>
                <w:sz w:val="24"/>
                <w:szCs w:val="20"/>
              </w:rPr>
            </w:pPr>
            <w:r w:rsidRPr="002E5826">
              <w:rPr>
                <w:rFonts w:ascii="Times New Roman" w:hAnsi="Times New Roman" w:cs="Times New Roman"/>
                <w:sz w:val="24"/>
                <w:szCs w:val="20"/>
              </w:rPr>
              <w:t>4</w:t>
            </w:r>
          </w:p>
        </w:tc>
        <w:tc>
          <w:tcPr>
            <w:tcW w:w="709" w:type="dxa"/>
            <w:tcBorders>
              <w:top w:val="single" w:sz="4" w:space="0" w:color="auto"/>
              <w:left w:val="single" w:sz="4" w:space="0" w:color="auto"/>
              <w:bottom w:val="single" w:sz="4" w:space="0" w:color="auto"/>
              <w:right w:val="single" w:sz="4" w:space="0" w:color="auto"/>
            </w:tcBorders>
          </w:tcPr>
          <w:p w14:paraId="0DDA5E37"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10</w:t>
            </w:r>
          </w:p>
          <w:p w14:paraId="0D5D1BA8"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7</w:t>
            </w:r>
          </w:p>
          <w:p w14:paraId="47FAADEF"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5</w:t>
            </w:r>
          </w:p>
        </w:tc>
        <w:tc>
          <w:tcPr>
            <w:tcW w:w="571" w:type="dxa"/>
            <w:tcBorders>
              <w:top w:val="single" w:sz="4" w:space="0" w:color="auto"/>
              <w:left w:val="single" w:sz="4" w:space="0" w:color="auto"/>
              <w:bottom w:val="single" w:sz="4" w:space="0" w:color="auto"/>
              <w:right w:val="single" w:sz="4" w:space="0" w:color="auto"/>
            </w:tcBorders>
          </w:tcPr>
          <w:p w14:paraId="76EF829C"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12</w:t>
            </w:r>
          </w:p>
          <w:p w14:paraId="5D72A43D"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8</w:t>
            </w:r>
          </w:p>
          <w:p w14:paraId="1213A4E2"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14:paraId="16A93B16"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12</w:t>
            </w:r>
          </w:p>
          <w:p w14:paraId="754C6B51"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8</w:t>
            </w:r>
          </w:p>
          <w:p w14:paraId="0FBE08B3" w14:textId="77777777" w:rsidR="001567E9" w:rsidRPr="002E5826" w:rsidRDefault="001567E9" w:rsidP="001567E9">
            <w:pPr>
              <w:spacing w:after="0" w:line="240" w:lineRule="auto"/>
              <w:contextualSpacing/>
              <w:jc w:val="center"/>
              <w:rPr>
                <w:rFonts w:ascii="Times New Roman" w:hAnsi="Times New Roman" w:cs="Times New Roman"/>
              </w:rPr>
            </w:pPr>
            <w:r w:rsidRPr="002E5826">
              <w:rPr>
                <w:rFonts w:ascii="Times New Roman" w:hAnsi="Times New Roman" w:cs="Times New Roman"/>
              </w:rPr>
              <w:t>6</w:t>
            </w:r>
          </w:p>
        </w:tc>
      </w:tr>
    </w:tbl>
    <w:p w14:paraId="19C8B001" w14:textId="0BA4995A" w:rsidR="009B5CB1" w:rsidRPr="002E5826" w:rsidRDefault="009B5CB1" w:rsidP="009B5CB1">
      <w:pPr>
        <w:widowControl w:val="0"/>
        <w:shd w:val="clear" w:color="auto" w:fill="FFFFFF"/>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14:paraId="449BC8EB" w14:textId="77777777" w:rsidR="0085798D" w:rsidRPr="002E5826" w:rsidRDefault="0085798D" w:rsidP="009B5CB1">
      <w:pPr>
        <w:widowControl w:val="0"/>
        <w:shd w:val="clear" w:color="auto" w:fill="FFFFFF"/>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14:paraId="6590FBDD" w14:textId="2AA868C9" w:rsidR="009B5CB1" w:rsidRPr="002E5826" w:rsidRDefault="009B5CB1" w:rsidP="009B5CB1">
      <w:pPr>
        <w:widowControl w:val="0"/>
        <w:shd w:val="clear" w:color="auto" w:fill="FFFFFF"/>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2E5826">
        <w:rPr>
          <w:rFonts w:ascii="Times New Roman" w:eastAsiaTheme="minorHAnsi" w:hAnsi="Times New Roman" w:cs="Times New Roman"/>
          <w:b/>
          <w:bCs/>
          <w:sz w:val="28"/>
          <w:szCs w:val="28"/>
          <w:lang w:eastAsia="en-US"/>
        </w:rPr>
        <w:t>3. КАЛЕНДАРНЫЙ УЧЕБНЫЙ ГРАФИК</w:t>
      </w:r>
    </w:p>
    <w:p w14:paraId="061B4553" w14:textId="77777777" w:rsidR="009B5CB1" w:rsidRPr="002E5826" w:rsidRDefault="009B5CB1" w:rsidP="009B5CB1">
      <w:pPr>
        <w:shd w:val="clear" w:color="auto" w:fill="FFFFFF"/>
        <w:spacing w:after="0" w:line="240" w:lineRule="auto"/>
        <w:jc w:val="both"/>
        <w:rPr>
          <w:rFonts w:ascii="Times New Roman" w:eastAsiaTheme="minorHAnsi" w:hAnsi="Times New Roman" w:cs="Times New Roman"/>
          <w:color w:val="000000"/>
          <w:lang w:eastAsia="en-US"/>
        </w:rPr>
      </w:pPr>
    </w:p>
    <w:tbl>
      <w:tblPr>
        <w:tblW w:w="10061" w:type="dxa"/>
        <w:tblInd w:w="-108" w:type="dxa"/>
        <w:shd w:val="clear" w:color="auto" w:fill="FFFFFF"/>
        <w:tblLook w:val="04A0" w:firstRow="1" w:lastRow="0" w:firstColumn="1" w:lastColumn="0" w:noHBand="0" w:noVBand="1"/>
      </w:tblPr>
      <w:tblGrid>
        <w:gridCol w:w="1505"/>
        <w:gridCol w:w="1548"/>
        <w:gridCol w:w="1780"/>
        <w:gridCol w:w="1457"/>
        <w:gridCol w:w="1242"/>
        <w:gridCol w:w="2529"/>
      </w:tblGrid>
      <w:tr w:rsidR="009B5CB1" w:rsidRPr="002E5826" w14:paraId="14ED5AEA" w14:textId="77777777" w:rsidTr="00333C3C">
        <w:tc>
          <w:tcPr>
            <w:tcW w:w="1209" w:type="dxa"/>
            <w:tcBorders>
              <w:top w:val="single" w:sz="8" w:space="0" w:color="000000"/>
              <w:left w:val="single" w:sz="8" w:space="0" w:color="000000"/>
              <w:bottom w:val="single" w:sz="8" w:space="0" w:color="000000"/>
              <w:right w:val="single" w:sz="8" w:space="0" w:color="000000"/>
            </w:tcBorders>
            <w:shd w:val="clear" w:color="auto" w:fill="FFFFFF"/>
            <w:hideMark/>
          </w:tcPr>
          <w:p w14:paraId="5F3F342D"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Срок обучения по программе</w:t>
            </w:r>
          </w:p>
        </w:tc>
        <w:tc>
          <w:tcPr>
            <w:tcW w:w="1558" w:type="dxa"/>
            <w:tcBorders>
              <w:top w:val="single" w:sz="8" w:space="0" w:color="000000"/>
              <w:left w:val="single" w:sz="8" w:space="0" w:color="000000"/>
              <w:bottom w:val="single" w:sz="8" w:space="0" w:color="000000"/>
              <w:right w:val="single" w:sz="8" w:space="0" w:color="000000"/>
            </w:tcBorders>
            <w:shd w:val="clear" w:color="auto" w:fill="FFFFFF"/>
            <w:hideMark/>
          </w:tcPr>
          <w:p w14:paraId="16C196F0"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Дата начала обучения по программе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hideMark/>
          </w:tcPr>
          <w:p w14:paraId="1BC840F1"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Дата окончания обучения по программе</w:t>
            </w:r>
          </w:p>
        </w:tc>
        <w:tc>
          <w:tcPr>
            <w:tcW w:w="1507" w:type="dxa"/>
            <w:tcBorders>
              <w:top w:val="single" w:sz="8" w:space="0" w:color="000000"/>
              <w:left w:val="single" w:sz="8" w:space="0" w:color="000000"/>
              <w:bottom w:val="single" w:sz="8" w:space="0" w:color="000000"/>
              <w:right w:val="single" w:sz="8" w:space="0" w:color="000000"/>
            </w:tcBorders>
            <w:shd w:val="clear" w:color="auto" w:fill="FFFFFF"/>
            <w:hideMark/>
          </w:tcPr>
          <w:p w14:paraId="6C702987"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Всего учебных недель</w:t>
            </w:r>
          </w:p>
        </w:tc>
        <w:tc>
          <w:tcPr>
            <w:tcW w:w="1096" w:type="dxa"/>
            <w:tcBorders>
              <w:top w:val="single" w:sz="8" w:space="0" w:color="000000"/>
              <w:left w:val="single" w:sz="8" w:space="0" w:color="000000"/>
              <w:bottom w:val="single" w:sz="8" w:space="0" w:color="000000"/>
              <w:right w:val="single" w:sz="8" w:space="0" w:color="000000"/>
            </w:tcBorders>
            <w:shd w:val="clear" w:color="auto" w:fill="FFFFFF"/>
            <w:hideMark/>
          </w:tcPr>
          <w:p w14:paraId="25F600ED"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Кол-во учебных часов</w:t>
            </w:r>
          </w:p>
        </w:tc>
        <w:tc>
          <w:tcPr>
            <w:tcW w:w="2847" w:type="dxa"/>
            <w:tcBorders>
              <w:top w:val="single" w:sz="8" w:space="0" w:color="000000"/>
              <w:left w:val="single" w:sz="8" w:space="0" w:color="000000"/>
              <w:bottom w:val="single" w:sz="8" w:space="0" w:color="000000"/>
              <w:right w:val="single" w:sz="8" w:space="0" w:color="000000"/>
            </w:tcBorders>
            <w:shd w:val="clear" w:color="auto" w:fill="FFFFFF"/>
            <w:hideMark/>
          </w:tcPr>
          <w:p w14:paraId="698E58B1"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Режим занятий</w:t>
            </w:r>
          </w:p>
        </w:tc>
      </w:tr>
      <w:tr w:rsidR="009B5CB1" w:rsidRPr="002E5826" w14:paraId="6D137AE3" w14:textId="77777777" w:rsidTr="00333C3C">
        <w:tc>
          <w:tcPr>
            <w:tcW w:w="1209" w:type="dxa"/>
            <w:tcBorders>
              <w:top w:val="single" w:sz="8" w:space="0" w:color="000000"/>
              <w:left w:val="single" w:sz="8" w:space="0" w:color="000000"/>
              <w:bottom w:val="single" w:sz="8" w:space="0" w:color="000000"/>
              <w:right w:val="single" w:sz="8" w:space="0" w:color="000000"/>
            </w:tcBorders>
            <w:shd w:val="clear" w:color="auto" w:fill="FFFFFF"/>
            <w:hideMark/>
          </w:tcPr>
          <w:p w14:paraId="70C589F6"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1 год</w:t>
            </w:r>
          </w:p>
        </w:tc>
        <w:tc>
          <w:tcPr>
            <w:tcW w:w="1558" w:type="dxa"/>
            <w:tcBorders>
              <w:top w:val="single" w:sz="8" w:space="0" w:color="000000"/>
              <w:left w:val="single" w:sz="8" w:space="0" w:color="000000"/>
              <w:bottom w:val="single" w:sz="8" w:space="0" w:color="000000"/>
              <w:right w:val="single" w:sz="8" w:space="0" w:color="000000"/>
            </w:tcBorders>
            <w:shd w:val="clear" w:color="auto" w:fill="FFFFFF"/>
            <w:hideMark/>
          </w:tcPr>
          <w:p w14:paraId="654AA318"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01.09</w:t>
            </w:r>
          </w:p>
        </w:tc>
        <w:tc>
          <w:tcPr>
            <w:tcW w:w="1844" w:type="dxa"/>
            <w:tcBorders>
              <w:top w:val="single" w:sz="8" w:space="0" w:color="000000"/>
              <w:left w:val="single" w:sz="8" w:space="0" w:color="000000"/>
              <w:bottom w:val="single" w:sz="8" w:space="0" w:color="000000"/>
              <w:right w:val="single" w:sz="8" w:space="0" w:color="000000"/>
            </w:tcBorders>
            <w:shd w:val="clear" w:color="auto" w:fill="FFFFFF"/>
            <w:hideMark/>
          </w:tcPr>
          <w:p w14:paraId="7B5FABF4"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31.06</w:t>
            </w:r>
          </w:p>
        </w:tc>
        <w:tc>
          <w:tcPr>
            <w:tcW w:w="1507" w:type="dxa"/>
            <w:tcBorders>
              <w:top w:val="single" w:sz="8" w:space="0" w:color="000000"/>
              <w:left w:val="single" w:sz="8" w:space="0" w:color="000000"/>
              <w:bottom w:val="single" w:sz="8" w:space="0" w:color="000000"/>
              <w:right w:val="single" w:sz="8" w:space="0" w:color="000000"/>
            </w:tcBorders>
            <w:shd w:val="clear" w:color="auto" w:fill="FFFFFF"/>
            <w:hideMark/>
          </w:tcPr>
          <w:p w14:paraId="2054A07C"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46</w:t>
            </w:r>
          </w:p>
        </w:tc>
        <w:tc>
          <w:tcPr>
            <w:tcW w:w="1096" w:type="dxa"/>
            <w:tcBorders>
              <w:top w:val="single" w:sz="8" w:space="0" w:color="000000"/>
              <w:left w:val="single" w:sz="8" w:space="0" w:color="000000"/>
              <w:bottom w:val="single" w:sz="8" w:space="0" w:color="000000"/>
              <w:right w:val="single" w:sz="8" w:space="0" w:color="000000"/>
            </w:tcBorders>
            <w:shd w:val="clear" w:color="auto" w:fill="FFFFFF"/>
            <w:hideMark/>
          </w:tcPr>
          <w:p w14:paraId="699D7DCD"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92</w:t>
            </w:r>
          </w:p>
        </w:tc>
        <w:tc>
          <w:tcPr>
            <w:tcW w:w="2847" w:type="dxa"/>
            <w:tcBorders>
              <w:top w:val="single" w:sz="8" w:space="0" w:color="000000"/>
              <w:left w:val="single" w:sz="8" w:space="0" w:color="000000"/>
              <w:bottom w:val="single" w:sz="8" w:space="0" w:color="000000"/>
              <w:right w:val="single" w:sz="8" w:space="0" w:color="000000"/>
            </w:tcBorders>
            <w:shd w:val="clear" w:color="auto" w:fill="FFFFFF"/>
            <w:hideMark/>
          </w:tcPr>
          <w:p w14:paraId="59F0099F" w14:textId="77777777" w:rsidR="009B5CB1" w:rsidRPr="002E5826" w:rsidRDefault="009B5CB1" w:rsidP="009B5CB1">
            <w:pPr>
              <w:spacing w:after="0" w:line="240" w:lineRule="auto"/>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1/2 </w:t>
            </w:r>
          </w:p>
          <w:p w14:paraId="68AE0508" w14:textId="77777777" w:rsidR="009B5CB1" w:rsidRPr="002E5826" w:rsidRDefault="009B5CB1" w:rsidP="009B5CB1">
            <w:pPr>
              <w:spacing w:after="0" w:line="240" w:lineRule="auto"/>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 уч. часа</w:t>
            </w:r>
          </w:p>
          <w:p w14:paraId="7703EFCD" w14:textId="77777777" w:rsidR="009B5CB1" w:rsidRPr="002E5826" w:rsidRDefault="009B5CB1" w:rsidP="009B5CB1">
            <w:pPr>
              <w:spacing w:after="0" w:line="0" w:lineRule="atLeast"/>
              <w:jc w:val="both"/>
              <w:rPr>
                <w:rFonts w:ascii="Times New Roman" w:eastAsiaTheme="minorHAnsi" w:hAnsi="Times New Roman" w:cs="Times New Roman"/>
                <w:color w:val="000000"/>
                <w:sz w:val="28"/>
                <w:szCs w:val="28"/>
                <w:lang w:eastAsia="en-US"/>
              </w:rPr>
            </w:pPr>
          </w:p>
        </w:tc>
      </w:tr>
    </w:tbl>
    <w:p w14:paraId="1F5E5A91" w14:textId="77777777" w:rsidR="009B5CB1" w:rsidRPr="002E5826" w:rsidRDefault="009B5CB1" w:rsidP="0085798D">
      <w:pPr>
        <w:shd w:val="clear" w:color="auto" w:fill="FFFFFF"/>
        <w:spacing w:after="0"/>
        <w:ind w:firstLine="709"/>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На комплектование учебных групп отводится один месяц, начиная с 15-го августа.</w:t>
      </w:r>
    </w:p>
    <w:p w14:paraId="01C52926" w14:textId="0F175436" w:rsidR="009B5CB1" w:rsidRPr="002E5826" w:rsidRDefault="009B5CB1" w:rsidP="0085798D">
      <w:pPr>
        <w:shd w:val="clear" w:color="auto" w:fill="FFFFFF"/>
        <w:spacing w:after="0"/>
        <w:ind w:firstLine="709"/>
        <w:jc w:val="center"/>
        <w:textAlignment w:val="baseline"/>
        <w:rPr>
          <w:rFonts w:ascii="Times New Roman" w:eastAsiaTheme="minorHAnsi" w:hAnsi="Times New Roman" w:cs="Times New Roman"/>
          <w:b/>
          <w:sz w:val="28"/>
          <w:szCs w:val="28"/>
          <w:lang w:eastAsia="en-US"/>
        </w:rPr>
      </w:pPr>
      <w:r w:rsidRPr="002E5826">
        <w:rPr>
          <w:rFonts w:ascii="Times New Roman" w:eastAsiaTheme="minorHAnsi" w:hAnsi="Times New Roman" w:cs="Times New Roman"/>
          <w:b/>
          <w:sz w:val="28"/>
          <w:szCs w:val="28"/>
          <w:lang w:eastAsia="en-US"/>
        </w:rPr>
        <w:lastRenderedPageBreak/>
        <w:t>Диагностика результативности образовательной программы. Формы аттестации.</w:t>
      </w:r>
    </w:p>
    <w:p w14:paraId="03C83A53" w14:textId="77777777" w:rsidR="009B5CB1" w:rsidRPr="002E5826" w:rsidRDefault="009B5CB1" w:rsidP="0085798D">
      <w:pPr>
        <w:shd w:val="clear" w:color="auto" w:fill="FFFFFF"/>
        <w:spacing w:after="0"/>
        <w:ind w:firstLine="709"/>
        <w:jc w:val="both"/>
        <w:textAlignment w:val="baseline"/>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Во время реализации образовательной программы большое внимание уделяется диагностике наращивания творческого потенциала обучающихся: на вводных занятиях и во время практических занятий с целью определения интересов ребенка, мотивации к занятиям, уровню развития умений и навыков.</w:t>
      </w:r>
    </w:p>
    <w:p w14:paraId="33723961" w14:textId="77777777" w:rsidR="009B5CB1" w:rsidRPr="002E5826" w:rsidRDefault="009B5CB1" w:rsidP="0085798D">
      <w:pPr>
        <w:shd w:val="clear" w:color="auto" w:fill="FFFFFF"/>
        <w:spacing w:after="0"/>
        <w:ind w:firstLine="709"/>
        <w:jc w:val="both"/>
        <w:textAlignment w:val="baseline"/>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Формой подведения итогов реализации образовательной программы является:</w:t>
      </w:r>
    </w:p>
    <w:p w14:paraId="401003B0" w14:textId="77777777" w:rsidR="009B5CB1" w:rsidRPr="002E5826" w:rsidRDefault="009B5CB1" w:rsidP="0085798D">
      <w:pPr>
        <w:shd w:val="clear" w:color="auto" w:fill="FFFFFF"/>
        <w:spacing w:after="0"/>
        <w:ind w:firstLine="709"/>
        <w:jc w:val="both"/>
        <w:textAlignment w:val="baseline"/>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 проведение контрольных занятий;</w:t>
      </w:r>
    </w:p>
    <w:p w14:paraId="416A5024" w14:textId="77777777" w:rsidR="009B5CB1" w:rsidRPr="002E5826" w:rsidRDefault="009B5CB1" w:rsidP="0085798D">
      <w:pPr>
        <w:spacing w:after="0"/>
        <w:ind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 проведение соревнований.</w:t>
      </w:r>
    </w:p>
    <w:p w14:paraId="2691451A" w14:textId="77777777" w:rsidR="009B5CB1" w:rsidRPr="002E5826" w:rsidRDefault="009B5CB1" w:rsidP="0085798D">
      <w:pPr>
        <w:spacing w:after="0"/>
        <w:ind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bCs/>
          <w:sz w:val="28"/>
          <w:szCs w:val="28"/>
          <w:lang w:eastAsia="en-US"/>
        </w:rPr>
        <w:t>Формой организации занятий является учебно-тренировочное занятие. Главные методы, применяемые в тренировочном процессе:</w:t>
      </w:r>
    </w:p>
    <w:p w14:paraId="2E14CFFC" w14:textId="77777777" w:rsidR="009B5CB1" w:rsidRPr="002E5826" w:rsidRDefault="009B5CB1" w:rsidP="0085798D">
      <w:pPr>
        <w:spacing w:after="0"/>
        <w:ind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w:t>
      </w:r>
      <w:r w:rsidRPr="002E5826">
        <w:rPr>
          <w:rFonts w:ascii="Times New Roman" w:eastAsiaTheme="minorHAnsi" w:hAnsi="Times New Roman" w:cs="Times New Roman"/>
          <w:bCs/>
          <w:sz w:val="28"/>
          <w:szCs w:val="28"/>
          <w:lang w:eastAsia="en-US"/>
        </w:rPr>
        <w:t xml:space="preserve"> методы использования слова: рассказ, описание, объяснение, разбор, задание, указание, оценка, команда;</w:t>
      </w:r>
    </w:p>
    <w:p w14:paraId="6F7BD2B5" w14:textId="77777777"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методы наглядного восприятия: показ, демонстрация видеофильмов;</w:t>
      </w:r>
    </w:p>
    <w:p w14:paraId="7C4F53A0" w14:textId="77777777"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практические методы: практического разучивание по частям, разучивание в целом, игровой, соревновательный.</w:t>
      </w:r>
    </w:p>
    <w:p w14:paraId="0A48144B" w14:textId="77777777"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xml:space="preserve"> Хорошие результаты приносят методические приемы, обращенные сразу ко всей группе детей или направленны на активизацию каждого ребенка в отдельности:</w:t>
      </w:r>
    </w:p>
    <w:p w14:paraId="0A3F3BC5" w14:textId="77777777"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индивидуальная оценка уровня усвоенных навыков, наблюдение за поведением ребенка, его успехами;</w:t>
      </w:r>
    </w:p>
    <w:p w14:paraId="36E4A2B9" w14:textId="48F4FC48"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использование в процессе занятия приемов, обращенных к каждому ребенку, создание обстановки, вызывающей у неуверенных ребят желание действовать.</w:t>
      </w:r>
    </w:p>
    <w:p w14:paraId="7C4368D9" w14:textId="77777777"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Одной из форм эмоционального обогащения обучающихся являются соревнования. Они оставляют массу впечатлений, создают приподнятое настроение.</w:t>
      </w:r>
    </w:p>
    <w:p w14:paraId="222FBAFB" w14:textId="77777777"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xml:space="preserve">Для достижения результата работы требуется большая вариативность подходов и постоянного собственного творчества. </w:t>
      </w:r>
    </w:p>
    <w:p w14:paraId="411A3E46" w14:textId="1C24E7C2"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В учебной деятельности необходимы следующие формы и методы работы:</w:t>
      </w:r>
    </w:p>
    <w:p w14:paraId="26D3DD92" w14:textId="77777777"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Формы: групповая, фронтальная, индивидуальная.</w:t>
      </w:r>
    </w:p>
    <w:p w14:paraId="28E7F139" w14:textId="77777777" w:rsidR="009B5CB1" w:rsidRPr="002E5826" w:rsidRDefault="009B5CB1" w:rsidP="0085798D">
      <w:pPr>
        <w:spacing w:after="0"/>
        <w:ind w:firstLine="709"/>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Методы: Равномерный, переменный, повторный, интервальный, игровой, соревновательный, метод круговой тренировки.</w:t>
      </w:r>
    </w:p>
    <w:p w14:paraId="651DE09C" w14:textId="3F0EB1B6" w:rsidR="009B5CB1" w:rsidRPr="002E5826" w:rsidRDefault="009B5CB1" w:rsidP="0085798D">
      <w:pPr>
        <w:spacing w:after="0"/>
        <w:ind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 xml:space="preserve">Подготовка обучающихся ведется </w:t>
      </w:r>
      <w:r w:rsidR="00475E33" w:rsidRPr="002E5826">
        <w:rPr>
          <w:rFonts w:ascii="Times New Roman" w:eastAsiaTheme="minorHAnsi" w:hAnsi="Times New Roman" w:cs="Times New Roman"/>
          <w:sz w:val="28"/>
          <w:szCs w:val="28"/>
          <w:lang w:eastAsia="en-US"/>
        </w:rPr>
        <w:t>согласно расписанию.</w:t>
      </w:r>
    </w:p>
    <w:p w14:paraId="463EB6C2" w14:textId="77777777" w:rsidR="009B5CB1" w:rsidRPr="002E5826" w:rsidRDefault="009B5CB1" w:rsidP="0085798D">
      <w:pPr>
        <w:spacing w:after="0"/>
        <w:ind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 xml:space="preserve">Продолжительность учебной недели – 6 дней, </w:t>
      </w:r>
      <w:bookmarkStart w:id="28" w:name="_Hlk74129207"/>
      <w:r w:rsidRPr="002E5826">
        <w:rPr>
          <w:rFonts w:ascii="Times New Roman" w:eastAsiaTheme="minorHAnsi" w:hAnsi="Times New Roman" w:cs="Times New Roman"/>
          <w:sz w:val="28"/>
          <w:szCs w:val="28"/>
          <w:lang w:eastAsia="en-US"/>
        </w:rPr>
        <w:t xml:space="preserve">согласно расписанию. </w:t>
      </w:r>
      <w:bookmarkEnd w:id="28"/>
    </w:p>
    <w:p w14:paraId="6EF61481" w14:textId="77777777" w:rsidR="009B5CB1" w:rsidRPr="002E5826" w:rsidRDefault="009B5CB1" w:rsidP="0085798D">
      <w:pPr>
        <w:spacing w:after="0"/>
        <w:ind w:firstLine="709"/>
        <w:jc w:val="both"/>
        <w:rPr>
          <w:rFonts w:ascii="Times New Roman" w:eastAsiaTheme="minorHAnsi" w:hAnsi="Times New Roman" w:cs="Times New Roman"/>
          <w:i/>
          <w:sz w:val="28"/>
          <w:szCs w:val="28"/>
          <w:lang w:eastAsia="en-US"/>
        </w:rPr>
      </w:pPr>
      <w:r w:rsidRPr="002E5826">
        <w:rPr>
          <w:rFonts w:ascii="Times New Roman" w:eastAsiaTheme="minorHAnsi" w:hAnsi="Times New Roman" w:cs="Times New Roman"/>
          <w:b/>
          <w:i/>
          <w:sz w:val="28"/>
          <w:szCs w:val="28"/>
          <w:lang w:eastAsia="en-US"/>
        </w:rPr>
        <w:t>Продолжительность занятий.</w:t>
      </w:r>
      <w:r w:rsidRPr="002E5826">
        <w:rPr>
          <w:rFonts w:ascii="Times New Roman" w:eastAsiaTheme="minorHAnsi" w:hAnsi="Times New Roman" w:cs="Times New Roman"/>
          <w:i/>
          <w:sz w:val="28"/>
          <w:szCs w:val="28"/>
          <w:lang w:eastAsia="en-US"/>
        </w:rPr>
        <w:t xml:space="preserve">    </w:t>
      </w:r>
    </w:p>
    <w:p w14:paraId="717D8582" w14:textId="77777777" w:rsidR="009B5CB1" w:rsidRPr="002E5826" w:rsidRDefault="009B5CB1" w:rsidP="0085798D">
      <w:pPr>
        <w:spacing w:after="0"/>
        <w:ind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lastRenderedPageBreak/>
        <w:t>Учебно-тренировочные занятия проводятся по расписанию, утвержденному директором ДЮСШ. Продолжительность занятия 40 минут, перерыв между учебно-тренировочными занятиями в группах - 10 минут.</w:t>
      </w:r>
    </w:p>
    <w:p w14:paraId="7777B4C0" w14:textId="77777777" w:rsidR="009B5CB1" w:rsidRPr="002E5826" w:rsidRDefault="009B5CB1" w:rsidP="0085798D">
      <w:pPr>
        <w:spacing w:after="0"/>
        <w:ind w:firstLine="709"/>
        <w:jc w:val="both"/>
        <w:rPr>
          <w:rFonts w:ascii="Times New Roman" w:eastAsiaTheme="minorHAnsi" w:hAnsi="Times New Roman" w:cs="Times New Roman"/>
          <w:sz w:val="28"/>
          <w:szCs w:val="28"/>
          <w:lang w:val="x-none" w:eastAsia="x-none"/>
        </w:rPr>
      </w:pPr>
      <w:r w:rsidRPr="002E5826">
        <w:rPr>
          <w:rFonts w:ascii="Times New Roman" w:eastAsiaTheme="minorHAnsi" w:hAnsi="Times New Roman" w:cs="Times New Roman"/>
          <w:sz w:val="28"/>
          <w:szCs w:val="28"/>
          <w:lang w:val="x-none" w:eastAsia="x-none"/>
        </w:rPr>
        <w:t>Объем учебно-тренировочных занятий в неделю:</w:t>
      </w:r>
    </w:p>
    <w:p w14:paraId="465E1293" w14:textId="77777777" w:rsidR="009B5CB1" w:rsidRPr="002E5826" w:rsidRDefault="009B5CB1" w:rsidP="0085798D">
      <w:pPr>
        <w:numPr>
          <w:ilvl w:val="0"/>
          <w:numId w:val="16"/>
        </w:numPr>
        <w:spacing w:after="0"/>
        <w:ind w:firstLine="709"/>
        <w:jc w:val="both"/>
        <w:rPr>
          <w:rFonts w:ascii="Times New Roman" w:eastAsiaTheme="minorHAnsi" w:hAnsi="Times New Roman" w:cs="Times New Roman"/>
          <w:color w:val="000000"/>
          <w:sz w:val="28"/>
          <w:szCs w:val="28"/>
          <w:lang w:val="x-none" w:eastAsia="x-none"/>
        </w:rPr>
      </w:pPr>
      <w:r w:rsidRPr="002E5826">
        <w:rPr>
          <w:rFonts w:ascii="Times New Roman" w:eastAsiaTheme="minorHAnsi" w:hAnsi="Times New Roman" w:cs="Times New Roman"/>
          <w:color w:val="000000"/>
          <w:sz w:val="28"/>
          <w:szCs w:val="28"/>
          <w:lang w:val="x-none" w:eastAsia="x-none"/>
        </w:rPr>
        <w:t>спортивно-оздоровительный этап –</w:t>
      </w:r>
      <w:r w:rsidRPr="002E5826">
        <w:rPr>
          <w:rFonts w:ascii="Times New Roman" w:eastAsiaTheme="minorHAnsi" w:hAnsi="Times New Roman" w:cs="Times New Roman"/>
          <w:color w:val="000000"/>
          <w:sz w:val="28"/>
          <w:szCs w:val="28"/>
          <w:lang w:eastAsia="x-none"/>
        </w:rPr>
        <w:t>1/2</w:t>
      </w:r>
      <w:r w:rsidRPr="002E5826">
        <w:rPr>
          <w:rFonts w:ascii="Times New Roman" w:eastAsiaTheme="minorHAnsi" w:hAnsi="Times New Roman" w:cs="Times New Roman"/>
          <w:color w:val="000000"/>
          <w:sz w:val="28"/>
          <w:szCs w:val="28"/>
          <w:lang w:val="x-none" w:eastAsia="x-none"/>
        </w:rPr>
        <w:t xml:space="preserve"> занятия</w:t>
      </w:r>
      <w:r w:rsidRPr="002E5826">
        <w:rPr>
          <w:rFonts w:ascii="Times New Roman" w:eastAsiaTheme="minorHAnsi" w:hAnsi="Times New Roman" w:cs="Times New Roman"/>
          <w:color w:val="000000"/>
          <w:sz w:val="28"/>
          <w:szCs w:val="28"/>
          <w:lang w:eastAsia="x-none"/>
        </w:rPr>
        <w:t>.</w:t>
      </w:r>
      <w:r w:rsidRPr="002E5826">
        <w:rPr>
          <w:rFonts w:ascii="Times New Roman" w:eastAsiaTheme="minorHAnsi" w:hAnsi="Times New Roman" w:cs="Times New Roman"/>
          <w:color w:val="000000"/>
          <w:sz w:val="28"/>
          <w:szCs w:val="28"/>
          <w:lang w:val="x-none" w:eastAsia="x-none"/>
        </w:rPr>
        <w:tab/>
      </w:r>
      <w:r w:rsidRPr="002E5826">
        <w:rPr>
          <w:rFonts w:ascii="Times New Roman" w:eastAsiaTheme="minorHAnsi" w:hAnsi="Times New Roman" w:cs="Times New Roman"/>
          <w:color w:val="000000"/>
          <w:sz w:val="28"/>
          <w:szCs w:val="28"/>
          <w:lang w:val="x-none" w:eastAsia="x-none"/>
        </w:rPr>
        <w:tab/>
      </w:r>
      <w:r w:rsidRPr="002E5826">
        <w:rPr>
          <w:rFonts w:ascii="Times New Roman" w:eastAsiaTheme="minorHAnsi" w:hAnsi="Times New Roman" w:cs="Times New Roman"/>
          <w:color w:val="000000"/>
          <w:sz w:val="28"/>
          <w:szCs w:val="28"/>
          <w:lang w:val="x-none" w:eastAsia="x-none"/>
        </w:rPr>
        <w:tab/>
      </w:r>
      <w:bookmarkEnd w:id="26"/>
      <w:r w:rsidRPr="002E5826">
        <w:rPr>
          <w:rFonts w:ascii="Times New Roman" w:eastAsiaTheme="minorHAnsi" w:hAnsi="Times New Roman" w:cs="Times New Roman"/>
          <w:color w:val="000000"/>
          <w:sz w:val="28"/>
          <w:szCs w:val="28"/>
          <w:lang w:val="x-none" w:eastAsia="x-none"/>
        </w:rPr>
        <w:tab/>
      </w:r>
    </w:p>
    <w:p w14:paraId="45FA7370" w14:textId="77777777" w:rsidR="009B5CB1" w:rsidRPr="002E5826" w:rsidRDefault="009B5CB1" w:rsidP="0085798D">
      <w:pPr>
        <w:spacing w:after="0"/>
        <w:rPr>
          <w:rFonts w:ascii="Times New Roman" w:eastAsia="Segoe UI" w:hAnsi="Times New Roman" w:cs="Times New Roman"/>
          <w:b/>
          <w:sz w:val="28"/>
          <w:szCs w:val="28"/>
          <w:lang w:eastAsia="en-US"/>
        </w:rPr>
      </w:pPr>
    </w:p>
    <w:p w14:paraId="342B57FF" w14:textId="77777777" w:rsidR="009B5CB1" w:rsidRPr="002E5826" w:rsidRDefault="009B5CB1" w:rsidP="0085798D">
      <w:pPr>
        <w:spacing w:after="0"/>
        <w:jc w:val="center"/>
        <w:rPr>
          <w:rFonts w:ascii="Times New Roman" w:eastAsia="Segoe UI" w:hAnsi="Times New Roman" w:cs="Times New Roman"/>
          <w:b/>
          <w:sz w:val="28"/>
          <w:szCs w:val="28"/>
          <w:lang w:eastAsia="en-US"/>
        </w:rPr>
      </w:pPr>
      <w:bookmarkStart w:id="29" w:name="_Hlk74220023"/>
      <w:r w:rsidRPr="002E5826">
        <w:rPr>
          <w:rFonts w:ascii="Times New Roman" w:eastAsia="Segoe UI" w:hAnsi="Times New Roman" w:cs="Times New Roman"/>
          <w:b/>
          <w:sz w:val="28"/>
          <w:szCs w:val="28"/>
          <w:lang w:eastAsia="en-US"/>
        </w:rPr>
        <w:t>4. УСЛОВИЯ РЕАЛИЗАЦИИ ПРОГРАММЫ</w:t>
      </w:r>
    </w:p>
    <w:p w14:paraId="7DDB8FF9" w14:textId="77777777" w:rsidR="009B5CB1" w:rsidRPr="002E5826" w:rsidRDefault="009B5CB1" w:rsidP="0085798D">
      <w:pPr>
        <w:spacing w:after="0"/>
        <w:jc w:val="center"/>
        <w:rPr>
          <w:rFonts w:ascii="Times New Roman" w:eastAsia="Segoe UI" w:hAnsi="Times New Roman" w:cs="Times New Roman"/>
          <w:b/>
          <w:sz w:val="28"/>
          <w:szCs w:val="28"/>
          <w:lang w:eastAsia="en-US"/>
        </w:rPr>
      </w:pPr>
    </w:p>
    <w:p w14:paraId="6B2F4874" w14:textId="77777777" w:rsidR="009B5CB1" w:rsidRPr="002E5826" w:rsidRDefault="009B5CB1" w:rsidP="0085798D">
      <w:pPr>
        <w:spacing w:after="0"/>
        <w:jc w:val="center"/>
        <w:rPr>
          <w:rFonts w:ascii="Times New Roman" w:eastAsia="Segoe UI" w:hAnsi="Times New Roman" w:cs="Times New Roman"/>
          <w:b/>
          <w:sz w:val="28"/>
          <w:szCs w:val="28"/>
          <w:lang w:eastAsia="en-US"/>
        </w:rPr>
      </w:pPr>
      <w:r w:rsidRPr="002E5826">
        <w:rPr>
          <w:rFonts w:ascii="Times New Roman" w:eastAsia="Segoe UI" w:hAnsi="Times New Roman" w:cs="Times New Roman"/>
          <w:b/>
          <w:sz w:val="28"/>
          <w:szCs w:val="28"/>
          <w:lang w:eastAsia="en-US"/>
        </w:rPr>
        <w:t>4.1. Материально-техническое обеспечение программы</w:t>
      </w:r>
    </w:p>
    <w:bookmarkEnd w:id="29"/>
    <w:p w14:paraId="0FFB73DE" w14:textId="77777777" w:rsidR="009B5CB1" w:rsidRPr="002E5826" w:rsidRDefault="009B5CB1" w:rsidP="0085798D">
      <w:pPr>
        <w:spacing w:after="0"/>
        <w:jc w:val="both"/>
        <w:rPr>
          <w:rFonts w:ascii="Times New Roman" w:eastAsia="Segoe UI" w:hAnsi="Times New Roman" w:cs="Times New Roman"/>
          <w:b/>
          <w:sz w:val="28"/>
          <w:szCs w:val="28"/>
          <w:lang w:eastAsia="en-US"/>
        </w:rPr>
      </w:pPr>
    </w:p>
    <w:p w14:paraId="09BF1E31" w14:textId="22E0085C" w:rsidR="00475E33" w:rsidRPr="002E5826" w:rsidRDefault="009B5CB1" w:rsidP="0085798D">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2E5826">
        <w:rPr>
          <w:rFonts w:ascii="Times New Roman" w:eastAsiaTheme="minorHAnsi" w:hAnsi="Times New Roman" w:cs="Times New Roman"/>
          <w:color w:val="000000"/>
          <w:sz w:val="28"/>
          <w:szCs w:val="28"/>
          <w:lang w:eastAsia="en-US"/>
        </w:rPr>
        <w:t xml:space="preserve">Занятия проводятся в зале </w:t>
      </w:r>
      <w:r w:rsidR="00475E33" w:rsidRPr="002E5826">
        <w:rPr>
          <w:rFonts w:ascii="Times New Roman" w:eastAsiaTheme="minorHAnsi" w:hAnsi="Times New Roman" w:cs="Times New Roman"/>
          <w:color w:val="000000"/>
          <w:sz w:val="28"/>
          <w:szCs w:val="28"/>
          <w:lang w:eastAsia="en-US"/>
        </w:rPr>
        <w:t>настольного тенниса</w:t>
      </w:r>
      <w:r w:rsidRPr="002E5826">
        <w:rPr>
          <w:rFonts w:ascii="Times New Roman" w:eastAsiaTheme="minorHAnsi" w:hAnsi="Times New Roman" w:cs="Times New Roman"/>
          <w:color w:val="000000"/>
          <w:sz w:val="28"/>
          <w:szCs w:val="28"/>
          <w:lang w:eastAsia="en-US"/>
        </w:rPr>
        <w:t xml:space="preserve"> ДЮСШ «Луч» им. </w:t>
      </w:r>
      <w:proofErr w:type="spellStart"/>
      <w:r w:rsidRPr="002E5826">
        <w:rPr>
          <w:rFonts w:ascii="Times New Roman" w:eastAsiaTheme="minorHAnsi" w:hAnsi="Times New Roman" w:cs="Times New Roman"/>
          <w:color w:val="000000"/>
          <w:sz w:val="28"/>
          <w:szCs w:val="28"/>
          <w:lang w:eastAsia="en-US"/>
        </w:rPr>
        <w:t>В.Фридзона</w:t>
      </w:r>
      <w:proofErr w:type="spellEnd"/>
      <w:r w:rsidRPr="002E5826">
        <w:rPr>
          <w:rFonts w:ascii="Times New Roman" w:eastAsiaTheme="minorHAnsi" w:hAnsi="Times New Roman" w:cs="Times New Roman"/>
          <w:color w:val="000000"/>
          <w:sz w:val="28"/>
          <w:szCs w:val="28"/>
          <w:lang w:eastAsia="en-US"/>
        </w:rPr>
        <w:t xml:space="preserve">. Развивающая среда зала соответствует требованиям </w:t>
      </w:r>
      <w:r w:rsidR="002E5826" w:rsidRPr="002E5826">
        <w:rPr>
          <w:rFonts w:ascii="Times New Roman" w:eastAsiaTheme="minorHAnsi" w:hAnsi="Times New Roman" w:cs="Times New Roman"/>
          <w:color w:val="000000"/>
          <w:sz w:val="28"/>
          <w:szCs w:val="28"/>
          <w:lang w:eastAsia="en-US"/>
        </w:rPr>
        <w:t>СП 2.4.3648-20</w:t>
      </w:r>
      <w:r w:rsidRPr="002E5826">
        <w:rPr>
          <w:rFonts w:ascii="Times New Roman" w:eastAsiaTheme="minorHAnsi" w:hAnsi="Times New Roman" w:cs="Times New Roman"/>
          <w:color w:val="000000"/>
          <w:sz w:val="28"/>
          <w:szCs w:val="28"/>
          <w:lang w:eastAsia="en-US"/>
        </w:rPr>
        <w:t>.</w:t>
      </w:r>
      <w:r w:rsidRPr="002E5826">
        <w:rPr>
          <w:rFonts w:ascii="Times New Roman" w:eastAsiaTheme="minorEastAsia" w:hAnsi="Times New Roman" w:cs="Times New Roman"/>
        </w:rPr>
        <w:t xml:space="preserve"> </w:t>
      </w:r>
      <w:r w:rsidRPr="002E5826">
        <w:rPr>
          <w:rFonts w:ascii="Times New Roman" w:eastAsiaTheme="minorHAnsi" w:hAnsi="Times New Roman" w:cs="Times New Roman"/>
          <w:color w:val="000000"/>
          <w:sz w:val="28"/>
          <w:szCs w:val="28"/>
          <w:lang w:eastAsia="en-US"/>
        </w:rPr>
        <w:t xml:space="preserve">Для обеспечения учебного процесса </w:t>
      </w:r>
      <w:r w:rsidR="002E5826">
        <w:rPr>
          <w:rFonts w:ascii="Times New Roman" w:eastAsiaTheme="minorHAnsi" w:hAnsi="Times New Roman" w:cs="Times New Roman"/>
          <w:color w:val="000000"/>
          <w:sz w:val="28"/>
          <w:szCs w:val="28"/>
          <w:lang w:eastAsia="en-US"/>
        </w:rPr>
        <w:t>имеются</w:t>
      </w:r>
      <w:r w:rsidRPr="002E5826">
        <w:rPr>
          <w:rFonts w:ascii="Times New Roman" w:eastAsiaTheme="minorHAnsi" w:hAnsi="Times New Roman" w:cs="Times New Roman"/>
          <w:color w:val="000000"/>
          <w:sz w:val="28"/>
          <w:szCs w:val="28"/>
          <w:lang w:eastAsia="en-US"/>
        </w:rPr>
        <w:t>: спортивный зал; раздевалки для мальчиков и девочек; душевые; спортивный инвентарь</w:t>
      </w:r>
      <w:r w:rsidR="00475E33" w:rsidRPr="002E5826">
        <w:rPr>
          <w:rFonts w:ascii="Times New Roman" w:eastAsiaTheme="minorHAnsi" w:hAnsi="Times New Roman" w:cs="Times New Roman"/>
          <w:color w:val="000000"/>
          <w:sz w:val="28"/>
          <w:szCs w:val="28"/>
          <w:lang w:eastAsia="en-US"/>
        </w:rPr>
        <w:t>.</w:t>
      </w:r>
    </w:p>
    <w:p w14:paraId="618C1C61" w14:textId="15B80CBC" w:rsidR="009B5CB1" w:rsidRDefault="009B5CB1" w:rsidP="0085798D">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bookmarkStart w:id="30" w:name="_Hlk74220218"/>
      <w:r w:rsidRPr="002E5826">
        <w:rPr>
          <w:rFonts w:ascii="Times New Roman" w:eastAsiaTheme="minorHAnsi" w:hAnsi="Times New Roman" w:cs="Times New Roman"/>
          <w:color w:val="000000"/>
          <w:sz w:val="28"/>
          <w:szCs w:val="28"/>
          <w:lang w:eastAsia="en-US"/>
        </w:rPr>
        <w:t>Современный учебно-тренировочный процесс немыслим без использования технических средств. Планирование тренировочных нагрузок неразрывно связано с коррекцией, а это возможно лишь при использовании приборов срочной информации, широкие возможности для анализа технико-тактической подготовки даст применение видеосъемки, которая наиболее удобна в использовании, позволяя анализировать действия, как в процессе тренировок, так и в ходе спортивных мероприятий.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w:t>
      </w:r>
    </w:p>
    <w:p w14:paraId="50CD3747" w14:textId="77777777" w:rsidR="002E5826" w:rsidRPr="002E5826" w:rsidRDefault="002E5826" w:rsidP="0085798D">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p>
    <w:p w14:paraId="5729960B" w14:textId="77777777" w:rsidR="009B5CB1" w:rsidRPr="002E5826" w:rsidRDefault="009B5CB1" w:rsidP="0085798D">
      <w:pPr>
        <w:spacing w:after="0"/>
        <w:jc w:val="center"/>
        <w:rPr>
          <w:rFonts w:ascii="Times New Roman" w:eastAsia="Segoe UI" w:hAnsi="Times New Roman" w:cs="Times New Roman"/>
          <w:b/>
          <w:sz w:val="28"/>
          <w:szCs w:val="28"/>
          <w:shd w:val="clear" w:color="auto" w:fill="FFFFFF"/>
        </w:rPr>
      </w:pPr>
      <w:r w:rsidRPr="002E5826">
        <w:rPr>
          <w:rFonts w:ascii="Times New Roman" w:eastAsia="Segoe UI" w:hAnsi="Times New Roman" w:cs="Times New Roman"/>
          <w:b/>
          <w:sz w:val="28"/>
          <w:szCs w:val="28"/>
          <w:shd w:val="clear" w:color="auto" w:fill="FFFFFF"/>
        </w:rPr>
        <w:t>4.2. Информационно-методические условия реализации программы</w:t>
      </w:r>
    </w:p>
    <w:p w14:paraId="716E17E8" w14:textId="77777777" w:rsidR="009B5CB1" w:rsidRPr="002E5826" w:rsidRDefault="009B5CB1" w:rsidP="0085798D">
      <w:pPr>
        <w:spacing w:after="0"/>
        <w:jc w:val="center"/>
        <w:rPr>
          <w:rFonts w:ascii="Times New Roman" w:eastAsia="Segoe UI" w:hAnsi="Times New Roman" w:cs="Times New Roman"/>
          <w:b/>
          <w:sz w:val="28"/>
          <w:szCs w:val="28"/>
          <w:shd w:val="clear" w:color="auto" w:fill="FFFFFF"/>
        </w:rPr>
      </w:pPr>
    </w:p>
    <w:p w14:paraId="27981F69" w14:textId="77777777" w:rsidR="009B5CB1" w:rsidRPr="002E5826" w:rsidRDefault="009B5CB1" w:rsidP="0085798D">
      <w:pPr>
        <w:spacing w:after="0"/>
        <w:ind w:firstLine="568"/>
        <w:contextualSpacing/>
        <w:jc w:val="both"/>
        <w:rPr>
          <w:rFonts w:ascii="Times New Roman" w:hAnsi="Times New Roman" w:cs="Times New Roman"/>
          <w:b/>
          <w:bCs/>
          <w:sz w:val="28"/>
          <w:szCs w:val="28"/>
        </w:rPr>
      </w:pPr>
      <w:r w:rsidRPr="002E5826">
        <w:rPr>
          <w:rFonts w:ascii="Times New Roman" w:hAnsi="Times New Roman" w:cs="Times New Roman"/>
          <w:bCs/>
          <w:sz w:val="28"/>
          <w:szCs w:val="28"/>
        </w:rPr>
        <w:t>Методическое обеспечение как процесс интегрирует в себе такие виды методической деятельности, как методическое руководство, методическая помощь, создание методической продукции, методическое обучение</w:t>
      </w:r>
      <w:r w:rsidRPr="002E5826">
        <w:rPr>
          <w:rFonts w:ascii="Times New Roman" w:hAnsi="Times New Roman" w:cs="Times New Roman"/>
          <w:b/>
          <w:bCs/>
          <w:sz w:val="28"/>
          <w:szCs w:val="28"/>
        </w:rPr>
        <w:t>.</w:t>
      </w:r>
    </w:p>
    <w:p w14:paraId="11F9CA00" w14:textId="3FC0DB6D" w:rsidR="009B5CB1" w:rsidRPr="002E5826" w:rsidRDefault="009B5CB1" w:rsidP="0085798D">
      <w:pPr>
        <w:spacing w:after="0"/>
        <w:ind w:firstLine="709"/>
        <w:contextualSpacing/>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Методическое обеспечение образовательного процесса в ДЮСШ – это система взаимодействия методиста с педагогическими кадрами внутри и вне своего учреждения, включая:</w:t>
      </w:r>
    </w:p>
    <w:p w14:paraId="36C72716" w14:textId="77777777" w:rsidR="009B5CB1" w:rsidRPr="002E5826" w:rsidRDefault="009B5CB1" w:rsidP="0085798D">
      <w:pPr>
        <w:numPr>
          <w:ilvl w:val="0"/>
          <w:numId w:val="15"/>
        </w:numPr>
        <w:spacing w:after="0"/>
        <w:ind w:left="0" w:firstLine="709"/>
        <w:contextualSpacing/>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xml:space="preserve"> методическое оснащение (программами, методическими разработками, дидактическими пособиями);</w:t>
      </w:r>
    </w:p>
    <w:p w14:paraId="11333C9B" w14:textId="77777777" w:rsidR="009B5CB1" w:rsidRPr="002E5826" w:rsidRDefault="009B5CB1" w:rsidP="0085798D">
      <w:pPr>
        <w:numPr>
          <w:ilvl w:val="0"/>
          <w:numId w:val="15"/>
        </w:numPr>
        <w:spacing w:after="0"/>
        <w:ind w:left="0" w:firstLine="709"/>
        <w:contextualSpacing/>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xml:space="preserve"> внедрение в практику более эффективных методик, технологий;</w:t>
      </w:r>
    </w:p>
    <w:p w14:paraId="75A8AFF7" w14:textId="77777777" w:rsidR="009B5CB1" w:rsidRPr="002E5826" w:rsidRDefault="009B5CB1" w:rsidP="0085798D">
      <w:pPr>
        <w:numPr>
          <w:ilvl w:val="0"/>
          <w:numId w:val="15"/>
        </w:numPr>
        <w:spacing w:after="0"/>
        <w:ind w:left="0" w:firstLine="709"/>
        <w:contextualSpacing/>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xml:space="preserve"> систему информирования, просвещения и обучения кадров;</w:t>
      </w:r>
    </w:p>
    <w:p w14:paraId="637396A2" w14:textId="77777777" w:rsidR="009B5CB1" w:rsidRPr="002E5826" w:rsidRDefault="009B5CB1" w:rsidP="0085798D">
      <w:pPr>
        <w:numPr>
          <w:ilvl w:val="0"/>
          <w:numId w:val="15"/>
        </w:numPr>
        <w:spacing w:after="0"/>
        <w:ind w:left="0" w:firstLine="709"/>
        <w:contextualSpacing/>
        <w:jc w:val="both"/>
        <w:rPr>
          <w:rFonts w:ascii="Times New Roman" w:eastAsiaTheme="minorHAnsi" w:hAnsi="Times New Roman" w:cs="Times New Roman"/>
          <w:bCs/>
          <w:sz w:val="28"/>
          <w:szCs w:val="28"/>
          <w:lang w:eastAsia="en-US"/>
        </w:rPr>
      </w:pPr>
      <w:r w:rsidRPr="002E5826">
        <w:rPr>
          <w:rFonts w:ascii="Times New Roman" w:eastAsiaTheme="minorHAnsi" w:hAnsi="Times New Roman" w:cs="Times New Roman"/>
          <w:bCs/>
          <w:sz w:val="28"/>
          <w:szCs w:val="28"/>
          <w:lang w:eastAsia="en-US"/>
        </w:rPr>
        <w:t xml:space="preserve"> совместный анализ качества деятельности и ее результатов.</w:t>
      </w:r>
    </w:p>
    <w:p w14:paraId="6466A116" w14:textId="77777777" w:rsidR="009B5CB1" w:rsidRPr="002E5826" w:rsidRDefault="009B5CB1" w:rsidP="0085798D">
      <w:pPr>
        <w:spacing w:after="0"/>
        <w:ind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lastRenderedPageBreak/>
        <w:t>Составной частью учебно-методического комплекса являются:</w:t>
      </w:r>
    </w:p>
    <w:p w14:paraId="503EB9D5" w14:textId="77777777" w:rsidR="009B5CB1" w:rsidRPr="002E5826" w:rsidRDefault="009B5CB1" w:rsidP="0085798D">
      <w:pPr>
        <w:numPr>
          <w:ilvl w:val="0"/>
          <w:numId w:val="11"/>
        </w:numPr>
        <w:tabs>
          <w:tab w:val="clear" w:pos="720"/>
        </w:tabs>
        <w:spacing w:after="0"/>
        <w:ind w:left="0" w:firstLine="709"/>
        <w:jc w:val="both"/>
        <w:rPr>
          <w:rFonts w:ascii="Times New Roman" w:eastAsiaTheme="minorHAnsi" w:hAnsi="Times New Roman" w:cs="Times New Roman"/>
          <w:sz w:val="28"/>
          <w:szCs w:val="28"/>
          <w:lang w:eastAsia="en-US"/>
        </w:rPr>
      </w:pPr>
      <w:bookmarkStart w:id="31" w:name="_Hlk74129626"/>
      <w:r w:rsidRPr="002E5826">
        <w:rPr>
          <w:rFonts w:ascii="Times New Roman" w:eastAsiaTheme="minorHAnsi" w:hAnsi="Times New Roman" w:cs="Times New Roman"/>
          <w:sz w:val="28"/>
          <w:szCs w:val="28"/>
          <w:lang w:eastAsia="en-US"/>
        </w:rPr>
        <w:t>методическое обеспечение: планы конспекты занятий, журналы, инструкции, контрольные нормативы, специальная литература по различным видам спорта и т.д.;</w:t>
      </w:r>
    </w:p>
    <w:p w14:paraId="116C0F5A" w14:textId="29942E2B" w:rsidR="009B5CB1" w:rsidRPr="002E5826" w:rsidRDefault="009B5CB1" w:rsidP="0085798D">
      <w:pPr>
        <w:numPr>
          <w:ilvl w:val="0"/>
          <w:numId w:val="11"/>
        </w:numPr>
        <w:tabs>
          <w:tab w:val="clear" w:pos="720"/>
        </w:tabs>
        <w:spacing w:after="0"/>
        <w:ind w:left="0"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 xml:space="preserve">дидактическое обеспечение: секундомеры, компьютер, </w:t>
      </w:r>
      <w:r w:rsidR="00475E33" w:rsidRPr="002E5826">
        <w:rPr>
          <w:rFonts w:ascii="Times New Roman" w:eastAsiaTheme="minorHAnsi" w:hAnsi="Times New Roman" w:cs="Times New Roman"/>
          <w:sz w:val="28"/>
          <w:szCs w:val="28"/>
          <w:lang w:eastAsia="en-US"/>
        </w:rPr>
        <w:t xml:space="preserve">ноутбук, </w:t>
      </w:r>
      <w:r w:rsidRPr="002E5826">
        <w:rPr>
          <w:rFonts w:ascii="Times New Roman" w:eastAsiaTheme="minorHAnsi" w:hAnsi="Times New Roman" w:cs="Times New Roman"/>
          <w:sz w:val="28"/>
          <w:szCs w:val="28"/>
          <w:lang w:eastAsia="en-US"/>
        </w:rPr>
        <w:t>ксерокс, принтер, телевизор;</w:t>
      </w:r>
    </w:p>
    <w:p w14:paraId="7995A38B" w14:textId="77777777" w:rsidR="009B5CB1" w:rsidRPr="002E5826" w:rsidRDefault="009B5CB1" w:rsidP="0085798D">
      <w:pPr>
        <w:numPr>
          <w:ilvl w:val="0"/>
          <w:numId w:val="11"/>
        </w:numPr>
        <w:tabs>
          <w:tab w:val="clear" w:pos="720"/>
        </w:tabs>
        <w:spacing w:after="0"/>
        <w:ind w:left="0"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психологическое обеспечение: анкеты, тесты.</w:t>
      </w:r>
    </w:p>
    <w:p w14:paraId="7CB00002" w14:textId="77777777" w:rsidR="009B5CB1" w:rsidRPr="002E5826" w:rsidRDefault="009B5CB1" w:rsidP="0085798D">
      <w:pPr>
        <w:numPr>
          <w:ilvl w:val="0"/>
          <w:numId w:val="11"/>
        </w:numPr>
        <w:tabs>
          <w:tab w:val="clear" w:pos="720"/>
        </w:tabs>
        <w:spacing w:after="0"/>
        <w:ind w:left="0" w:firstLine="709"/>
        <w:jc w:val="both"/>
        <w:rPr>
          <w:rFonts w:ascii="Times New Roman" w:eastAsiaTheme="minorHAnsi" w:hAnsi="Times New Roman" w:cs="Times New Roman"/>
          <w:sz w:val="28"/>
          <w:szCs w:val="28"/>
          <w:lang w:eastAsia="en-US"/>
        </w:rPr>
      </w:pPr>
      <w:r w:rsidRPr="002E5826">
        <w:rPr>
          <w:rFonts w:ascii="Times New Roman" w:eastAsiaTheme="minorHAnsi" w:hAnsi="Times New Roman" w:cs="Times New Roman"/>
          <w:sz w:val="28"/>
          <w:szCs w:val="28"/>
          <w:lang w:eastAsia="en-US"/>
        </w:rPr>
        <w:t>консультативно-методическая и информационная работа: работа по самообразованию тренеров, педагогические советы, тренерские советы, аттестация педагогических работников.</w:t>
      </w:r>
    </w:p>
    <w:bookmarkEnd w:id="31"/>
    <w:p w14:paraId="06FD37F4" w14:textId="77777777" w:rsidR="009B5CB1" w:rsidRPr="002E5826" w:rsidRDefault="009B5CB1" w:rsidP="0085798D">
      <w:pPr>
        <w:suppressAutoHyphens/>
        <w:spacing w:after="0"/>
        <w:ind w:firstLine="709"/>
        <w:jc w:val="both"/>
        <w:rPr>
          <w:rFonts w:ascii="Times New Roman" w:eastAsiaTheme="minorHAnsi" w:hAnsi="Times New Roman" w:cs="Times New Roman"/>
          <w:sz w:val="28"/>
          <w:szCs w:val="28"/>
          <w:lang w:eastAsia="ar-SA"/>
        </w:rPr>
      </w:pPr>
      <w:r w:rsidRPr="002E5826">
        <w:rPr>
          <w:rFonts w:ascii="Times New Roman" w:eastAsiaTheme="minorHAnsi" w:hAnsi="Times New Roman" w:cs="Times New Roman"/>
          <w:sz w:val="28"/>
          <w:szCs w:val="28"/>
          <w:lang w:eastAsia="ar-SA"/>
        </w:rPr>
        <w:t xml:space="preserve">Для организации образовательного процесса   используются </w:t>
      </w:r>
      <w:r w:rsidRPr="002E5826">
        <w:rPr>
          <w:rFonts w:ascii="Times New Roman" w:eastAsiaTheme="minorHAnsi" w:hAnsi="Times New Roman" w:cs="Times New Roman"/>
          <w:b/>
          <w:bCs/>
          <w:sz w:val="28"/>
          <w:szCs w:val="28"/>
          <w:lang w:eastAsia="ar-SA"/>
        </w:rPr>
        <w:t>дистанционные образовательные технологии</w:t>
      </w:r>
      <w:r w:rsidRPr="002E5826">
        <w:rPr>
          <w:rFonts w:ascii="Times New Roman" w:eastAsiaTheme="minorHAnsi" w:hAnsi="Times New Roman" w:cs="Times New Roman"/>
          <w:sz w:val="28"/>
          <w:szCs w:val="28"/>
          <w:lang w:eastAsia="ar-SA"/>
        </w:rPr>
        <w:t xml:space="preserve">: размещение   материалов на   сайте   МБУДО ДЮСШ «Луч» им. В. </w:t>
      </w:r>
      <w:proofErr w:type="spellStart"/>
      <w:r w:rsidRPr="002E5826">
        <w:rPr>
          <w:rFonts w:ascii="Times New Roman" w:eastAsiaTheme="minorHAnsi" w:hAnsi="Times New Roman" w:cs="Times New Roman"/>
          <w:sz w:val="28"/>
          <w:szCs w:val="28"/>
          <w:lang w:eastAsia="ar-SA"/>
        </w:rPr>
        <w:t>Фридзона</w:t>
      </w:r>
      <w:proofErr w:type="spellEnd"/>
      <w:r w:rsidRPr="002E5826">
        <w:rPr>
          <w:rFonts w:ascii="Times New Roman" w:eastAsiaTheme="minorHAnsi" w:hAnsi="Times New Roman" w:cs="Times New Roman"/>
          <w:sz w:val="28"/>
          <w:szCs w:val="28"/>
          <w:lang w:eastAsia="ar-SA"/>
        </w:rPr>
        <w:t>, использование   сети интернет.</w:t>
      </w:r>
    </w:p>
    <w:bookmarkEnd w:id="27"/>
    <w:bookmarkEnd w:id="30"/>
    <w:p w14:paraId="3B583C6B" w14:textId="05AB81ED" w:rsidR="009B5CB1" w:rsidRPr="002E5826" w:rsidRDefault="009B5CB1" w:rsidP="009B5CB1">
      <w:pPr>
        <w:spacing w:after="0" w:line="240" w:lineRule="auto"/>
        <w:jc w:val="center"/>
        <w:rPr>
          <w:rFonts w:ascii="Times New Roman" w:eastAsiaTheme="minorHAnsi" w:hAnsi="Times New Roman" w:cs="Times New Roman"/>
          <w:b/>
          <w:bCs/>
          <w:sz w:val="28"/>
          <w:szCs w:val="28"/>
          <w:lang w:eastAsia="en-US"/>
        </w:rPr>
      </w:pPr>
    </w:p>
    <w:p w14:paraId="1FA40C8F" w14:textId="70A110DC" w:rsidR="002F1323" w:rsidRPr="002E5826" w:rsidRDefault="002F1323" w:rsidP="009B5CB1">
      <w:pPr>
        <w:spacing w:after="0" w:line="240" w:lineRule="auto"/>
        <w:jc w:val="center"/>
        <w:rPr>
          <w:rFonts w:ascii="Times New Roman" w:eastAsiaTheme="minorHAnsi" w:hAnsi="Times New Roman" w:cs="Times New Roman"/>
          <w:b/>
          <w:bCs/>
          <w:sz w:val="28"/>
          <w:szCs w:val="28"/>
          <w:lang w:eastAsia="en-US"/>
        </w:rPr>
      </w:pPr>
    </w:p>
    <w:p w14:paraId="6E10BBAF" w14:textId="12FD1AD8" w:rsidR="00276A82" w:rsidRPr="002E5826" w:rsidRDefault="00276A82" w:rsidP="009B5CB1">
      <w:pPr>
        <w:spacing w:after="0" w:line="240" w:lineRule="auto"/>
        <w:jc w:val="center"/>
        <w:rPr>
          <w:rFonts w:ascii="Times New Roman" w:eastAsiaTheme="minorHAnsi" w:hAnsi="Times New Roman" w:cs="Times New Roman"/>
          <w:b/>
          <w:bCs/>
          <w:sz w:val="28"/>
          <w:szCs w:val="28"/>
          <w:lang w:eastAsia="en-US"/>
        </w:rPr>
      </w:pPr>
    </w:p>
    <w:p w14:paraId="12FB8419" w14:textId="56076C54" w:rsidR="00276A82" w:rsidRPr="002E5826" w:rsidRDefault="00276A82" w:rsidP="009B5CB1">
      <w:pPr>
        <w:spacing w:after="0" w:line="240" w:lineRule="auto"/>
        <w:jc w:val="center"/>
        <w:rPr>
          <w:rFonts w:ascii="Times New Roman" w:eastAsiaTheme="minorHAnsi" w:hAnsi="Times New Roman" w:cs="Times New Roman"/>
          <w:b/>
          <w:bCs/>
          <w:sz w:val="28"/>
          <w:szCs w:val="28"/>
          <w:lang w:eastAsia="en-US"/>
        </w:rPr>
      </w:pPr>
    </w:p>
    <w:p w14:paraId="75D3A3A9" w14:textId="533A7FBB" w:rsidR="00276A82" w:rsidRPr="002E5826" w:rsidRDefault="00276A82" w:rsidP="009B5CB1">
      <w:pPr>
        <w:spacing w:after="0" w:line="240" w:lineRule="auto"/>
        <w:jc w:val="center"/>
        <w:rPr>
          <w:rFonts w:ascii="Times New Roman" w:eastAsiaTheme="minorHAnsi" w:hAnsi="Times New Roman" w:cs="Times New Roman"/>
          <w:b/>
          <w:bCs/>
          <w:sz w:val="28"/>
          <w:szCs w:val="28"/>
          <w:lang w:eastAsia="en-US"/>
        </w:rPr>
      </w:pPr>
    </w:p>
    <w:p w14:paraId="06431429" w14:textId="07314A61" w:rsidR="00276A82" w:rsidRDefault="00276A82" w:rsidP="009B5CB1">
      <w:pPr>
        <w:spacing w:after="0" w:line="240" w:lineRule="auto"/>
        <w:jc w:val="center"/>
        <w:rPr>
          <w:rFonts w:ascii="Times New Roman" w:eastAsiaTheme="minorHAnsi" w:hAnsi="Times New Roman" w:cs="Times New Roman"/>
          <w:b/>
          <w:bCs/>
          <w:sz w:val="28"/>
          <w:szCs w:val="28"/>
          <w:lang w:eastAsia="en-US"/>
        </w:rPr>
      </w:pPr>
    </w:p>
    <w:p w14:paraId="08FF2B15" w14:textId="40246ED0"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50BC0584" w14:textId="582C7EA1"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3E02D2FC" w14:textId="0D64E7FD"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73249199" w14:textId="5CF29FBA"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62E69A3B" w14:textId="43B7A658"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777560CC" w14:textId="6D0F6259"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023CF46F" w14:textId="777A02CA"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1EC9EFA1" w14:textId="43FAC1CA"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05E9351C" w14:textId="5EA714AA"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4AD09F04" w14:textId="40712D73"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50E97C2D" w14:textId="284DBDAA"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4971EB23" w14:textId="32568963"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3CE1757B" w14:textId="3064B358"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224111A2" w14:textId="354E4573"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16CB1F34" w14:textId="0978B9E1"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777F91C0" w14:textId="7407689C"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5B451E3C" w14:textId="05A5BD7D"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42632825" w14:textId="7107F512" w:rsid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5951A761" w14:textId="77777777" w:rsidR="002E5826" w:rsidRPr="002E5826" w:rsidRDefault="002E5826" w:rsidP="009B5CB1">
      <w:pPr>
        <w:spacing w:after="0" w:line="240" w:lineRule="auto"/>
        <w:jc w:val="center"/>
        <w:rPr>
          <w:rFonts w:ascii="Times New Roman" w:eastAsiaTheme="minorHAnsi" w:hAnsi="Times New Roman" w:cs="Times New Roman"/>
          <w:b/>
          <w:bCs/>
          <w:sz w:val="28"/>
          <w:szCs w:val="28"/>
          <w:lang w:eastAsia="en-US"/>
        </w:rPr>
      </w:pPr>
    </w:p>
    <w:p w14:paraId="7217F8FD" w14:textId="2777B431" w:rsidR="002F1323" w:rsidRPr="002E5826" w:rsidRDefault="002F1323" w:rsidP="009B5CB1">
      <w:pPr>
        <w:spacing w:after="0" w:line="240" w:lineRule="auto"/>
        <w:jc w:val="center"/>
        <w:rPr>
          <w:rFonts w:ascii="Times New Roman" w:eastAsiaTheme="minorHAnsi" w:hAnsi="Times New Roman" w:cs="Times New Roman"/>
          <w:b/>
          <w:bCs/>
          <w:sz w:val="28"/>
          <w:szCs w:val="28"/>
          <w:lang w:eastAsia="en-US"/>
        </w:rPr>
      </w:pPr>
    </w:p>
    <w:p w14:paraId="364886F4" w14:textId="77777777" w:rsidR="0085798D" w:rsidRPr="002E5826" w:rsidRDefault="0085798D" w:rsidP="009B5CB1">
      <w:pPr>
        <w:spacing w:after="0" w:line="240" w:lineRule="auto"/>
        <w:jc w:val="center"/>
        <w:rPr>
          <w:rFonts w:ascii="Times New Roman" w:eastAsiaTheme="minorHAnsi" w:hAnsi="Times New Roman" w:cs="Times New Roman"/>
          <w:b/>
          <w:bCs/>
          <w:sz w:val="28"/>
          <w:szCs w:val="28"/>
          <w:lang w:eastAsia="en-US"/>
        </w:rPr>
      </w:pPr>
    </w:p>
    <w:p w14:paraId="583BFB0B" w14:textId="77777777" w:rsidR="002F1323" w:rsidRPr="002E5826" w:rsidRDefault="002F1323" w:rsidP="009B5CB1">
      <w:pPr>
        <w:spacing w:after="0" w:line="240" w:lineRule="auto"/>
        <w:jc w:val="center"/>
        <w:rPr>
          <w:rFonts w:ascii="Times New Roman" w:eastAsiaTheme="minorHAnsi" w:hAnsi="Times New Roman" w:cs="Times New Roman"/>
          <w:b/>
          <w:bCs/>
          <w:sz w:val="28"/>
          <w:szCs w:val="28"/>
          <w:lang w:eastAsia="en-US"/>
        </w:rPr>
      </w:pPr>
    </w:p>
    <w:p w14:paraId="4312B83A" w14:textId="77777777" w:rsidR="009B5CB1" w:rsidRPr="002E5826" w:rsidRDefault="009B5CB1" w:rsidP="00C43C3D">
      <w:pPr>
        <w:spacing w:after="0"/>
        <w:jc w:val="center"/>
        <w:rPr>
          <w:rFonts w:ascii="Times New Roman" w:eastAsiaTheme="minorHAnsi" w:hAnsi="Times New Roman" w:cs="Times New Roman"/>
          <w:b/>
          <w:bCs/>
          <w:sz w:val="28"/>
          <w:szCs w:val="28"/>
        </w:rPr>
      </w:pPr>
      <w:r w:rsidRPr="002E5826">
        <w:rPr>
          <w:rFonts w:ascii="Times New Roman" w:eastAsiaTheme="minorHAnsi" w:hAnsi="Times New Roman" w:cs="Times New Roman"/>
          <w:b/>
          <w:bCs/>
          <w:sz w:val="28"/>
          <w:szCs w:val="28"/>
          <w:lang w:eastAsia="en-US"/>
        </w:rPr>
        <w:lastRenderedPageBreak/>
        <w:t>5. СПИСОК ИСПОЛЬЗУЕМОЙ ЛИТЕРАТУРЫ</w:t>
      </w:r>
    </w:p>
    <w:p w14:paraId="5B15D391" w14:textId="77777777" w:rsidR="001567E9" w:rsidRPr="002E5826" w:rsidRDefault="001567E9" w:rsidP="00C43C3D">
      <w:pPr>
        <w:shd w:val="clear" w:color="auto" w:fill="FFFFFF"/>
        <w:spacing w:after="0"/>
        <w:rPr>
          <w:rFonts w:ascii="Times New Roman" w:hAnsi="Times New Roman" w:cs="Times New Roman"/>
          <w:color w:val="000000"/>
          <w:sz w:val="28"/>
          <w:szCs w:val="28"/>
        </w:rPr>
      </w:pPr>
    </w:p>
    <w:p w14:paraId="7814F322" w14:textId="4484BDBC" w:rsidR="0027284D" w:rsidRPr="002E5826" w:rsidRDefault="00475E33" w:rsidP="00C43C3D">
      <w:pPr>
        <w:autoSpaceDE w:val="0"/>
        <w:autoSpaceDN w:val="0"/>
        <w:adjustRightInd w:val="0"/>
        <w:spacing w:after="0"/>
        <w:jc w:val="both"/>
        <w:rPr>
          <w:rFonts w:ascii="Times New Roman" w:eastAsiaTheme="minorHAnsi" w:hAnsi="Times New Roman" w:cs="Times New Roman"/>
          <w:color w:val="000000"/>
          <w:sz w:val="28"/>
          <w:szCs w:val="28"/>
          <w:lang w:eastAsia="en-US"/>
        </w:rPr>
      </w:pPr>
      <w:bookmarkStart w:id="32" w:name="_Hlk74650049"/>
      <w:r w:rsidRPr="002E5826">
        <w:rPr>
          <w:rFonts w:ascii="Times New Roman" w:eastAsiaTheme="minorHAnsi" w:hAnsi="Times New Roman" w:cs="Times New Roman"/>
          <w:b/>
          <w:bCs/>
          <w:color w:val="000000"/>
          <w:sz w:val="28"/>
          <w:szCs w:val="28"/>
          <w:lang w:eastAsia="en-US"/>
        </w:rPr>
        <w:t>Список литературы для педагога</w:t>
      </w:r>
    </w:p>
    <w:bookmarkEnd w:id="32"/>
    <w:p w14:paraId="68F0B60C" w14:textId="43B91895" w:rsidR="0027284D" w:rsidRPr="002E5826" w:rsidRDefault="0027284D" w:rsidP="00C43C3D">
      <w:pPr>
        <w:spacing w:after="0"/>
        <w:jc w:val="both"/>
        <w:rPr>
          <w:rFonts w:ascii="Times New Roman" w:hAnsi="Times New Roman" w:cs="Times New Roman"/>
          <w:sz w:val="28"/>
          <w:szCs w:val="28"/>
        </w:rPr>
      </w:pPr>
      <w:r w:rsidRPr="002E5826">
        <w:rPr>
          <w:rFonts w:ascii="Times New Roman" w:hAnsi="Times New Roman" w:cs="Times New Roman"/>
          <w:sz w:val="28"/>
          <w:szCs w:val="28"/>
        </w:rPr>
        <w:t>1. Амелин, А. Н. Настольный теннис: 6+12 / А.Н. Амелин. - М.: Физкультура и спорт, 2005. - 184 c.</w:t>
      </w:r>
      <w:r w:rsidRPr="002E5826">
        <w:rPr>
          <w:rFonts w:ascii="Times New Roman" w:hAnsi="Times New Roman" w:cs="Times New Roman"/>
          <w:sz w:val="28"/>
          <w:szCs w:val="28"/>
        </w:rPr>
        <w:br/>
        <w:t xml:space="preserve">2. </w:t>
      </w:r>
      <w:proofErr w:type="spellStart"/>
      <w:r w:rsidRPr="002E5826">
        <w:rPr>
          <w:rFonts w:ascii="Times New Roman" w:hAnsi="Times New Roman" w:cs="Times New Roman"/>
          <w:sz w:val="28"/>
          <w:szCs w:val="28"/>
        </w:rPr>
        <w:t>Ангелевич</w:t>
      </w:r>
      <w:proofErr w:type="spellEnd"/>
      <w:r w:rsidRPr="002E5826">
        <w:rPr>
          <w:rFonts w:ascii="Times New Roman" w:hAnsi="Times New Roman" w:cs="Times New Roman"/>
          <w:sz w:val="28"/>
          <w:szCs w:val="28"/>
        </w:rPr>
        <w:t xml:space="preserve">, А. Е. Первые ракетки: </w:t>
      </w:r>
      <w:proofErr w:type="spellStart"/>
      <w:r w:rsidRPr="002E5826">
        <w:rPr>
          <w:rFonts w:ascii="Times New Roman" w:hAnsi="Times New Roman" w:cs="Times New Roman"/>
          <w:sz w:val="28"/>
          <w:szCs w:val="28"/>
        </w:rPr>
        <w:t>моногр</w:t>
      </w:r>
      <w:proofErr w:type="spellEnd"/>
      <w:r w:rsidRPr="002E5826">
        <w:rPr>
          <w:rFonts w:ascii="Times New Roman" w:hAnsi="Times New Roman" w:cs="Times New Roman"/>
          <w:sz w:val="28"/>
          <w:szCs w:val="28"/>
        </w:rPr>
        <w:t xml:space="preserve">. / А.Е. </w:t>
      </w:r>
      <w:proofErr w:type="spellStart"/>
      <w:r w:rsidRPr="002E5826">
        <w:rPr>
          <w:rFonts w:ascii="Times New Roman" w:hAnsi="Times New Roman" w:cs="Times New Roman"/>
          <w:sz w:val="28"/>
          <w:szCs w:val="28"/>
        </w:rPr>
        <w:t>Ангелевич</w:t>
      </w:r>
      <w:proofErr w:type="spellEnd"/>
      <w:r w:rsidRPr="002E5826">
        <w:rPr>
          <w:rFonts w:ascii="Times New Roman" w:hAnsi="Times New Roman" w:cs="Times New Roman"/>
          <w:sz w:val="28"/>
          <w:szCs w:val="28"/>
        </w:rPr>
        <w:t>. - М.:</w:t>
      </w:r>
      <w:r w:rsidR="00475E33" w:rsidRPr="002E5826">
        <w:rPr>
          <w:rFonts w:ascii="Times New Roman" w:hAnsi="Times New Roman" w:cs="Times New Roman"/>
          <w:sz w:val="28"/>
          <w:szCs w:val="28"/>
        </w:rPr>
        <w:t xml:space="preserve"> </w:t>
      </w:r>
      <w:r w:rsidRPr="002E5826">
        <w:rPr>
          <w:rFonts w:ascii="Times New Roman" w:hAnsi="Times New Roman" w:cs="Times New Roman"/>
          <w:sz w:val="28"/>
          <w:szCs w:val="28"/>
        </w:rPr>
        <w:t>Физкультура и спорт, 2011. - 192 c.</w:t>
      </w:r>
      <w:r w:rsidRPr="002E5826">
        <w:rPr>
          <w:rFonts w:ascii="Times New Roman" w:hAnsi="Times New Roman" w:cs="Times New Roman"/>
          <w:sz w:val="28"/>
          <w:szCs w:val="28"/>
        </w:rPr>
        <w:br/>
        <w:t xml:space="preserve">3. </w:t>
      </w:r>
      <w:proofErr w:type="spellStart"/>
      <w:r w:rsidRPr="002E5826">
        <w:rPr>
          <w:rFonts w:ascii="Times New Roman" w:hAnsi="Times New Roman" w:cs="Times New Roman"/>
          <w:sz w:val="28"/>
          <w:szCs w:val="28"/>
        </w:rPr>
        <w:t>Байгулов</w:t>
      </w:r>
      <w:proofErr w:type="spellEnd"/>
      <w:r w:rsidRPr="002E5826">
        <w:rPr>
          <w:rFonts w:ascii="Times New Roman" w:hAnsi="Times New Roman" w:cs="Times New Roman"/>
          <w:sz w:val="28"/>
          <w:szCs w:val="28"/>
        </w:rPr>
        <w:t>, Ю. П. Настольный теннис. Вчера, сегодня, завтра / Ю.П.</w:t>
      </w:r>
      <w:r w:rsidR="00475E33" w:rsidRPr="002E5826">
        <w:rPr>
          <w:rFonts w:ascii="Times New Roman" w:hAnsi="Times New Roman" w:cs="Times New Roman"/>
          <w:sz w:val="28"/>
          <w:szCs w:val="28"/>
        </w:rPr>
        <w:t xml:space="preserve"> </w:t>
      </w:r>
      <w:proofErr w:type="spellStart"/>
      <w:r w:rsidRPr="002E5826">
        <w:rPr>
          <w:rFonts w:ascii="Times New Roman" w:hAnsi="Times New Roman" w:cs="Times New Roman"/>
          <w:sz w:val="28"/>
          <w:szCs w:val="28"/>
        </w:rPr>
        <w:t>Байгулов</w:t>
      </w:r>
      <w:proofErr w:type="spellEnd"/>
      <w:r w:rsidRPr="002E5826">
        <w:rPr>
          <w:rFonts w:ascii="Times New Roman" w:hAnsi="Times New Roman" w:cs="Times New Roman"/>
          <w:sz w:val="28"/>
          <w:szCs w:val="28"/>
        </w:rPr>
        <w:t>. - М.: Физкультура и спорт, 2016. - 256 c.</w:t>
      </w:r>
      <w:r w:rsidRPr="002E5826">
        <w:rPr>
          <w:rFonts w:ascii="Times New Roman" w:hAnsi="Times New Roman" w:cs="Times New Roman"/>
          <w:sz w:val="28"/>
          <w:szCs w:val="28"/>
        </w:rPr>
        <w:br/>
        <w:t xml:space="preserve">4. </w:t>
      </w:r>
      <w:proofErr w:type="spellStart"/>
      <w:r w:rsidRPr="002E5826">
        <w:rPr>
          <w:rFonts w:ascii="Times New Roman" w:hAnsi="Times New Roman" w:cs="Times New Roman"/>
          <w:sz w:val="28"/>
          <w:szCs w:val="28"/>
        </w:rPr>
        <w:t>Барчукова</w:t>
      </w:r>
      <w:proofErr w:type="spellEnd"/>
      <w:r w:rsidRPr="002E5826">
        <w:rPr>
          <w:rFonts w:ascii="Times New Roman" w:hAnsi="Times New Roman" w:cs="Times New Roman"/>
          <w:sz w:val="28"/>
          <w:szCs w:val="28"/>
        </w:rPr>
        <w:t xml:space="preserve">, Г. В. Учись играть в настольный теннис / Г.В. </w:t>
      </w:r>
      <w:proofErr w:type="spellStart"/>
      <w:r w:rsidRPr="002E5826">
        <w:rPr>
          <w:rFonts w:ascii="Times New Roman" w:hAnsi="Times New Roman" w:cs="Times New Roman"/>
          <w:sz w:val="28"/>
          <w:szCs w:val="28"/>
        </w:rPr>
        <w:t>Барчукова</w:t>
      </w:r>
      <w:proofErr w:type="spellEnd"/>
      <w:r w:rsidRPr="002E5826">
        <w:rPr>
          <w:rFonts w:ascii="Times New Roman" w:hAnsi="Times New Roman" w:cs="Times New Roman"/>
          <w:sz w:val="28"/>
          <w:szCs w:val="28"/>
        </w:rPr>
        <w:t>. - Москва: Огни, 2008. - 848 c.</w:t>
      </w:r>
      <w:r w:rsidRPr="002E5826">
        <w:rPr>
          <w:rFonts w:ascii="Times New Roman" w:hAnsi="Times New Roman" w:cs="Times New Roman"/>
          <w:sz w:val="28"/>
          <w:szCs w:val="28"/>
        </w:rPr>
        <w:br/>
        <w:t xml:space="preserve">5. </w:t>
      </w:r>
      <w:proofErr w:type="spellStart"/>
      <w:r w:rsidRPr="002E5826">
        <w:rPr>
          <w:rFonts w:ascii="Times New Roman" w:hAnsi="Times New Roman" w:cs="Times New Roman"/>
          <w:sz w:val="28"/>
          <w:szCs w:val="28"/>
        </w:rPr>
        <w:t>Барчукова</w:t>
      </w:r>
      <w:proofErr w:type="spellEnd"/>
      <w:r w:rsidRPr="002E5826">
        <w:rPr>
          <w:rFonts w:ascii="Times New Roman" w:hAnsi="Times New Roman" w:cs="Times New Roman"/>
          <w:sz w:val="28"/>
          <w:szCs w:val="28"/>
        </w:rPr>
        <w:t xml:space="preserve">, Г.В. Правила игры, судейство и организация соревнований по настольному теннису / Г.В. </w:t>
      </w:r>
      <w:proofErr w:type="spellStart"/>
      <w:r w:rsidRPr="002E5826">
        <w:rPr>
          <w:rFonts w:ascii="Times New Roman" w:hAnsi="Times New Roman" w:cs="Times New Roman"/>
          <w:sz w:val="28"/>
          <w:szCs w:val="28"/>
        </w:rPr>
        <w:t>Барчукова</w:t>
      </w:r>
      <w:proofErr w:type="spellEnd"/>
      <w:r w:rsidRPr="002E5826">
        <w:rPr>
          <w:rFonts w:ascii="Times New Roman" w:hAnsi="Times New Roman" w:cs="Times New Roman"/>
          <w:sz w:val="28"/>
          <w:szCs w:val="28"/>
        </w:rPr>
        <w:t xml:space="preserve">. - М.: </w:t>
      </w:r>
      <w:proofErr w:type="spellStart"/>
      <w:r w:rsidRPr="002E5826">
        <w:rPr>
          <w:rFonts w:ascii="Times New Roman" w:hAnsi="Times New Roman" w:cs="Times New Roman"/>
          <w:sz w:val="28"/>
          <w:szCs w:val="28"/>
        </w:rPr>
        <w:t>СпортАкадемПресс</w:t>
      </w:r>
      <w:proofErr w:type="spellEnd"/>
      <w:r w:rsidRPr="002E5826">
        <w:rPr>
          <w:rFonts w:ascii="Times New Roman" w:hAnsi="Times New Roman" w:cs="Times New Roman"/>
          <w:sz w:val="28"/>
          <w:szCs w:val="28"/>
        </w:rPr>
        <w:t>, 2010. - 768 c.</w:t>
      </w:r>
      <w:r w:rsidRPr="002E5826">
        <w:rPr>
          <w:rFonts w:ascii="Times New Roman" w:hAnsi="Times New Roman" w:cs="Times New Roman"/>
          <w:sz w:val="28"/>
          <w:szCs w:val="28"/>
        </w:rPr>
        <w:br/>
        <w:t xml:space="preserve">6. </w:t>
      </w:r>
      <w:proofErr w:type="spellStart"/>
      <w:r w:rsidRPr="002E5826">
        <w:rPr>
          <w:rFonts w:ascii="Times New Roman" w:hAnsi="Times New Roman" w:cs="Times New Roman"/>
          <w:sz w:val="28"/>
          <w:szCs w:val="28"/>
        </w:rPr>
        <w:t>Барчукова</w:t>
      </w:r>
      <w:proofErr w:type="spellEnd"/>
      <w:r w:rsidRPr="002E5826">
        <w:rPr>
          <w:rFonts w:ascii="Times New Roman" w:hAnsi="Times New Roman" w:cs="Times New Roman"/>
          <w:sz w:val="28"/>
          <w:szCs w:val="28"/>
        </w:rPr>
        <w:t xml:space="preserve">, Галина Настольный теннис / Галина </w:t>
      </w:r>
      <w:proofErr w:type="spellStart"/>
      <w:r w:rsidRPr="002E5826">
        <w:rPr>
          <w:rFonts w:ascii="Times New Roman" w:hAnsi="Times New Roman" w:cs="Times New Roman"/>
          <w:sz w:val="28"/>
          <w:szCs w:val="28"/>
        </w:rPr>
        <w:t>Барчукова</w:t>
      </w:r>
      <w:proofErr w:type="spellEnd"/>
      <w:r w:rsidRPr="002E5826">
        <w:rPr>
          <w:rFonts w:ascii="Times New Roman" w:hAnsi="Times New Roman" w:cs="Times New Roman"/>
          <w:sz w:val="28"/>
          <w:szCs w:val="28"/>
        </w:rPr>
        <w:t>. - М.: Физкультура и спорт, 2006. - 176 c.</w:t>
      </w:r>
    </w:p>
    <w:p w14:paraId="2EF0EAEA" w14:textId="77777777" w:rsidR="002F1323" w:rsidRPr="002E5826" w:rsidRDefault="002F1323" w:rsidP="00C43C3D">
      <w:pPr>
        <w:spacing w:after="0"/>
        <w:jc w:val="both"/>
        <w:rPr>
          <w:rFonts w:ascii="Times New Roman" w:hAnsi="Times New Roman" w:cs="Times New Roman"/>
          <w:sz w:val="28"/>
          <w:szCs w:val="28"/>
        </w:rPr>
      </w:pPr>
    </w:p>
    <w:p w14:paraId="7584D7E7" w14:textId="6E200513" w:rsidR="0027284D" w:rsidRPr="002E5826" w:rsidRDefault="0027284D" w:rsidP="00C43C3D">
      <w:pPr>
        <w:spacing w:after="0"/>
        <w:rPr>
          <w:rFonts w:ascii="Times New Roman" w:hAnsi="Times New Roman" w:cs="Times New Roman"/>
          <w:b/>
          <w:sz w:val="28"/>
          <w:szCs w:val="28"/>
        </w:rPr>
      </w:pPr>
      <w:bookmarkStart w:id="33" w:name="_Hlk74659902"/>
      <w:bookmarkStart w:id="34" w:name="_Hlk74668316"/>
      <w:bookmarkStart w:id="35" w:name="_Hlk74650071"/>
      <w:r w:rsidRPr="002E5826">
        <w:rPr>
          <w:rFonts w:ascii="Times New Roman" w:hAnsi="Times New Roman" w:cs="Times New Roman"/>
          <w:b/>
          <w:sz w:val="28"/>
          <w:szCs w:val="28"/>
        </w:rPr>
        <w:t>Список литературы для обучающихся, родителей</w:t>
      </w:r>
    </w:p>
    <w:bookmarkEnd w:id="33"/>
    <w:p w14:paraId="045BA831" w14:textId="77777777" w:rsidR="0027284D" w:rsidRPr="002E5826" w:rsidRDefault="0027284D" w:rsidP="00C43C3D">
      <w:pPr>
        <w:spacing w:after="0"/>
        <w:jc w:val="both"/>
        <w:rPr>
          <w:rFonts w:ascii="Times New Roman" w:hAnsi="Times New Roman" w:cs="Times New Roman"/>
          <w:bCs/>
          <w:color w:val="000000"/>
          <w:sz w:val="28"/>
          <w:szCs w:val="28"/>
          <w:shd w:val="clear" w:color="auto" w:fill="FFFFFF"/>
        </w:rPr>
      </w:pPr>
      <w:r w:rsidRPr="002E5826">
        <w:rPr>
          <w:rFonts w:ascii="Times New Roman" w:hAnsi="Times New Roman" w:cs="Times New Roman"/>
          <w:bCs/>
          <w:color w:val="000000"/>
          <w:sz w:val="28"/>
          <w:szCs w:val="28"/>
          <w:shd w:val="clear" w:color="auto" w:fill="FFFFFF"/>
        </w:rPr>
        <w:t>1. Амелина, А. Н. Настольный теннис / А.Н. Амелина, В.А. Пашинин. - М.: Физкультура и спорт., 2016. - 112 c.</w:t>
      </w:r>
    </w:p>
    <w:bookmarkEnd w:id="34"/>
    <w:p w14:paraId="4B50093C" w14:textId="77777777" w:rsidR="0027284D" w:rsidRPr="002E5826" w:rsidRDefault="0027284D" w:rsidP="00C43C3D">
      <w:pPr>
        <w:spacing w:after="0"/>
        <w:jc w:val="both"/>
        <w:rPr>
          <w:rFonts w:ascii="Times New Roman" w:hAnsi="Times New Roman" w:cs="Times New Roman"/>
          <w:bCs/>
          <w:color w:val="000000"/>
          <w:sz w:val="28"/>
          <w:szCs w:val="28"/>
          <w:shd w:val="clear" w:color="auto" w:fill="FFFFFF"/>
        </w:rPr>
      </w:pPr>
      <w:r w:rsidRPr="002E5826">
        <w:rPr>
          <w:rFonts w:ascii="Times New Roman" w:hAnsi="Times New Roman" w:cs="Times New Roman"/>
          <w:bCs/>
          <w:color w:val="000000"/>
          <w:sz w:val="28"/>
          <w:szCs w:val="28"/>
          <w:shd w:val="clear" w:color="auto" w:fill="FFFFFF"/>
        </w:rPr>
        <w:t xml:space="preserve">2. </w:t>
      </w:r>
      <w:proofErr w:type="spellStart"/>
      <w:r w:rsidRPr="002E5826">
        <w:rPr>
          <w:rFonts w:ascii="Times New Roman" w:hAnsi="Times New Roman" w:cs="Times New Roman"/>
          <w:bCs/>
          <w:color w:val="000000"/>
          <w:sz w:val="28"/>
          <w:szCs w:val="28"/>
          <w:shd w:val="clear" w:color="auto" w:fill="FFFFFF"/>
        </w:rPr>
        <w:t>Байгулов</w:t>
      </w:r>
      <w:proofErr w:type="spellEnd"/>
      <w:r w:rsidRPr="002E5826">
        <w:rPr>
          <w:rFonts w:ascii="Times New Roman" w:hAnsi="Times New Roman" w:cs="Times New Roman"/>
          <w:bCs/>
          <w:color w:val="000000"/>
          <w:sz w:val="28"/>
          <w:szCs w:val="28"/>
          <w:shd w:val="clear" w:color="auto" w:fill="FFFFFF"/>
        </w:rPr>
        <w:t xml:space="preserve">, Ю. П. Настольный теннис. Вчера, сегодня, завтра / Ю.П. </w:t>
      </w:r>
      <w:proofErr w:type="spellStart"/>
      <w:r w:rsidRPr="002E5826">
        <w:rPr>
          <w:rFonts w:ascii="Times New Roman" w:hAnsi="Times New Roman" w:cs="Times New Roman"/>
          <w:bCs/>
          <w:color w:val="000000"/>
          <w:sz w:val="28"/>
          <w:szCs w:val="28"/>
          <w:shd w:val="clear" w:color="auto" w:fill="FFFFFF"/>
        </w:rPr>
        <w:t>Байгулов</w:t>
      </w:r>
      <w:proofErr w:type="spellEnd"/>
      <w:r w:rsidRPr="002E5826">
        <w:rPr>
          <w:rFonts w:ascii="Times New Roman" w:hAnsi="Times New Roman" w:cs="Times New Roman"/>
          <w:bCs/>
          <w:color w:val="000000"/>
          <w:sz w:val="28"/>
          <w:szCs w:val="28"/>
          <w:shd w:val="clear" w:color="auto" w:fill="FFFFFF"/>
        </w:rPr>
        <w:t>. - М.: Физкультура и спорт, 2016. - 256 c.</w:t>
      </w:r>
    </w:p>
    <w:p w14:paraId="587F2DCB" w14:textId="77777777" w:rsidR="0027284D" w:rsidRPr="002E5826" w:rsidRDefault="0027284D" w:rsidP="00C43C3D">
      <w:pPr>
        <w:spacing w:after="0"/>
        <w:jc w:val="both"/>
        <w:rPr>
          <w:rFonts w:ascii="Times New Roman" w:hAnsi="Times New Roman" w:cs="Times New Roman"/>
          <w:bCs/>
          <w:color w:val="000000"/>
          <w:sz w:val="28"/>
          <w:szCs w:val="28"/>
          <w:shd w:val="clear" w:color="auto" w:fill="FFFFFF"/>
        </w:rPr>
      </w:pPr>
      <w:r w:rsidRPr="002E5826">
        <w:rPr>
          <w:rFonts w:ascii="Times New Roman" w:hAnsi="Times New Roman" w:cs="Times New Roman"/>
          <w:bCs/>
          <w:color w:val="000000"/>
          <w:sz w:val="28"/>
          <w:szCs w:val="28"/>
          <w:shd w:val="clear" w:color="auto" w:fill="FFFFFF"/>
        </w:rPr>
        <w:t xml:space="preserve">3. </w:t>
      </w:r>
      <w:proofErr w:type="spellStart"/>
      <w:r w:rsidRPr="002E5826">
        <w:rPr>
          <w:rFonts w:ascii="Times New Roman" w:hAnsi="Times New Roman" w:cs="Times New Roman"/>
          <w:bCs/>
          <w:color w:val="000000"/>
          <w:sz w:val="28"/>
          <w:szCs w:val="28"/>
          <w:shd w:val="clear" w:color="auto" w:fill="FFFFFF"/>
        </w:rPr>
        <w:t>Барчукова</w:t>
      </w:r>
      <w:proofErr w:type="spellEnd"/>
      <w:r w:rsidRPr="002E5826">
        <w:rPr>
          <w:rFonts w:ascii="Times New Roman" w:hAnsi="Times New Roman" w:cs="Times New Roman"/>
          <w:bCs/>
          <w:color w:val="000000"/>
          <w:sz w:val="28"/>
          <w:szCs w:val="28"/>
          <w:shd w:val="clear" w:color="auto" w:fill="FFFFFF"/>
        </w:rPr>
        <w:t xml:space="preserve">, Галина Настольный теннис / Галина </w:t>
      </w:r>
      <w:proofErr w:type="spellStart"/>
      <w:r w:rsidRPr="002E5826">
        <w:rPr>
          <w:rFonts w:ascii="Times New Roman" w:hAnsi="Times New Roman" w:cs="Times New Roman"/>
          <w:bCs/>
          <w:color w:val="000000"/>
          <w:sz w:val="28"/>
          <w:szCs w:val="28"/>
          <w:shd w:val="clear" w:color="auto" w:fill="FFFFFF"/>
        </w:rPr>
        <w:t>Барчукова</w:t>
      </w:r>
      <w:proofErr w:type="spellEnd"/>
      <w:r w:rsidRPr="002E5826">
        <w:rPr>
          <w:rFonts w:ascii="Times New Roman" w:hAnsi="Times New Roman" w:cs="Times New Roman"/>
          <w:bCs/>
          <w:color w:val="000000"/>
          <w:sz w:val="28"/>
          <w:szCs w:val="28"/>
          <w:shd w:val="clear" w:color="auto" w:fill="FFFFFF"/>
        </w:rPr>
        <w:t>. - М.: Физкультура и спорт, 2006. - 176 c.</w:t>
      </w:r>
    </w:p>
    <w:p w14:paraId="220CAD46" w14:textId="77777777" w:rsidR="0027284D" w:rsidRPr="002E5826" w:rsidRDefault="0027284D" w:rsidP="00C43C3D">
      <w:pPr>
        <w:spacing w:after="0"/>
        <w:jc w:val="both"/>
        <w:rPr>
          <w:rFonts w:ascii="Times New Roman" w:hAnsi="Times New Roman" w:cs="Times New Roman"/>
          <w:bCs/>
          <w:color w:val="000000"/>
          <w:sz w:val="28"/>
          <w:szCs w:val="28"/>
          <w:shd w:val="clear" w:color="auto" w:fill="FFFFFF"/>
        </w:rPr>
      </w:pPr>
      <w:r w:rsidRPr="002E5826">
        <w:rPr>
          <w:rFonts w:ascii="Times New Roman" w:hAnsi="Times New Roman" w:cs="Times New Roman"/>
          <w:bCs/>
          <w:color w:val="000000"/>
          <w:sz w:val="28"/>
          <w:szCs w:val="28"/>
          <w:shd w:val="clear" w:color="auto" w:fill="FFFFFF"/>
        </w:rPr>
        <w:t xml:space="preserve">4. </w:t>
      </w:r>
      <w:proofErr w:type="spellStart"/>
      <w:r w:rsidRPr="002E5826">
        <w:rPr>
          <w:rFonts w:ascii="Times New Roman" w:hAnsi="Times New Roman" w:cs="Times New Roman"/>
          <w:bCs/>
          <w:color w:val="000000"/>
          <w:sz w:val="28"/>
          <w:szCs w:val="28"/>
          <w:shd w:val="clear" w:color="auto" w:fill="FFFFFF"/>
        </w:rPr>
        <w:t>Барчукова</w:t>
      </w:r>
      <w:proofErr w:type="spellEnd"/>
      <w:r w:rsidRPr="002E5826">
        <w:rPr>
          <w:rFonts w:ascii="Times New Roman" w:hAnsi="Times New Roman" w:cs="Times New Roman"/>
          <w:bCs/>
          <w:color w:val="000000"/>
          <w:sz w:val="28"/>
          <w:szCs w:val="28"/>
          <w:shd w:val="clear" w:color="auto" w:fill="FFFFFF"/>
        </w:rPr>
        <w:t xml:space="preserve">, Г.В. Физическая культура: настольный теннис: Учебное пособие / Г.В. </w:t>
      </w:r>
      <w:proofErr w:type="spellStart"/>
      <w:r w:rsidRPr="002E5826">
        <w:rPr>
          <w:rFonts w:ascii="Times New Roman" w:hAnsi="Times New Roman" w:cs="Times New Roman"/>
          <w:bCs/>
          <w:color w:val="000000"/>
          <w:sz w:val="28"/>
          <w:szCs w:val="28"/>
          <w:shd w:val="clear" w:color="auto" w:fill="FFFFFF"/>
        </w:rPr>
        <w:t>Барчукова</w:t>
      </w:r>
      <w:proofErr w:type="spellEnd"/>
      <w:r w:rsidRPr="002E5826">
        <w:rPr>
          <w:rFonts w:ascii="Times New Roman" w:hAnsi="Times New Roman" w:cs="Times New Roman"/>
          <w:bCs/>
          <w:color w:val="000000"/>
          <w:sz w:val="28"/>
          <w:szCs w:val="28"/>
          <w:shd w:val="clear" w:color="auto" w:fill="FFFFFF"/>
        </w:rPr>
        <w:t xml:space="preserve">, А.Н. </w:t>
      </w:r>
      <w:proofErr w:type="spellStart"/>
      <w:r w:rsidRPr="002E5826">
        <w:rPr>
          <w:rFonts w:ascii="Times New Roman" w:hAnsi="Times New Roman" w:cs="Times New Roman"/>
          <w:bCs/>
          <w:color w:val="000000"/>
          <w:sz w:val="28"/>
          <w:szCs w:val="28"/>
          <w:shd w:val="clear" w:color="auto" w:fill="FFFFFF"/>
        </w:rPr>
        <w:t>Мизин</w:t>
      </w:r>
      <w:proofErr w:type="spellEnd"/>
      <w:r w:rsidRPr="002E5826">
        <w:rPr>
          <w:rFonts w:ascii="Times New Roman" w:hAnsi="Times New Roman" w:cs="Times New Roman"/>
          <w:bCs/>
          <w:color w:val="000000"/>
          <w:sz w:val="28"/>
          <w:szCs w:val="28"/>
          <w:shd w:val="clear" w:color="auto" w:fill="FFFFFF"/>
        </w:rPr>
        <w:t>. - М.: Советский спорт, 2015. - 312 c.</w:t>
      </w:r>
    </w:p>
    <w:p w14:paraId="5B6018D1" w14:textId="77777777" w:rsidR="0027284D" w:rsidRPr="002E5826" w:rsidRDefault="0027284D" w:rsidP="00C43C3D">
      <w:pPr>
        <w:spacing w:after="0"/>
        <w:jc w:val="both"/>
        <w:rPr>
          <w:rFonts w:ascii="Times New Roman" w:hAnsi="Times New Roman" w:cs="Times New Roman"/>
          <w:bCs/>
          <w:color w:val="000000"/>
          <w:sz w:val="28"/>
          <w:szCs w:val="28"/>
          <w:shd w:val="clear" w:color="auto" w:fill="FFFFFF"/>
        </w:rPr>
      </w:pPr>
      <w:r w:rsidRPr="002E5826">
        <w:rPr>
          <w:rFonts w:ascii="Times New Roman" w:hAnsi="Times New Roman" w:cs="Times New Roman"/>
          <w:bCs/>
          <w:color w:val="000000"/>
          <w:sz w:val="28"/>
          <w:szCs w:val="28"/>
          <w:shd w:val="clear" w:color="auto" w:fill="FFFFFF"/>
        </w:rPr>
        <w:t>5. Журавский В.П. Настольный теннис - такая простая и сложная игра. – Донецк: ООО «Юго-Восток, Лтд», 2007 -201с.</w:t>
      </w:r>
    </w:p>
    <w:p w14:paraId="10A4E138" w14:textId="77777777" w:rsidR="0027284D" w:rsidRPr="002E5826" w:rsidRDefault="0027284D" w:rsidP="00C43C3D">
      <w:pPr>
        <w:spacing w:after="0"/>
        <w:jc w:val="both"/>
        <w:rPr>
          <w:rFonts w:ascii="Times New Roman" w:hAnsi="Times New Roman" w:cs="Times New Roman"/>
          <w:bCs/>
          <w:color w:val="000000"/>
          <w:sz w:val="28"/>
          <w:szCs w:val="28"/>
          <w:shd w:val="clear" w:color="auto" w:fill="FFFFFF"/>
        </w:rPr>
      </w:pPr>
      <w:r w:rsidRPr="002E5826">
        <w:rPr>
          <w:rFonts w:ascii="Times New Roman" w:hAnsi="Times New Roman" w:cs="Times New Roman"/>
          <w:bCs/>
          <w:color w:val="000000"/>
          <w:sz w:val="28"/>
          <w:szCs w:val="28"/>
          <w:shd w:val="clear" w:color="auto" w:fill="FFFFFF"/>
        </w:rPr>
        <w:t>6. Жданов, В. Настольный теннис. Обучение за 5 шагов / В. Жданов. - М.: Спорт, 2015. - 319 c.</w:t>
      </w:r>
    </w:p>
    <w:p w14:paraId="2060EC46" w14:textId="77777777" w:rsidR="0027284D" w:rsidRPr="002E5826" w:rsidRDefault="0027284D" w:rsidP="00C43C3D">
      <w:pPr>
        <w:spacing w:after="0"/>
        <w:jc w:val="both"/>
        <w:rPr>
          <w:rFonts w:ascii="Times New Roman" w:hAnsi="Times New Roman" w:cs="Times New Roman"/>
          <w:bCs/>
          <w:color w:val="000000"/>
          <w:sz w:val="28"/>
          <w:szCs w:val="28"/>
          <w:shd w:val="clear" w:color="auto" w:fill="FFFFFF"/>
        </w:rPr>
      </w:pPr>
      <w:r w:rsidRPr="002E5826">
        <w:rPr>
          <w:rFonts w:ascii="Times New Roman" w:hAnsi="Times New Roman" w:cs="Times New Roman"/>
          <w:bCs/>
          <w:color w:val="000000"/>
          <w:sz w:val="28"/>
          <w:szCs w:val="28"/>
          <w:shd w:val="clear" w:color="auto" w:fill="FFFFFF"/>
        </w:rPr>
        <w:t>7. Корбут, Е. В. Теннис: техника и тактика чемпионов / Е.В. Корбут. - М.: Физкультура и спорт, 2013. - 144 c.</w:t>
      </w:r>
    </w:p>
    <w:p w14:paraId="4155057B" w14:textId="77777777" w:rsidR="003E276A" w:rsidRPr="00720832" w:rsidRDefault="0027284D" w:rsidP="00C43C3D">
      <w:pPr>
        <w:rPr>
          <w:rFonts w:ascii="Times New Roman" w:hAnsi="Times New Roman" w:cs="Times New Roman"/>
        </w:rPr>
      </w:pPr>
      <w:r w:rsidRPr="002E5826">
        <w:rPr>
          <w:rFonts w:ascii="Times New Roman" w:hAnsi="Times New Roman" w:cs="Times New Roman"/>
          <w:bCs/>
          <w:color w:val="000000"/>
          <w:sz w:val="28"/>
          <w:szCs w:val="28"/>
          <w:shd w:val="clear" w:color="auto" w:fill="FFFFFF"/>
        </w:rPr>
        <w:t xml:space="preserve">8. Максимов, Н. Теннис / Н. Максимов. - М.: </w:t>
      </w:r>
      <w:proofErr w:type="spellStart"/>
      <w:r w:rsidRPr="002E5826">
        <w:rPr>
          <w:rFonts w:ascii="Times New Roman" w:hAnsi="Times New Roman" w:cs="Times New Roman"/>
          <w:bCs/>
          <w:color w:val="000000"/>
          <w:sz w:val="28"/>
          <w:szCs w:val="28"/>
          <w:shd w:val="clear" w:color="auto" w:fill="FFFFFF"/>
        </w:rPr>
        <w:t>Профиздат</w:t>
      </w:r>
      <w:proofErr w:type="spellEnd"/>
      <w:r w:rsidRPr="002E5826">
        <w:rPr>
          <w:rFonts w:ascii="Times New Roman" w:hAnsi="Times New Roman" w:cs="Times New Roman"/>
          <w:bCs/>
          <w:color w:val="000000"/>
          <w:sz w:val="28"/>
          <w:szCs w:val="28"/>
          <w:shd w:val="clear" w:color="auto" w:fill="FFFFFF"/>
        </w:rPr>
        <w:t>, 2010.</w:t>
      </w:r>
      <w:bookmarkEnd w:id="35"/>
    </w:p>
    <w:sectPr w:rsidR="003E276A" w:rsidRPr="00720832" w:rsidSect="00810D2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8679" w14:textId="77777777" w:rsidR="00403AC2" w:rsidRDefault="00403AC2" w:rsidP="00810D2E">
      <w:pPr>
        <w:spacing w:after="0" w:line="240" w:lineRule="auto"/>
      </w:pPr>
      <w:r>
        <w:separator/>
      </w:r>
    </w:p>
  </w:endnote>
  <w:endnote w:type="continuationSeparator" w:id="0">
    <w:p w14:paraId="618B899D" w14:textId="77777777" w:rsidR="00403AC2" w:rsidRDefault="00403AC2" w:rsidP="0081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478823"/>
      <w:docPartObj>
        <w:docPartGallery w:val="Page Numbers (Bottom of Page)"/>
        <w:docPartUnique/>
      </w:docPartObj>
    </w:sdtPr>
    <w:sdtEndPr/>
    <w:sdtContent>
      <w:p w14:paraId="04C20712" w14:textId="6B213115" w:rsidR="00810D2E" w:rsidRDefault="00810D2E">
        <w:pPr>
          <w:pStyle w:val="a8"/>
          <w:jc w:val="right"/>
        </w:pPr>
        <w:r>
          <w:fldChar w:fldCharType="begin"/>
        </w:r>
        <w:r>
          <w:instrText>PAGE   \* MERGEFORMAT</w:instrText>
        </w:r>
        <w:r>
          <w:fldChar w:fldCharType="separate"/>
        </w:r>
        <w:r>
          <w:t>2</w:t>
        </w:r>
        <w:r>
          <w:fldChar w:fldCharType="end"/>
        </w:r>
      </w:p>
    </w:sdtContent>
  </w:sdt>
  <w:p w14:paraId="6254F4D9" w14:textId="77777777" w:rsidR="00810D2E" w:rsidRDefault="00810D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671A" w14:textId="77777777" w:rsidR="00403AC2" w:rsidRDefault="00403AC2" w:rsidP="00810D2E">
      <w:pPr>
        <w:spacing w:after="0" w:line="240" w:lineRule="auto"/>
      </w:pPr>
      <w:r>
        <w:separator/>
      </w:r>
    </w:p>
  </w:footnote>
  <w:footnote w:type="continuationSeparator" w:id="0">
    <w:p w14:paraId="7341E747" w14:textId="77777777" w:rsidR="00403AC2" w:rsidRDefault="00403AC2" w:rsidP="00810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904"/>
    <w:multiLevelType w:val="multilevel"/>
    <w:tmpl w:val="221839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E35EB2"/>
    <w:multiLevelType w:val="hybridMultilevel"/>
    <w:tmpl w:val="F182906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2128429A"/>
    <w:multiLevelType w:val="hybridMultilevel"/>
    <w:tmpl w:val="F5FEBF10"/>
    <w:lvl w:ilvl="0" w:tplc="7ECCBE8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D5721"/>
    <w:multiLevelType w:val="multilevel"/>
    <w:tmpl w:val="9BCA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66454"/>
    <w:multiLevelType w:val="multilevel"/>
    <w:tmpl w:val="90F458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323E24AE"/>
    <w:multiLevelType w:val="multilevel"/>
    <w:tmpl w:val="323E24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4F96DFA"/>
    <w:multiLevelType w:val="multilevel"/>
    <w:tmpl w:val="CDEC64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9E6AB5"/>
    <w:multiLevelType w:val="multilevel"/>
    <w:tmpl w:val="E5546B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270F45"/>
    <w:multiLevelType w:val="hybridMultilevel"/>
    <w:tmpl w:val="15CC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D1FB0"/>
    <w:multiLevelType w:val="multilevel"/>
    <w:tmpl w:val="ABF2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965CC6"/>
    <w:multiLevelType w:val="multilevel"/>
    <w:tmpl w:val="C42EC1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322F71"/>
    <w:multiLevelType w:val="multilevel"/>
    <w:tmpl w:val="8376E0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BB34FD"/>
    <w:multiLevelType w:val="multilevel"/>
    <w:tmpl w:val="41C20DEA"/>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9D72C6"/>
    <w:multiLevelType w:val="multilevel"/>
    <w:tmpl w:val="629D72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2FD48D7"/>
    <w:multiLevelType w:val="multilevel"/>
    <w:tmpl w:val="62FD48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5151C63"/>
    <w:multiLevelType w:val="hybridMultilevel"/>
    <w:tmpl w:val="72267B9C"/>
    <w:lvl w:ilvl="0" w:tplc="3844E8B8">
      <w:start w:val="1"/>
      <w:numFmt w:val="bullet"/>
      <w:lvlText w:val=""/>
      <w:lvlJc w:val="left"/>
      <w:pPr>
        <w:ind w:left="6115" w:hanging="360"/>
      </w:pPr>
      <w:rPr>
        <w:rFonts w:ascii="Symbol" w:hAnsi="Symbol" w:hint="default"/>
        <w:color w:val="auto"/>
      </w:rPr>
    </w:lvl>
    <w:lvl w:ilvl="1" w:tplc="04190003">
      <w:start w:val="1"/>
      <w:numFmt w:val="bullet"/>
      <w:lvlText w:val="o"/>
      <w:lvlJc w:val="left"/>
      <w:pPr>
        <w:ind w:left="6835" w:hanging="360"/>
      </w:pPr>
      <w:rPr>
        <w:rFonts w:ascii="Courier New" w:hAnsi="Courier New" w:cs="Courier New" w:hint="default"/>
      </w:rPr>
    </w:lvl>
    <w:lvl w:ilvl="2" w:tplc="04190005">
      <w:start w:val="1"/>
      <w:numFmt w:val="bullet"/>
      <w:lvlText w:val=""/>
      <w:lvlJc w:val="left"/>
      <w:pPr>
        <w:ind w:left="7555" w:hanging="360"/>
      </w:pPr>
      <w:rPr>
        <w:rFonts w:ascii="Wingdings" w:hAnsi="Wingdings" w:hint="default"/>
      </w:rPr>
    </w:lvl>
    <w:lvl w:ilvl="3" w:tplc="04190001">
      <w:start w:val="1"/>
      <w:numFmt w:val="bullet"/>
      <w:lvlText w:val=""/>
      <w:lvlJc w:val="left"/>
      <w:pPr>
        <w:ind w:left="8275" w:hanging="360"/>
      </w:pPr>
      <w:rPr>
        <w:rFonts w:ascii="Symbol" w:hAnsi="Symbol" w:hint="default"/>
      </w:rPr>
    </w:lvl>
    <w:lvl w:ilvl="4" w:tplc="04190003">
      <w:start w:val="1"/>
      <w:numFmt w:val="bullet"/>
      <w:lvlText w:val="o"/>
      <w:lvlJc w:val="left"/>
      <w:pPr>
        <w:ind w:left="8995" w:hanging="360"/>
      </w:pPr>
      <w:rPr>
        <w:rFonts w:ascii="Courier New" w:hAnsi="Courier New" w:cs="Courier New" w:hint="default"/>
      </w:rPr>
    </w:lvl>
    <w:lvl w:ilvl="5" w:tplc="04190005">
      <w:start w:val="1"/>
      <w:numFmt w:val="bullet"/>
      <w:lvlText w:val=""/>
      <w:lvlJc w:val="left"/>
      <w:pPr>
        <w:ind w:left="9715" w:hanging="360"/>
      </w:pPr>
      <w:rPr>
        <w:rFonts w:ascii="Wingdings" w:hAnsi="Wingdings" w:hint="default"/>
      </w:rPr>
    </w:lvl>
    <w:lvl w:ilvl="6" w:tplc="04190001">
      <w:start w:val="1"/>
      <w:numFmt w:val="bullet"/>
      <w:lvlText w:val=""/>
      <w:lvlJc w:val="left"/>
      <w:pPr>
        <w:ind w:left="10435" w:hanging="360"/>
      </w:pPr>
      <w:rPr>
        <w:rFonts w:ascii="Symbol" w:hAnsi="Symbol" w:hint="default"/>
      </w:rPr>
    </w:lvl>
    <w:lvl w:ilvl="7" w:tplc="04190003">
      <w:start w:val="1"/>
      <w:numFmt w:val="bullet"/>
      <w:lvlText w:val="o"/>
      <w:lvlJc w:val="left"/>
      <w:pPr>
        <w:ind w:left="11155" w:hanging="360"/>
      </w:pPr>
      <w:rPr>
        <w:rFonts w:ascii="Courier New" w:hAnsi="Courier New" w:cs="Courier New" w:hint="default"/>
      </w:rPr>
    </w:lvl>
    <w:lvl w:ilvl="8" w:tplc="04190005">
      <w:start w:val="1"/>
      <w:numFmt w:val="bullet"/>
      <w:lvlText w:val=""/>
      <w:lvlJc w:val="left"/>
      <w:pPr>
        <w:ind w:left="11875" w:hanging="360"/>
      </w:pPr>
      <w:rPr>
        <w:rFonts w:ascii="Wingdings" w:hAnsi="Wingdings" w:hint="default"/>
      </w:rPr>
    </w:lvl>
  </w:abstractNum>
  <w:num w:numId="1" w16cid:durableId="693384896">
    <w:abstractNumId w:val="13"/>
  </w:num>
  <w:num w:numId="2" w16cid:durableId="817914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9545281">
    <w:abstractNumId w:val="14"/>
  </w:num>
  <w:num w:numId="4" w16cid:durableId="19497286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62961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8885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70773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273766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130756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9506668">
    <w:abstractNumId w:val="12"/>
    <w:lvlOverride w:ilvl="0"/>
    <w:lvlOverride w:ilvl="1">
      <w:startOverride w:val="1"/>
    </w:lvlOverride>
    <w:lvlOverride w:ilvl="2"/>
    <w:lvlOverride w:ilvl="3"/>
    <w:lvlOverride w:ilvl="4"/>
    <w:lvlOverride w:ilvl="5"/>
    <w:lvlOverride w:ilvl="6"/>
    <w:lvlOverride w:ilvl="7"/>
    <w:lvlOverride w:ilvl="8"/>
  </w:num>
  <w:num w:numId="11" w16cid:durableId="1994136130">
    <w:abstractNumId w:val="3"/>
  </w:num>
  <w:num w:numId="12" w16cid:durableId="326834186">
    <w:abstractNumId w:val="8"/>
  </w:num>
  <w:num w:numId="13" w16cid:durableId="458955947">
    <w:abstractNumId w:val="5"/>
  </w:num>
  <w:num w:numId="14" w16cid:durableId="975721179">
    <w:abstractNumId w:val="1"/>
  </w:num>
  <w:num w:numId="15" w16cid:durableId="752776950">
    <w:abstractNumId w:val="15"/>
  </w:num>
  <w:num w:numId="16" w16cid:durableId="353849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4D"/>
    <w:rsid w:val="0012191F"/>
    <w:rsid w:val="00126193"/>
    <w:rsid w:val="00134AD7"/>
    <w:rsid w:val="001567E9"/>
    <w:rsid w:val="0027284D"/>
    <w:rsid w:val="00276A82"/>
    <w:rsid w:val="002E5826"/>
    <w:rsid w:val="002F1323"/>
    <w:rsid w:val="002F61F6"/>
    <w:rsid w:val="003E276A"/>
    <w:rsid w:val="00403AC2"/>
    <w:rsid w:val="00475E33"/>
    <w:rsid w:val="00484994"/>
    <w:rsid w:val="00510028"/>
    <w:rsid w:val="00572CEC"/>
    <w:rsid w:val="005A5DB4"/>
    <w:rsid w:val="005C43FA"/>
    <w:rsid w:val="0062364D"/>
    <w:rsid w:val="00624DA0"/>
    <w:rsid w:val="00642397"/>
    <w:rsid w:val="00653821"/>
    <w:rsid w:val="00720832"/>
    <w:rsid w:val="00741B32"/>
    <w:rsid w:val="00810D2E"/>
    <w:rsid w:val="0085798D"/>
    <w:rsid w:val="009B5CB1"/>
    <w:rsid w:val="00BF7778"/>
    <w:rsid w:val="00C43C3D"/>
    <w:rsid w:val="00D61418"/>
    <w:rsid w:val="00DC3F30"/>
    <w:rsid w:val="00EF2973"/>
    <w:rsid w:val="00F83FDC"/>
    <w:rsid w:val="00FB59D6"/>
    <w:rsid w:val="00FE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832A"/>
  <w15:docId w15:val="{836D1966-6EFC-4D08-9943-464F080E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84D"/>
    <w:rPr>
      <w:rFonts w:ascii="Calibri" w:eastAsia="Times New Roman" w:hAnsi="Calibri" w:cs="Calibri"/>
      <w:lang w:eastAsia="ru-RU"/>
    </w:rPr>
  </w:style>
  <w:style w:type="paragraph" w:styleId="6">
    <w:name w:val="heading 6"/>
    <w:basedOn w:val="a"/>
    <w:next w:val="a"/>
    <w:link w:val="60"/>
    <w:semiHidden/>
    <w:unhideWhenUsed/>
    <w:qFormat/>
    <w:rsid w:val="0027284D"/>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27284D"/>
    <w:rPr>
      <w:rFonts w:ascii="Calibri" w:eastAsia="Times New Roman" w:hAnsi="Calibri" w:cs="Times New Roman"/>
      <w:b/>
      <w:bCs/>
      <w:lang w:eastAsia="ru-RU"/>
    </w:rPr>
  </w:style>
  <w:style w:type="paragraph" w:styleId="a3">
    <w:name w:val="Normal (Web)"/>
    <w:basedOn w:val="a"/>
    <w:uiPriority w:val="99"/>
    <w:semiHidden/>
    <w:unhideWhenUsed/>
    <w:rsid w:val="0027284D"/>
    <w:pPr>
      <w:spacing w:before="100" w:beforeAutospacing="1" w:after="100" w:afterAutospacing="1" w:line="240" w:lineRule="auto"/>
    </w:pPr>
    <w:rPr>
      <w:sz w:val="24"/>
      <w:szCs w:val="24"/>
    </w:rPr>
  </w:style>
  <w:style w:type="paragraph" w:styleId="2">
    <w:name w:val="Body Text Indent 2"/>
    <w:basedOn w:val="a"/>
    <w:link w:val="20"/>
    <w:uiPriority w:val="99"/>
    <w:semiHidden/>
    <w:unhideWhenUsed/>
    <w:rsid w:val="0027284D"/>
    <w:pPr>
      <w:spacing w:after="0" w:line="360" w:lineRule="auto"/>
      <w:ind w:firstLine="709"/>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uiPriority w:val="99"/>
    <w:semiHidden/>
    <w:rsid w:val="0027284D"/>
    <w:rPr>
      <w:rFonts w:ascii="Times New Roman" w:eastAsia="Calibri" w:hAnsi="Times New Roman" w:cs="Times New Roman"/>
      <w:sz w:val="28"/>
      <w:szCs w:val="24"/>
      <w:lang w:eastAsia="ru-RU"/>
    </w:rPr>
  </w:style>
  <w:style w:type="paragraph" w:styleId="a4">
    <w:name w:val="List Paragraph"/>
    <w:basedOn w:val="a"/>
    <w:uiPriority w:val="99"/>
    <w:qFormat/>
    <w:rsid w:val="0027284D"/>
    <w:pPr>
      <w:ind w:left="720"/>
    </w:pPr>
  </w:style>
  <w:style w:type="character" w:customStyle="1" w:styleId="a5">
    <w:name w:val="Основной текст_"/>
    <w:link w:val="1"/>
    <w:locked/>
    <w:rsid w:val="0027284D"/>
    <w:rPr>
      <w:rFonts w:ascii="Segoe UI" w:eastAsia="Segoe UI" w:hAnsi="Segoe UI" w:cs="Segoe UI"/>
      <w:sz w:val="19"/>
      <w:szCs w:val="19"/>
      <w:shd w:val="clear" w:color="auto" w:fill="FFFFFF"/>
    </w:rPr>
  </w:style>
  <w:style w:type="paragraph" w:customStyle="1" w:styleId="1">
    <w:name w:val="Основной текст1"/>
    <w:basedOn w:val="a"/>
    <w:link w:val="a5"/>
    <w:rsid w:val="0027284D"/>
    <w:pPr>
      <w:shd w:val="clear" w:color="auto" w:fill="FFFFFF"/>
      <w:spacing w:after="840" w:line="0" w:lineRule="atLeast"/>
      <w:ind w:hanging="720"/>
    </w:pPr>
    <w:rPr>
      <w:rFonts w:ascii="Segoe UI" w:eastAsia="Segoe UI" w:hAnsi="Segoe UI" w:cs="Segoe UI"/>
      <w:sz w:val="19"/>
      <w:szCs w:val="19"/>
      <w:lang w:eastAsia="en-US"/>
    </w:rPr>
  </w:style>
  <w:style w:type="paragraph" w:customStyle="1" w:styleId="c4">
    <w:name w:val="c4"/>
    <w:basedOn w:val="a"/>
    <w:uiPriority w:val="99"/>
    <w:rsid w:val="0027284D"/>
    <w:pPr>
      <w:spacing w:before="100" w:beforeAutospacing="1" w:after="100" w:afterAutospacing="1" w:line="240" w:lineRule="auto"/>
    </w:pPr>
    <w:rPr>
      <w:rFonts w:ascii="Times New Roman" w:hAnsi="Times New Roman" w:cs="Times New Roman"/>
      <w:sz w:val="24"/>
      <w:szCs w:val="24"/>
    </w:rPr>
  </w:style>
  <w:style w:type="character" w:customStyle="1" w:styleId="21">
    <w:name w:val="Основной текст с отступом 2 Знак1"/>
    <w:basedOn w:val="a0"/>
    <w:uiPriority w:val="99"/>
    <w:semiHidden/>
    <w:rsid w:val="0027284D"/>
    <w:rPr>
      <w:rFonts w:ascii="Calibri" w:hAnsi="Calibri" w:cs="Calibri" w:hint="default"/>
      <w:sz w:val="22"/>
      <w:szCs w:val="22"/>
    </w:rPr>
  </w:style>
  <w:style w:type="character" w:customStyle="1" w:styleId="c2">
    <w:name w:val="c2"/>
    <w:rsid w:val="0027284D"/>
  </w:style>
  <w:style w:type="paragraph" w:styleId="a6">
    <w:name w:val="header"/>
    <w:basedOn w:val="a"/>
    <w:link w:val="a7"/>
    <w:uiPriority w:val="99"/>
    <w:unhideWhenUsed/>
    <w:rsid w:val="00810D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0D2E"/>
    <w:rPr>
      <w:rFonts w:ascii="Calibri" w:eastAsia="Times New Roman" w:hAnsi="Calibri" w:cs="Calibri"/>
      <w:lang w:eastAsia="ru-RU"/>
    </w:rPr>
  </w:style>
  <w:style w:type="paragraph" w:styleId="a8">
    <w:name w:val="footer"/>
    <w:basedOn w:val="a"/>
    <w:link w:val="a9"/>
    <w:uiPriority w:val="99"/>
    <w:unhideWhenUsed/>
    <w:rsid w:val="00810D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0D2E"/>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5380</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 луч</dc:creator>
  <cp:lastModifiedBy>User</cp:lastModifiedBy>
  <cp:revision>2</cp:revision>
  <cp:lastPrinted>2021-06-10T06:57:00Z</cp:lastPrinted>
  <dcterms:created xsi:type="dcterms:W3CDTF">2022-04-18T09:09:00Z</dcterms:created>
  <dcterms:modified xsi:type="dcterms:W3CDTF">2022-04-18T09:09:00Z</dcterms:modified>
</cp:coreProperties>
</file>